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test_dir  (command for creating a directory)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touch test_dir/example.txt (creating a null file in the directory)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mv test_dr/example.txt test_dr/renamed_example.txt  (renaming the file name with the mv command, first file name that needs to be changed, second name that has to be given)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/etc/passwd (using the cat command for displaying the contents)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 -n 5 /etc/passwd( head command for showing first 5 lines)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tail -n 5 /etc/passwd (tail command for showing last 5 lines)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grep “root” /etc/passwd (command for searching element in the given file.)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zip -r test_dir.zip test_dir  (zip command creates the zip archive, and -r will include all files and subdirectories within the specified directory)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unzip test_dir.zip -d  unzipped_dir  (unzip command used to extract files from zip archives.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test_dir.zip is the name of the zip file that needs to be unzipped.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 unzipped_dir option extracts the contents of test_dir.zip into a new directory named unzipped_dir.)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wget https://example.com/sample.txt  (wget is a command-line utility used for non-interactive downloads.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https://example.com/sample.txt is the URL of the file you want to download.)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information purpose: Once we execute this command, wget will: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Resolve the domain's IP address.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Connect to the remote server.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Initiate the file transfer.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Download the file and save it in your current working directory.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a progress bar during the download, showing the file name, size, download speed, and estimated time to completion.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touch secure.txt (first create a file secured.txt with the touch command, it will create an empty file)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chmod 444 secure.txt  (chmod: This command is used to change file and directory permissions.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= read permission.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444 = read for owner, read for group, read for others (no write or execute).)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export MY_VAR= "Hello, Linux!"  (export: This command is used to set environment variables and make them available to child processes. MY_VAR: This is the name of your environment variable.)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echo $MY_VAR  (verifying the set with echo command)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 "Hello, Linux!"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