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9F7CB" w14:textId="77777777" w:rsidR="00FD77C5" w:rsidRPr="00FD77C5" w:rsidRDefault="00FD77C5" w:rsidP="00FD77C5">
      <w:r w:rsidRPr="00FD77C5">
        <w:t>Debugging Azure API Management (APIM) issues involving </w:t>
      </w:r>
      <w:r w:rsidRPr="00FD77C5">
        <w:rPr>
          <w:b/>
          <w:bCs/>
        </w:rPr>
        <w:t>Java, Python, Ionic Angular, and Camunda applications</w:t>
      </w:r>
      <w:r w:rsidRPr="00FD77C5">
        <w:t>, with clear illustrated examples and commands at each step. The process includes verifying APIM configuration, debugging API policies, backend integration, network issues, security, logging, and more. We’ll also simulate different debugging scenarios and use real-world examples for clarification.</w:t>
      </w:r>
    </w:p>
    <w:p w14:paraId="0AB3F340" w14:textId="77777777" w:rsidR="00FD77C5" w:rsidRPr="00FD77C5" w:rsidRDefault="00FD77C5" w:rsidP="00FD77C5">
      <w:pPr>
        <w:rPr>
          <w:b/>
          <w:bCs/>
        </w:rPr>
      </w:pPr>
      <w:r w:rsidRPr="00FD77C5">
        <w:rPr>
          <w:b/>
          <w:bCs/>
        </w:rPr>
        <w:t>Verify APIM Health and Configuration</w:t>
      </w:r>
    </w:p>
    <w:p w14:paraId="3487A32F" w14:textId="77777777" w:rsidR="00FD77C5" w:rsidRPr="00FD77C5" w:rsidRDefault="00FD77C5" w:rsidP="00FD77C5">
      <w:pPr>
        <w:rPr>
          <w:b/>
          <w:bCs/>
        </w:rPr>
      </w:pPr>
      <w:r w:rsidRPr="00FD77C5">
        <w:rPr>
          <w:b/>
          <w:bCs/>
        </w:rPr>
        <w:t>Step 1.1: Check APIM Service Health</w:t>
      </w:r>
    </w:p>
    <w:p w14:paraId="528C201C" w14:textId="77777777" w:rsidR="00FD77C5" w:rsidRPr="00FD77C5" w:rsidRDefault="00FD77C5" w:rsidP="00FD77C5">
      <w:pPr>
        <w:numPr>
          <w:ilvl w:val="0"/>
          <w:numId w:val="1"/>
        </w:numPr>
      </w:pPr>
      <w:r w:rsidRPr="00FD77C5">
        <w:rPr>
          <w:b/>
          <w:bCs/>
        </w:rPr>
        <w:t>Action</w:t>
      </w:r>
      <w:r w:rsidRPr="00FD77C5">
        <w:t>: In the Azure Portal, navigate to API Management → Your APIM Instance → Monitoring → Service Health.</w:t>
      </w:r>
    </w:p>
    <w:p w14:paraId="64B8AA6F" w14:textId="77777777" w:rsidR="00FD77C5" w:rsidRPr="00FD77C5" w:rsidRDefault="00FD77C5" w:rsidP="00FD77C5">
      <w:pPr>
        <w:numPr>
          <w:ilvl w:val="0"/>
          <w:numId w:val="1"/>
        </w:numPr>
      </w:pPr>
      <w:r w:rsidRPr="00FD77C5">
        <w:rPr>
          <w:b/>
          <w:bCs/>
        </w:rPr>
        <w:t>Example</w:t>
      </w:r>
      <w:r w:rsidRPr="00FD77C5">
        <w:t>: Verify that no regions are reporting service degradation or downtime.</w:t>
      </w:r>
    </w:p>
    <w:p w14:paraId="1B6F637B" w14:textId="77777777" w:rsidR="00FD77C5" w:rsidRPr="00FD77C5" w:rsidRDefault="00FD77C5" w:rsidP="00FD77C5">
      <w:pPr>
        <w:numPr>
          <w:ilvl w:val="0"/>
          <w:numId w:val="1"/>
        </w:numPr>
      </w:pPr>
      <w:r w:rsidRPr="00FD77C5">
        <w:rPr>
          <w:b/>
          <w:bCs/>
        </w:rPr>
        <w:t>Illustration</w:t>
      </w:r>
      <w:r w:rsidRPr="00FD77C5">
        <w:t>:</w:t>
      </w:r>
      <w:r w:rsidRPr="00FD77C5">
        <w:br/>
        <w:t>- Navigate to the Service Health section.</w:t>
      </w:r>
      <w:r w:rsidRPr="00FD77C5">
        <w:br/>
        <w:t>- Confirm that the service is operational.</w:t>
      </w:r>
    </w:p>
    <w:p w14:paraId="1B482287" w14:textId="77777777" w:rsidR="00FD77C5" w:rsidRPr="00FD77C5" w:rsidRDefault="00FD77C5" w:rsidP="00FD77C5">
      <w:pPr>
        <w:rPr>
          <w:b/>
          <w:bCs/>
        </w:rPr>
      </w:pPr>
      <w:r w:rsidRPr="00FD77C5">
        <w:rPr>
          <w:b/>
          <w:bCs/>
        </w:rPr>
        <w:t>Step 1.2: Validate APIM Custom Domains and Certificates</w:t>
      </w:r>
    </w:p>
    <w:p w14:paraId="39615B67" w14:textId="77777777" w:rsidR="00FD77C5" w:rsidRPr="00FD77C5" w:rsidRDefault="00FD77C5" w:rsidP="00FD77C5">
      <w:pPr>
        <w:numPr>
          <w:ilvl w:val="0"/>
          <w:numId w:val="2"/>
        </w:numPr>
      </w:pPr>
      <w:r w:rsidRPr="00FD77C5">
        <w:rPr>
          <w:b/>
          <w:bCs/>
        </w:rPr>
        <w:t>Action</w:t>
      </w:r>
      <w:r w:rsidRPr="00FD77C5">
        <w:t>: Under the APIM instance settings, go to Custom Domains.</w:t>
      </w:r>
      <w:r w:rsidRPr="00FD77C5">
        <w:br/>
        <w:t>- Ensure your API gateway is using a valid SSL certificate.</w:t>
      </w:r>
      <w:r w:rsidRPr="00FD77C5">
        <w:br/>
        <w:t>- Check for domain name misconfigurations.</w:t>
      </w:r>
    </w:p>
    <w:p w14:paraId="66FC4765" w14:textId="77777777" w:rsidR="00FD77C5" w:rsidRPr="00FD77C5" w:rsidRDefault="00FD77C5" w:rsidP="00FD77C5">
      <w:pPr>
        <w:numPr>
          <w:ilvl w:val="0"/>
          <w:numId w:val="2"/>
        </w:numPr>
      </w:pPr>
      <w:r w:rsidRPr="00FD77C5">
        <w:rPr>
          <w:b/>
          <w:bCs/>
        </w:rPr>
        <w:t>Example</w:t>
      </w:r>
      <w:r w:rsidRPr="00FD77C5">
        <w:t>: If the backend fails due to SSL, you might see an error like SSLHandshakeException in the API trace logs.</w:t>
      </w:r>
    </w:p>
    <w:p w14:paraId="774BEABE" w14:textId="77777777" w:rsidR="00FD77C5" w:rsidRPr="00FD77C5" w:rsidRDefault="00FD77C5" w:rsidP="00FD77C5">
      <w:pPr>
        <w:rPr>
          <w:b/>
          <w:bCs/>
        </w:rPr>
      </w:pPr>
      <w:r w:rsidRPr="00FD77C5">
        <w:rPr>
          <w:b/>
          <w:bCs/>
        </w:rPr>
        <w:t>Step 1.3: Scale APIM Appropriately</w:t>
      </w:r>
    </w:p>
    <w:p w14:paraId="3679814C" w14:textId="77777777" w:rsidR="00FD77C5" w:rsidRPr="00FD77C5" w:rsidRDefault="00FD77C5" w:rsidP="00FD77C5">
      <w:pPr>
        <w:numPr>
          <w:ilvl w:val="0"/>
          <w:numId w:val="3"/>
        </w:numPr>
      </w:pPr>
      <w:r w:rsidRPr="00FD77C5">
        <w:rPr>
          <w:b/>
          <w:bCs/>
        </w:rPr>
        <w:t>Action</w:t>
      </w:r>
      <w:r w:rsidRPr="00FD77C5">
        <w:t>: Go to Settings → Scaling, and ensure the instance has enough capacity to handle the request load.</w:t>
      </w:r>
    </w:p>
    <w:p w14:paraId="6E620744" w14:textId="77777777" w:rsidR="00FD77C5" w:rsidRPr="00FD77C5" w:rsidRDefault="00FD77C5" w:rsidP="00FD77C5">
      <w:pPr>
        <w:numPr>
          <w:ilvl w:val="0"/>
          <w:numId w:val="3"/>
        </w:numPr>
      </w:pPr>
      <w:r w:rsidRPr="00FD77C5">
        <w:rPr>
          <w:b/>
          <w:bCs/>
        </w:rPr>
        <w:t>Example</w:t>
      </w:r>
      <w:r w:rsidRPr="00FD77C5">
        <w:t>: If your API returns 503 Service Unavailable, check if the instance is running at full capacity.</w:t>
      </w:r>
    </w:p>
    <w:p w14:paraId="41BDA08F" w14:textId="77777777" w:rsidR="00FD77C5" w:rsidRPr="00FD77C5" w:rsidRDefault="00FD77C5" w:rsidP="00FD77C5">
      <w:pPr>
        <w:numPr>
          <w:ilvl w:val="0"/>
          <w:numId w:val="3"/>
        </w:numPr>
      </w:pPr>
      <w:r w:rsidRPr="00FD77C5">
        <w:rPr>
          <w:b/>
          <w:bCs/>
        </w:rPr>
        <w:t>Illustration</w:t>
      </w:r>
      <w:r w:rsidRPr="00FD77C5">
        <w:t>:</w:t>
      </w:r>
      <w:r w:rsidRPr="00FD77C5">
        <w:br/>
        <w:t>- Increase the instance count if needed.</w:t>
      </w:r>
    </w:p>
    <w:p w14:paraId="22C5544F" w14:textId="77777777" w:rsidR="00FD77C5" w:rsidRPr="00FD77C5" w:rsidRDefault="00FD77C5" w:rsidP="00FD77C5">
      <w:pPr>
        <w:rPr>
          <w:b/>
          <w:bCs/>
        </w:rPr>
      </w:pPr>
      <w:r w:rsidRPr="00FD77C5">
        <w:rPr>
          <w:b/>
          <w:bCs/>
        </w:rPr>
        <w:t>Check API Definitions and Backend Integrations</w:t>
      </w:r>
    </w:p>
    <w:p w14:paraId="074023AF" w14:textId="77777777" w:rsidR="00FD77C5" w:rsidRPr="00FD77C5" w:rsidRDefault="00FD77C5" w:rsidP="00FD77C5">
      <w:pPr>
        <w:rPr>
          <w:b/>
          <w:bCs/>
        </w:rPr>
      </w:pPr>
      <w:r w:rsidRPr="00FD77C5">
        <w:rPr>
          <w:b/>
          <w:bCs/>
        </w:rPr>
        <w:t>Step 2.1: Inspect API Definition for Incorrect Backend Mappings</w:t>
      </w:r>
    </w:p>
    <w:p w14:paraId="42A5A0E7" w14:textId="77777777" w:rsidR="00FD77C5" w:rsidRPr="00FD77C5" w:rsidRDefault="00FD77C5" w:rsidP="00FD77C5">
      <w:pPr>
        <w:numPr>
          <w:ilvl w:val="0"/>
          <w:numId w:val="4"/>
        </w:numPr>
      </w:pPr>
      <w:r w:rsidRPr="00FD77C5">
        <w:rPr>
          <w:b/>
          <w:bCs/>
        </w:rPr>
        <w:t>Action</w:t>
      </w:r>
      <w:r w:rsidRPr="00FD77C5">
        <w:t>: In the APIM instance, navigate to </w:t>
      </w:r>
      <w:r w:rsidRPr="00FD77C5">
        <w:rPr>
          <w:b/>
          <w:bCs/>
        </w:rPr>
        <w:t>APIs</w:t>
      </w:r>
      <w:r w:rsidRPr="00FD77C5">
        <w:t> → Select the specific API (e.g., Java API).</w:t>
      </w:r>
    </w:p>
    <w:p w14:paraId="671A9DD3" w14:textId="77777777" w:rsidR="00FD77C5" w:rsidRPr="00FD77C5" w:rsidRDefault="00FD77C5" w:rsidP="00FD77C5">
      <w:pPr>
        <w:numPr>
          <w:ilvl w:val="0"/>
          <w:numId w:val="4"/>
        </w:numPr>
      </w:pPr>
      <w:r w:rsidRPr="00FD77C5">
        <w:rPr>
          <w:b/>
          <w:bCs/>
        </w:rPr>
        <w:t>Review</w:t>
      </w:r>
      <w:r w:rsidRPr="00FD77C5">
        <w:t> the backend URL and ensure the </w:t>
      </w:r>
      <w:r w:rsidRPr="00FD77C5">
        <w:rPr>
          <w:b/>
          <w:bCs/>
        </w:rPr>
        <w:t>paths</w:t>
      </w:r>
      <w:r w:rsidRPr="00FD77C5">
        <w:t> and </w:t>
      </w:r>
      <w:r w:rsidRPr="00FD77C5">
        <w:rPr>
          <w:b/>
          <w:bCs/>
        </w:rPr>
        <w:t>protocols</w:t>
      </w:r>
      <w:r w:rsidRPr="00FD77C5">
        <w:t> (HTTP/HTTPS) are correctly defined.</w:t>
      </w:r>
    </w:p>
    <w:p w14:paraId="032594AD" w14:textId="77777777" w:rsidR="00FD77C5" w:rsidRPr="00FD77C5" w:rsidRDefault="00FD77C5" w:rsidP="00FD77C5">
      <w:pPr>
        <w:numPr>
          <w:ilvl w:val="0"/>
          <w:numId w:val="4"/>
        </w:numPr>
      </w:pPr>
      <w:r w:rsidRPr="00FD77C5">
        <w:rPr>
          <w:b/>
          <w:bCs/>
        </w:rPr>
        <w:t>Example</w:t>
      </w:r>
      <w:r w:rsidRPr="00FD77C5">
        <w:t>: Let’s say the backend for a </w:t>
      </w:r>
      <w:r w:rsidRPr="00FD77C5">
        <w:rPr>
          <w:b/>
          <w:bCs/>
        </w:rPr>
        <w:t>Java</w:t>
      </w:r>
      <w:r w:rsidRPr="00FD77C5">
        <w:t> </w:t>
      </w:r>
      <w:r w:rsidRPr="00FD77C5">
        <w:rPr>
          <w:b/>
          <w:bCs/>
        </w:rPr>
        <w:t>API</w:t>
      </w:r>
      <w:r w:rsidRPr="00FD77C5">
        <w:t> is misconfigured:</w:t>
      </w:r>
    </w:p>
    <w:p w14:paraId="53C56F56" w14:textId="77777777" w:rsidR="00FD77C5" w:rsidRPr="00FD77C5" w:rsidRDefault="00FD77C5" w:rsidP="00FD77C5">
      <w:r w:rsidRPr="00FD77C5">
        <w:lastRenderedPageBreak/>
        <w:t>yaml</w:t>
      </w:r>
    </w:p>
    <w:p w14:paraId="584D22D1" w14:textId="77777777" w:rsidR="00FD77C5" w:rsidRPr="00FD77C5" w:rsidRDefault="00FD77C5" w:rsidP="00FD77C5">
      <w:r w:rsidRPr="00FD77C5">
        <w:t>Backend URL: </w:t>
      </w:r>
      <w:hyperlink r:id="rId5" w:tgtFrame="_blank" w:history="1">
        <w:r w:rsidRPr="00FD77C5">
          <w:rPr>
            <w:rStyle w:val="Hyperlink"/>
          </w:rPr>
          <w:t>https://java-backend/api/v1/resource</w:t>
        </w:r>
      </w:hyperlink>
      <w:r w:rsidRPr="00FD77C5">
        <w:t> </w:t>
      </w:r>
    </w:p>
    <w:p w14:paraId="223D7DF9" w14:textId="77777777" w:rsidR="00FD77C5" w:rsidRPr="00FD77C5" w:rsidRDefault="00FD77C5" w:rsidP="00FD77C5">
      <w:r w:rsidRPr="00FD77C5">
        <w:t>If this URL is incorrect or unreachable, the API will return a 500 Internal Server Error.</w:t>
      </w:r>
    </w:p>
    <w:p w14:paraId="2C168F54" w14:textId="77777777" w:rsidR="00FD77C5" w:rsidRPr="00FD77C5" w:rsidRDefault="00FD77C5" w:rsidP="00FD77C5">
      <w:pPr>
        <w:rPr>
          <w:b/>
          <w:bCs/>
        </w:rPr>
      </w:pPr>
      <w:r w:rsidRPr="00FD77C5">
        <w:rPr>
          <w:b/>
          <w:bCs/>
        </w:rPr>
        <w:t>Step 2.2: Test Backend Service Directly</w:t>
      </w:r>
    </w:p>
    <w:p w14:paraId="78854322" w14:textId="77777777" w:rsidR="00FD77C5" w:rsidRPr="00FD77C5" w:rsidRDefault="00FD77C5" w:rsidP="00FD77C5">
      <w:pPr>
        <w:numPr>
          <w:ilvl w:val="0"/>
          <w:numId w:val="5"/>
        </w:numPr>
      </w:pPr>
      <w:r w:rsidRPr="00FD77C5">
        <w:rPr>
          <w:b/>
          <w:bCs/>
        </w:rPr>
        <w:t>Action</w:t>
      </w:r>
      <w:r w:rsidRPr="00FD77C5">
        <w:t>: Use Postman or cURL to directly test the backend services (Java, Python, Camunda) and verify if they return the expected response.</w:t>
      </w:r>
    </w:p>
    <w:p w14:paraId="2B6D6358" w14:textId="77777777" w:rsidR="00FD77C5" w:rsidRPr="00FD77C5" w:rsidRDefault="00FD77C5" w:rsidP="00FD77C5">
      <w:pPr>
        <w:numPr>
          <w:ilvl w:val="0"/>
          <w:numId w:val="5"/>
        </w:numPr>
      </w:pPr>
      <w:r w:rsidRPr="00FD77C5">
        <w:rPr>
          <w:b/>
          <w:bCs/>
        </w:rPr>
        <w:t>Java API Example</w:t>
      </w:r>
      <w:r w:rsidRPr="00FD77C5">
        <w:t>:</w:t>
      </w:r>
    </w:p>
    <w:p w14:paraId="1E88E157" w14:textId="77777777" w:rsidR="00FD77C5" w:rsidRPr="00FD77C5" w:rsidRDefault="00FD77C5" w:rsidP="00FD77C5">
      <w:pPr>
        <w:numPr>
          <w:ilvl w:val="0"/>
          <w:numId w:val="5"/>
        </w:numPr>
      </w:pPr>
      <w:r w:rsidRPr="00FD77C5">
        <w:t>curl -X GET "https://java-backend/api/v1/resource"</w:t>
      </w:r>
    </w:p>
    <w:p w14:paraId="04398D31" w14:textId="77777777" w:rsidR="00FD77C5" w:rsidRPr="00FD77C5" w:rsidRDefault="00FD77C5" w:rsidP="00FD77C5">
      <w:r w:rsidRPr="00FD77C5">
        <w:t>If you get a timeout or 5xx error, the issue is with the backend server, not the APIM.</w:t>
      </w:r>
    </w:p>
    <w:p w14:paraId="2EEA4853" w14:textId="77777777" w:rsidR="00FD77C5" w:rsidRPr="00FD77C5" w:rsidRDefault="00FD77C5" w:rsidP="00FD77C5">
      <w:pPr>
        <w:numPr>
          <w:ilvl w:val="0"/>
          <w:numId w:val="5"/>
        </w:numPr>
      </w:pPr>
      <w:r w:rsidRPr="00FD77C5">
        <w:rPr>
          <w:b/>
          <w:bCs/>
        </w:rPr>
        <w:t>Ionic Angular Example</w:t>
      </w:r>
      <w:r w:rsidRPr="00FD77C5">
        <w:t>: Verify that the Angular frontend connects properly to the backend APIs. If the app fails to load API data, check the API endpoint configurations in your Angular service files.</w:t>
      </w:r>
    </w:p>
    <w:p w14:paraId="6CE5627B" w14:textId="77777777" w:rsidR="00FD77C5" w:rsidRPr="00FD77C5" w:rsidRDefault="00FD77C5" w:rsidP="00FD77C5">
      <w:pPr>
        <w:rPr>
          <w:b/>
          <w:bCs/>
        </w:rPr>
      </w:pPr>
      <w:r w:rsidRPr="00FD77C5">
        <w:rPr>
          <w:b/>
          <w:bCs/>
        </w:rPr>
        <w:t>Step 2.3: Debug Camunda Workflow API Issues</w:t>
      </w:r>
    </w:p>
    <w:p w14:paraId="36FFE9B7" w14:textId="77777777" w:rsidR="00FD77C5" w:rsidRPr="00FD77C5" w:rsidRDefault="00FD77C5" w:rsidP="00FD77C5">
      <w:pPr>
        <w:numPr>
          <w:ilvl w:val="0"/>
          <w:numId w:val="6"/>
        </w:numPr>
      </w:pPr>
      <w:r w:rsidRPr="00FD77C5">
        <w:t>Action: Camunda’s workflows may fail due to API gateway misconfigurations. Check Camunda logs:</w:t>
      </w:r>
    </w:p>
    <w:p w14:paraId="12B5F404" w14:textId="77777777" w:rsidR="00FD77C5" w:rsidRPr="00FD77C5" w:rsidRDefault="00FD77C5" w:rsidP="00FD77C5">
      <w:pPr>
        <w:numPr>
          <w:ilvl w:val="0"/>
          <w:numId w:val="6"/>
        </w:numPr>
      </w:pPr>
      <w:r w:rsidRPr="00FD77C5">
        <w:t>SSH into the Camunda server:</w:t>
      </w:r>
    </w:p>
    <w:p w14:paraId="695EEB75" w14:textId="77777777" w:rsidR="00FD77C5" w:rsidRPr="00FD77C5" w:rsidRDefault="00FD77C5" w:rsidP="00FD77C5">
      <w:pPr>
        <w:numPr>
          <w:ilvl w:val="0"/>
          <w:numId w:val="6"/>
        </w:numPr>
      </w:pPr>
      <w:r w:rsidRPr="00FD77C5">
        <w:t>tail -f /var/log/camunda/camunda.log</w:t>
      </w:r>
    </w:p>
    <w:p w14:paraId="797BD592" w14:textId="77777777" w:rsidR="00FD77C5" w:rsidRPr="00FD77C5" w:rsidRDefault="00FD77C5" w:rsidP="00FD77C5">
      <w:r w:rsidRPr="00FD77C5">
        <w:t>Look for errors related to API interactions with the gateway (e.g., HTTP 500 errors).</w:t>
      </w:r>
    </w:p>
    <w:p w14:paraId="1EBD3BBA" w14:textId="77777777" w:rsidR="00FD77C5" w:rsidRPr="00FD77C5" w:rsidRDefault="00FD77C5" w:rsidP="00FD77C5">
      <w:pPr>
        <w:rPr>
          <w:b/>
          <w:bCs/>
        </w:rPr>
      </w:pPr>
      <w:r w:rsidRPr="00FD77C5">
        <w:rPr>
          <w:b/>
          <w:bCs/>
        </w:rPr>
        <w:t>Debug API Policies in APIM</w:t>
      </w:r>
    </w:p>
    <w:p w14:paraId="5CA90172" w14:textId="77777777" w:rsidR="00FD77C5" w:rsidRPr="00FD77C5" w:rsidRDefault="00FD77C5" w:rsidP="00FD77C5">
      <w:pPr>
        <w:rPr>
          <w:b/>
          <w:bCs/>
        </w:rPr>
      </w:pPr>
      <w:r w:rsidRPr="00FD77C5">
        <w:rPr>
          <w:b/>
          <w:bCs/>
        </w:rPr>
        <w:t>Step 3.1: Review API Inbound/Backend/Outbound/Error Policies</w:t>
      </w:r>
    </w:p>
    <w:p w14:paraId="5AA95911" w14:textId="77777777" w:rsidR="00FD77C5" w:rsidRPr="00FD77C5" w:rsidRDefault="00FD77C5" w:rsidP="00FD77C5">
      <w:pPr>
        <w:numPr>
          <w:ilvl w:val="0"/>
          <w:numId w:val="7"/>
        </w:numPr>
      </w:pPr>
      <w:r w:rsidRPr="00FD77C5">
        <w:rPr>
          <w:b/>
          <w:bCs/>
        </w:rPr>
        <w:t>Action</w:t>
      </w:r>
      <w:r w:rsidRPr="00FD77C5">
        <w:t>: Go to your API in APIM → Design → Policies. Review policies applied at the inbound, backend, and outbound stages.</w:t>
      </w:r>
    </w:p>
    <w:p w14:paraId="2DCAB52C" w14:textId="77777777" w:rsidR="00FD77C5" w:rsidRPr="00FD77C5" w:rsidRDefault="00FD77C5" w:rsidP="00FD77C5">
      <w:pPr>
        <w:numPr>
          <w:ilvl w:val="0"/>
          <w:numId w:val="7"/>
        </w:numPr>
      </w:pPr>
      <w:r w:rsidRPr="00FD77C5">
        <w:rPr>
          <w:b/>
          <w:bCs/>
        </w:rPr>
        <w:t>Example</w:t>
      </w:r>
      <w:r w:rsidRPr="00FD77C5">
        <w:t>: JWT Token Validation</w:t>
      </w:r>
    </w:p>
    <w:p w14:paraId="54952436" w14:textId="77777777" w:rsidR="00FD77C5" w:rsidRPr="00FD77C5" w:rsidRDefault="00FD77C5" w:rsidP="00FD77C5">
      <w:r w:rsidRPr="00FD77C5">
        <w:t>If you use JWT tokens for authentication and they are incorrectly validated, the API might fail. Inspect the inbound policy for JWT validation:</w:t>
      </w:r>
      <w:r w:rsidRPr="00FD77C5">
        <w:br/>
        <w:t>xml</w:t>
      </w:r>
    </w:p>
    <w:p w14:paraId="789B138A" w14:textId="77777777" w:rsidR="00FD77C5" w:rsidRPr="00FD77C5" w:rsidRDefault="00FD77C5" w:rsidP="00FD77C5">
      <w:r w:rsidRPr="00FD77C5">
        <w:t>&lt;validate-jwt header-name="Authorization" failed-validation-httpcode="401"&gt; &lt;openid-config url="https://login.microsoftonline.com/{tenant-id}/v2.0/.well-known/openid-configuration" /&gt; &lt;audiences&gt; &lt;audience&gt;your-app-client-id&lt;/audience&gt; &lt;/audiences&gt; &lt;/validate-jwt&gt;</w:t>
      </w:r>
    </w:p>
    <w:p w14:paraId="704992DC" w14:textId="77777777" w:rsidR="00FD77C5" w:rsidRPr="00FD77C5" w:rsidRDefault="00FD77C5" w:rsidP="00FD77C5">
      <w:pPr>
        <w:numPr>
          <w:ilvl w:val="1"/>
          <w:numId w:val="7"/>
        </w:numPr>
      </w:pPr>
      <w:r w:rsidRPr="00FD77C5">
        <w:lastRenderedPageBreak/>
        <w:t>If the audience or OpenID configuration is incorrect, the request will return 401 Unauthorized.</w:t>
      </w:r>
    </w:p>
    <w:p w14:paraId="5193FA55" w14:textId="77777777" w:rsidR="00FD77C5" w:rsidRPr="00FD77C5" w:rsidRDefault="00FD77C5" w:rsidP="00FD77C5">
      <w:pPr>
        <w:rPr>
          <w:b/>
          <w:bCs/>
        </w:rPr>
      </w:pPr>
      <w:r w:rsidRPr="00FD77C5">
        <w:rPr>
          <w:b/>
          <w:bCs/>
        </w:rPr>
        <w:t>Step 3.2: Debug XML Transformation Issues</w:t>
      </w:r>
    </w:p>
    <w:p w14:paraId="34F764D3" w14:textId="77777777" w:rsidR="00FD77C5" w:rsidRPr="00FD77C5" w:rsidRDefault="00FD77C5" w:rsidP="00FD77C5">
      <w:pPr>
        <w:numPr>
          <w:ilvl w:val="0"/>
          <w:numId w:val="8"/>
        </w:numPr>
      </w:pPr>
      <w:r w:rsidRPr="00FD77C5">
        <w:rPr>
          <w:b/>
          <w:bCs/>
        </w:rPr>
        <w:t>Action</w:t>
      </w:r>
      <w:r w:rsidRPr="00FD77C5">
        <w:t>: If you have XML transformation policies in place, ensure that XML is correctly transformed between the API and the backend.</w:t>
      </w:r>
    </w:p>
    <w:p w14:paraId="11E3B33E" w14:textId="77777777" w:rsidR="00FD77C5" w:rsidRPr="00FD77C5" w:rsidRDefault="00FD77C5" w:rsidP="00FD77C5">
      <w:pPr>
        <w:numPr>
          <w:ilvl w:val="0"/>
          <w:numId w:val="8"/>
        </w:numPr>
      </w:pPr>
      <w:r w:rsidRPr="00FD77C5">
        <w:rPr>
          <w:b/>
          <w:bCs/>
        </w:rPr>
        <w:t>Example</w:t>
      </w:r>
      <w:r w:rsidRPr="00FD77C5">
        <w:t>:</w:t>
      </w:r>
    </w:p>
    <w:p w14:paraId="67601B07" w14:textId="77777777" w:rsidR="00FD77C5" w:rsidRPr="00FD77C5" w:rsidRDefault="00FD77C5" w:rsidP="00FD77C5">
      <w:r w:rsidRPr="00FD77C5">
        <w:t>You might be transforming XML to JSON between your API and the backend Camunda service:</w:t>
      </w:r>
    </w:p>
    <w:p w14:paraId="6CF9BCA6" w14:textId="77777777" w:rsidR="00FD77C5" w:rsidRPr="00FD77C5" w:rsidRDefault="00FD77C5" w:rsidP="00FD77C5">
      <w:r w:rsidRPr="00FD77C5">
        <w:t>xml</w:t>
      </w:r>
    </w:p>
    <w:p w14:paraId="43C715BB" w14:textId="77777777" w:rsidR="00FD77C5" w:rsidRPr="00FD77C5" w:rsidRDefault="00FD77C5" w:rsidP="00FD77C5">
      <w:r w:rsidRPr="00FD77C5">
        <w:t>&lt;inbound&gt; &lt;base /&gt; &lt;set-header name="Content-Type" exists-action="override"&gt; &lt;value&gt;application/json&lt;/value&gt; &lt;/set-header&gt; &lt;/inbound&gt;</w:t>
      </w:r>
    </w:p>
    <w:p w14:paraId="4799704A" w14:textId="77777777" w:rsidR="00FD77C5" w:rsidRPr="00FD77C5" w:rsidRDefault="00FD77C5" w:rsidP="00FD77C5">
      <w:r w:rsidRPr="00FD77C5">
        <w:t>Incorrect header transformation can result in 415 Unsupported Media Type.</w:t>
      </w:r>
    </w:p>
    <w:p w14:paraId="64759A0D" w14:textId="77777777" w:rsidR="00FD77C5" w:rsidRPr="00FD77C5" w:rsidRDefault="00FD77C5" w:rsidP="00FD77C5">
      <w:pPr>
        <w:rPr>
          <w:b/>
          <w:bCs/>
        </w:rPr>
      </w:pPr>
      <w:r w:rsidRPr="00FD77C5">
        <w:rPr>
          <w:b/>
          <w:bCs/>
        </w:rPr>
        <w:t>Use APIM Trace to Debug Request Flow</w:t>
      </w:r>
    </w:p>
    <w:p w14:paraId="0EA3D664" w14:textId="77777777" w:rsidR="00FD77C5" w:rsidRPr="00FD77C5" w:rsidRDefault="00FD77C5" w:rsidP="00FD77C5">
      <w:pPr>
        <w:rPr>
          <w:b/>
          <w:bCs/>
        </w:rPr>
      </w:pPr>
      <w:r w:rsidRPr="00FD77C5">
        <w:rPr>
          <w:b/>
          <w:bCs/>
        </w:rPr>
        <w:t>Step 4.1: Enable APIM Trace for a Specific API</w:t>
      </w:r>
    </w:p>
    <w:p w14:paraId="3E6482DC" w14:textId="77777777" w:rsidR="00FD77C5" w:rsidRPr="00FD77C5" w:rsidRDefault="00FD77C5" w:rsidP="00FD77C5">
      <w:pPr>
        <w:numPr>
          <w:ilvl w:val="0"/>
          <w:numId w:val="9"/>
        </w:numPr>
      </w:pPr>
      <w:r w:rsidRPr="00FD77C5">
        <w:rPr>
          <w:b/>
          <w:bCs/>
        </w:rPr>
        <w:t>Action</w:t>
      </w:r>
      <w:r w:rsidRPr="00FD77C5">
        <w:t>: In the Azure Portal, go to APIs → Your API → Enable Trace.</w:t>
      </w:r>
    </w:p>
    <w:p w14:paraId="30FD052B" w14:textId="77777777" w:rsidR="00FD77C5" w:rsidRPr="00FD77C5" w:rsidRDefault="00FD77C5" w:rsidP="00FD77C5">
      <w:pPr>
        <w:numPr>
          <w:ilvl w:val="0"/>
          <w:numId w:val="9"/>
        </w:numPr>
      </w:pPr>
      <w:r w:rsidRPr="00FD77C5">
        <w:rPr>
          <w:b/>
          <w:bCs/>
        </w:rPr>
        <w:t>Example</w:t>
      </w:r>
      <w:r w:rsidRPr="00FD77C5">
        <w:t>: Trace a request using the Developer Portal or Postman to understand the flow.</w:t>
      </w:r>
    </w:p>
    <w:p w14:paraId="75BC14E4" w14:textId="77777777" w:rsidR="00FD77C5" w:rsidRPr="00FD77C5" w:rsidRDefault="00FD77C5" w:rsidP="00FD77C5">
      <w:pPr>
        <w:numPr>
          <w:ilvl w:val="0"/>
          <w:numId w:val="9"/>
        </w:numPr>
      </w:pPr>
      <w:r w:rsidRPr="00FD77C5">
        <w:t xml:space="preserve">curl -X GET "https://your-apim-instance.azure-api.net/java-app/v1/resource" -H </w:t>
      </w:r>
    </w:p>
    <w:p w14:paraId="4B7A599A" w14:textId="77777777" w:rsidR="00FD77C5" w:rsidRPr="00FD77C5" w:rsidRDefault="00FD77C5" w:rsidP="00FD77C5">
      <w:r w:rsidRPr="00FD77C5">
        <w:t>"Ocp-Apim-Trace: true"</w:t>
      </w:r>
    </w:p>
    <w:p w14:paraId="2FCC3CA4" w14:textId="77777777" w:rsidR="00FD77C5" w:rsidRPr="00FD77C5" w:rsidRDefault="00FD77C5" w:rsidP="00FD77C5">
      <w:r w:rsidRPr="00FD77C5">
        <w:t>Use the trace ID to track the request in the APIM trace log.</w:t>
      </w:r>
    </w:p>
    <w:p w14:paraId="493F354C" w14:textId="77777777" w:rsidR="00FD77C5" w:rsidRPr="00FD77C5" w:rsidRDefault="00FD77C5" w:rsidP="00FD77C5">
      <w:pPr>
        <w:numPr>
          <w:ilvl w:val="0"/>
          <w:numId w:val="9"/>
        </w:numPr>
      </w:pPr>
      <w:r w:rsidRPr="00FD77C5">
        <w:rPr>
          <w:b/>
          <w:bCs/>
        </w:rPr>
        <w:t>Illustration</w:t>
      </w:r>
      <w:r w:rsidRPr="00FD77C5">
        <w:t>:</w:t>
      </w:r>
    </w:p>
    <w:p w14:paraId="18EC76A9" w14:textId="77777777" w:rsidR="00FD77C5" w:rsidRPr="00FD77C5" w:rsidRDefault="00FD77C5" w:rsidP="00FD77C5">
      <w:r w:rsidRPr="00FD77C5">
        <w:t>You’ll see a detailed breakdown of the inbound, backend, and outbound stages in the trace output.</w:t>
      </w:r>
    </w:p>
    <w:p w14:paraId="4290E0E6" w14:textId="77777777" w:rsidR="00FD77C5" w:rsidRPr="00FD77C5" w:rsidRDefault="00FD77C5" w:rsidP="00FD77C5">
      <w:r w:rsidRPr="00FD77C5">
        <w:t>Look for issues such as request failures, timeout errors, or response code mismatches (e.g., 503 Service Unavailable).</w:t>
      </w:r>
    </w:p>
    <w:p w14:paraId="4B10B78A" w14:textId="77777777" w:rsidR="00FD77C5" w:rsidRPr="00FD77C5" w:rsidRDefault="00FD77C5" w:rsidP="00FD77C5">
      <w:pPr>
        <w:rPr>
          <w:b/>
          <w:bCs/>
        </w:rPr>
      </w:pPr>
      <w:r w:rsidRPr="00FD77C5">
        <w:rPr>
          <w:b/>
          <w:bCs/>
        </w:rPr>
        <w:t>Step 4.2: Analyze Trace Logs for API Failures</w:t>
      </w:r>
    </w:p>
    <w:p w14:paraId="5B5DF6C2" w14:textId="77777777" w:rsidR="00FD77C5" w:rsidRPr="00FD77C5" w:rsidRDefault="00FD77C5" w:rsidP="00FD77C5">
      <w:pPr>
        <w:numPr>
          <w:ilvl w:val="0"/>
          <w:numId w:val="10"/>
        </w:numPr>
      </w:pPr>
      <w:r w:rsidRPr="00FD77C5">
        <w:rPr>
          <w:b/>
          <w:bCs/>
        </w:rPr>
        <w:t>Example</w:t>
      </w:r>
      <w:r w:rsidRPr="00FD77C5">
        <w:t>: If your trace log shows 504 Gateway Timeout between the API gateway and your Java backend:</w:t>
      </w:r>
    </w:p>
    <w:p w14:paraId="3ED05136" w14:textId="77777777" w:rsidR="00FD77C5" w:rsidRPr="00FD77C5" w:rsidRDefault="00FD77C5" w:rsidP="00FD77C5">
      <w:r w:rsidRPr="00FD77C5">
        <w:t>Verify that the backend service is running and check the firewall rules that may be blocking access from APIM.</w:t>
      </w:r>
    </w:p>
    <w:p w14:paraId="58C84B33" w14:textId="77777777" w:rsidR="00FD77C5" w:rsidRPr="00FD77C5" w:rsidRDefault="00FD77C5" w:rsidP="00FD77C5">
      <w:pPr>
        <w:rPr>
          <w:b/>
          <w:bCs/>
        </w:rPr>
      </w:pPr>
      <w:r w:rsidRPr="00FD77C5">
        <w:rPr>
          <w:b/>
          <w:bCs/>
        </w:rPr>
        <w:t>Check Backend Logs for Each Application</w:t>
      </w:r>
    </w:p>
    <w:p w14:paraId="16F9C16A" w14:textId="77777777" w:rsidR="00FD77C5" w:rsidRPr="00FD77C5" w:rsidRDefault="00FD77C5" w:rsidP="00FD77C5">
      <w:pPr>
        <w:rPr>
          <w:b/>
          <w:bCs/>
        </w:rPr>
      </w:pPr>
      <w:r w:rsidRPr="00FD77C5">
        <w:rPr>
          <w:b/>
          <w:bCs/>
        </w:rPr>
        <w:lastRenderedPageBreak/>
        <w:t>Step 5.1: Debug Java Application Logs</w:t>
      </w:r>
    </w:p>
    <w:p w14:paraId="067DC9D7" w14:textId="77777777" w:rsidR="00FD77C5" w:rsidRPr="00FD77C5" w:rsidRDefault="00FD77C5" w:rsidP="00FD77C5">
      <w:pPr>
        <w:numPr>
          <w:ilvl w:val="0"/>
          <w:numId w:val="11"/>
        </w:numPr>
      </w:pPr>
      <w:r w:rsidRPr="00FD77C5">
        <w:rPr>
          <w:b/>
          <w:bCs/>
        </w:rPr>
        <w:t>Action</w:t>
      </w:r>
      <w:r w:rsidRPr="00FD77C5">
        <w:t>: SSH into the server running your Java application (or view logs from an Azure App Service):</w:t>
      </w:r>
    </w:p>
    <w:p w14:paraId="22B4F7C7" w14:textId="77777777" w:rsidR="00FD77C5" w:rsidRPr="00FD77C5" w:rsidRDefault="00FD77C5" w:rsidP="00FD77C5">
      <w:pPr>
        <w:numPr>
          <w:ilvl w:val="1"/>
          <w:numId w:val="11"/>
        </w:numPr>
      </w:pPr>
      <w:r w:rsidRPr="00FD77C5">
        <w:t>Example logs directory: /var/log/tomcat/app.log</w:t>
      </w:r>
    </w:p>
    <w:p w14:paraId="13924963" w14:textId="77777777" w:rsidR="00FD77C5" w:rsidRPr="00FD77C5" w:rsidRDefault="00FD77C5" w:rsidP="00FD77C5">
      <w:pPr>
        <w:numPr>
          <w:ilvl w:val="1"/>
          <w:numId w:val="11"/>
        </w:numPr>
      </w:pPr>
      <w:r w:rsidRPr="00FD77C5">
        <w:t>Real-time log monitoring:</w:t>
      </w:r>
    </w:p>
    <w:p w14:paraId="6E16285D" w14:textId="77777777" w:rsidR="00FD77C5" w:rsidRPr="00FD77C5" w:rsidRDefault="00FD77C5" w:rsidP="00FD77C5">
      <w:pPr>
        <w:numPr>
          <w:ilvl w:val="1"/>
          <w:numId w:val="11"/>
        </w:numPr>
      </w:pPr>
      <w:r w:rsidRPr="00FD77C5">
        <w:t>tail -f /var/log/tomcat/app.log</w:t>
      </w:r>
    </w:p>
    <w:p w14:paraId="631769F9" w14:textId="77777777" w:rsidR="00FD77C5" w:rsidRPr="00FD77C5" w:rsidRDefault="00FD77C5" w:rsidP="00FD77C5">
      <w:pPr>
        <w:numPr>
          <w:ilvl w:val="0"/>
          <w:numId w:val="11"/>
        </w:numPr>
      </w:pPr>
      <w:r w:rsidRPr="00FD77C5">
        <w:rPr>
          <w:b/>
          <w:bCs/>
        </w:rPr>
        <w:t>Example</w:t>
      </w:r>
      <w:r w:rsidRPr="00FD77C5">
        <w:t>: Look for exceptions like NullPointerException or connectivity errors.</w:t>
      </w:r>
    </w:p>
    <w:p w14:paraId="14496EC5" w14:textId="77777777" w:rsidR="00FD77C5" w:rsidRPr="00FD77C5" w:rsidRDefault="00FD77C5" w:rsidP="00FD77C5">
      <w:pPr>
        <w:rPr>
          <w:b/>
          <w:bCs/>
        </w:rPr>
      </w:pPr>
      <w:r w:rsidRPr="00FD77C5">
        <w:rPr>
          <w:b/>
          <w:bCs/>
        </w:rPr>
        <w:t>Step 5.2: Inspect Python Application Logs</w:t>
      </w:r>
    </w:p>
    <w:p w14:paraId="602B31F6" w14:textId="77777777" w:rsidR="00FD77C5" w:rsidRPr="00FD77C5" w:rsidRDefault="00FD77C5" w:rsidP="00FD77C5">
      <w:pPr>
        <w:numPr>
          <w:ilvl w:val="0"/>
          <w:numId w:val="12"/>
        </w:numPr>
      </w:pPr>
      <w:r w:rsidRPr="00FD77C5">
        <w:rPr>
          <w:b/>
          <w:bCs/>
        </w:rPr>
        <w:t>Action</w:t>
      </w:r>
      <w:r w:rsidRPr="00FD77C5">
        <w:t>: Access logs for Python-based backend services (Flask/Django):</w:t>
      </w:r>
    </w:p>
    <w:p w14:paraId="7428A59F" w14:textId="77777777" w:rsidR="00FD77C5" w:rsidRPr="00FD77C5" w:rsidRDefault="00FD77C5" w:rsidP="00FD77C5">
      <w:r w:rsidRPr="00FD77C5">
        <w:t>If using Azure App Service:</w:t>
      </w:r>
    </w:p>
    <w:p w14:paraId="5666BD3F" w14:textId="77777777" w:rsidR="00FD77C5" w:rsidRPr="00FD77C5" w:rsidRDefault="00FD77C5" w:rsidP="00FD77C5">
      <w:pPr>
        <w:numPr>
          <w:ilvl w:val="1"/>
          <w:numId w:val="12"/>
        </w:numPr>
      </w:pPr>
      <w:r w:rsidRPr="00FD77C5">
        <w:t>Go to Diagnose and Solve Problems → App Service Logs.</w:t>
      </w:r>
    </w:p>
    <w:p w14:paraId="3E76F6B9" w14:textId="77777777" w:rsidR="00FD77C5" w:rsidRPr="00FD77C5" w:rsidRDefault="00FD77C5" w:rsidP="00FD77C5">
      <w:pPr>
        <w:numPr>
          <w:ilvl w:val="1"/>
          <w:numId w:val="12"/>
        </w:numPr>
      </w:pPr>
      <w:r w:rsidRPr="00FD77C5">
        <w:t>Enable log streaming to monitor real-time logs.</w:t>
      </w:r>
    </w:p>
    <w:p w14:paraId="74E3F311" w14:textId="77777777" w:rsidR="00FD77C5" w:rsidRPr="00FD77C5" w:rsidRDefault="00FD77C5" w:rsidP="00FD77C5">
      <w:pPr>
        <w:rPr>
          <w:b/>
          <w:bCs/>
        </w:rPr>
      </w:pPr>
      <w:r w:rsidRPr="00FD77C5">
        <w:rPr>
          <w:b/>
          <w:bCs/>
        </w:rPr>
        <w:t>Step 5.3: Review Ionic Angular App Logs</w:t>
      </w:r>
    </w:p>
    <w:p w14:paraId="67F0C78A" w14:textId="77777777" w:rsidR="00FD77C5" w:rsidRPr="00FD77C5" w:rsidRDefault="00FD77C5" w:rsidP="00FD77C5">
      <w:pPr>
        <w:numPr>
          <w:ilvl w:val="0"/>
          <w:numId w:val="13"/>
        </w:numPr>
      </w:pPr>
      <w:r w:rsidRPr="00FD77C5">
        <w:rPr>
          <w:b/>
          <w:bCs/>
        </w:rPr>
        <w:t>Action</w:t>
      </w:r>
      <w:r w:rsidRPr="00FD77C5">
        <w:t>: If you are hosting your Ionic Angular app in Azure Static Web Apps:</w:t>
      </w:r>
    </w:p>
    <w:p w14:paraId="1B23D66C" w14:textId="77777777" w:rsidR="00FD77C5" w:rsidRPr="00FD77C5" w:rsidRDefault="00FD77C5" w:rsidP="00FD77C5">
      <w:pPr>
        <w:numPr>
          <w:ilvl w:val="1"/>
          <w:numId w:val="13"/>
        </w:numPr>
      </w:pPr>
      <w:r w:rsidRPr="00FD77C5">
        <w:t>Enable diagnostic logs for debugging deployment errors or API failures.</w:t>
      </w:r>
    </w:p>
    <w:p w14:paraId="48E5A62E" w14:textId="77777777" w:rsidR="00FD77C5" w:rsidRPr="00FD77C5" w:rsidRDefault="00FD77C5" w:rsidP="00FD77C5">
      <w:pPr>
        <w:rPr>
          <w:b/>
          <w:bCs/>
        </w:rPr>
      </w:pPr>
      <w:r w:rsidRPr="00FD77C5">
        <w:rPr>
          <w:b/>
          <w:bCs/>
        </w:rPr>
        <w:t>Step 5.4: Check Camunda Logs</w:t>
      </w:r>
    </w:p>
    <w:p w14:paraId="2D250E5A" w14:textId="77777777" w:rsidR="00FD77C5" w:rsidRPr="00FD77C5" w:rsidRDefault="00FD77C5" w:rsidP="00FD77C5">
      <w:pPr>
        <w:numPr>
          <w:ilvl w:val="0"/>
          <w:numId w:val="14"/>
        </w:numPr>
      </w:pPr>
      <w:r w:rsidRPr="00FD77C5">
        <w:rPr>
          <w:b/>
          <w:bCs/>
        </w:rPr>
        <w:t>Action</w:t>
      </w:r>
      <w:r w:rsidRPr="00FD77C5">
        <w:t>: If Camunda is deployed as a standalone service, access its logs:</w:t>
      </w:r>
    </w:p>
    <w:p w14:paraId="01A44BCB" w14:textId="77777777" w:rsidR="00FD77C5" w:rsidRPr="00FD77C5" w:rsidRDefault="00FD77C5" w:rsidP="00FD77C5">
      <w:r w:rsidRPr="00FD77C5">
        <w:t>tail -f /var/log/camunda/camunda.log</w:t>
      </w:r>
    </w:p>
    <w:p w14:paraId="16FC6DF6" w14:textId="77777777" w:rsidR="00FD77C5" w:rsidRPr="00FD77C5" w:rsidRDefault="00FD77C5" w:rsidP="00FD77C5">
      <w:pPr>
        <w:rPr>
          <w:b/>
          <w:bCs/>
        </w:rPr>
      </w:pPr>
      <w:r w:rsidRPr="00FD77C5">
        <w:rPr>
          <w:b/>
          <w:bCs/>
        </w:rPr>
        <w:t>Verify Network ConnectivityVerify Network Connectivity</w:t>
      </w:r>
    </w:p>
    <w:p w14:paraId="6D132738" w14:textId="77777777" w:rsidR="00FD77C5" w:rsidRPr="00FD77C5" w:rsidRDefault="00FD77C5" w:rsidP="00FD77C5">
      <w:pPr>
        <w:rPr>
          <w:b/>
          <w:bCs/>
        </w:rPr>
      </w:pPr>
      <w:r w:rsidRPr="00FD77C5">
        <w:rPr>
          <w:b/>
          <w:bCs/>
        </w:rPr>
        <w:t>Step 6.1: Check Network Security Groups (NSGs)</w:t>
      </w:r>
    </w:p>
    <w:p w14:paraId="12D4852C" w14:textId="77777777" w:rsidR="00FD77C5" w:rsidRPr="00FD77C5" w:rsidRDefault="00FD77C5" w:rsidP="00FD77C5">
      <w:pPr>
        <w:numPr>
          <w:ilvl w:val="0"/>
          <w:numId w:val="15"/>
        </w:numPr>
      </w:pPr>
      <w:r w:rsidRPr="00FD77C5">
        <w:rPr>
          <w:b/>
          <w:bCs/>
        </w:rPr>
        <w:t>Action</w:t>
      </w:r>
      <w:r w:rsidRPr="00FD77C5">
        <w:t>: Ensure that APIM can access the backend services (Java, Python, Camunda) via NSG and firewall rules.</w:t>
      </w:r>
    </w:p>
    <w:p w14:paraId="7E05A18D" w14:textId="77777777" w:rsidR="00FD77C5" w:rsidRPr="00FD77C5" w:rsidRDefault="00FD77C5" w:rsidP="00FD77C5">
      <w:pPr>
        <w:numPr>
          <w:ilvl w:val="0"/>
          <w:numId w:val="15"/>
        </w:numPr>
      </w:pPr>
      <w:r w:rsidRPr="00FD77C5">
        <w:rPr>
          <w:b/>
          <w:bCs/>
        </w:rPr>
        <w:t>Example</w:t>
      </w:r>
      <w:r w:rsidRPr="00FD77C5">
        <w:t>: If a backend returns 502 Bad Gateway, verify that the firewall allows inbound traffic from APIM to the backend services.</w:t>
      </w:r>
    </w:p>
    <w:p w14:paraId="3913A3BF" w14:textId="77777777" w:rsidR="00FD77C5" w:rsidRPr="00FD77C5" w:rsidRDefault="00FD77C5" w:rsidP="00FD77C5">
      <w:pPr>
        <w:rPr>
          <w:b/>
          <w:bCs/>
        </w:rPr>
      </w:pPr>
      <w:r w:rsidRPr="00FD77C5">
        <w:rPr>
          <w:b/>
          <w:bCs/>
        </w:rPr>
        <w:t>Step 6.2: Test Connectivity Using Azure Network Watcher</w:t>
      </w:r>
    </w:p>
    <w:p w14:paraId="417DA43D" w14:textId="77777777" w:rsidR="00FD77C5" w:rsidRPr="00FD77C5" w:rsidRDefault="00FD77C5" w:rsidP="00FD77C5">
      <w:pPr>
        <w:numPr>
          <w:ilvl w:val="0"/>
          <w:numId w:val="16"/>
        </w:numPr>
      </w:pPr>
      <w:r w:rsidRPr="00FD77C5">
        <w:rPr>
          <w:b/>
          <w:bCs/>
        </w:rPr>
        <w:t>Action</w:t>
      </w:r>
      <w:r w:rsidRPr="00FD77C5">
        <w:t>: Use </w:t>
      </w:r>
      <w:r w:rsidRPr="00FD77C5">
        <w:rPr>
          <w:b/>
          <w:bCs/>
        </w:rPr>
        <w:t>Network Watcher → Connection Troubleshoot</w:t>
      </w:r>
      <w:r w:rsidRPr="00FD77C5">
        <w:t> to test connectivity between APIM and the backend services</w:t>
      </w:r>
    </w:p>
    <w:p w14:paraId="0C128770" w14:textId="77777777" w:rsidR="00FD77C5" w:rsidRPr="00FD77C5" w:rsidRDefault="00FD77C5" w:rsidP="00FD77C5">
      <w:pPr>
        <w:rPr>
          <w:b/>
          <w:bCs/>
        </w:rPr>
      </w:pPr>
      <w:r w:rsidRPr="00FD77C5">
        <w:rPr>
          <w:b/>
          <w:bCs/>
        </w:rPr>
        <w:t>Enable Application Insights for Monitoring</w:t>
      </w:r>
    </w:p>
    <w:p w14:paraId="3DE28DE8" w14:textId="77777777" w:rsidR="00FD77C5" w:rsidRPr="00FD77C5" w:rsidRDefault="00FD77C5" w:rsidP="00FD77C5">
      <w:pPr>
        <w:rPr>
          <w:b/>
          <w:bCs/>
        </w:rPr>
      </w:pPr>
      <w:r w:rsidRPr="00FD77C5">
        <w:rPr>
          <w:b/>
          <w:bCs/>
        </w:rPr>
        <w:t>Step 7.1: Integrate Application Insights with APIM and Backend Services</w:t>
      </w:r>
    </w:p>
    <w:p w14:paraId="376ADC4B" w14:textId="77777777" w:rsidR="00FD77C5" w:rsidRPr="00FD77C5" w:rsidRDefault="00FD77C5" w:rsidP="00FD77C5">
      <w:pPr>
        <w:numPr>
          <w:ilvl w:val="0"/>
          <w:numId w:val="17"/>
        </w:numPr>
      </w:pPr>
      <w:r w:rsidRPr="00FD77C5">
        <w:rPr>
          <w:b/>
          <w:bCs/>
        </w:rPr>
        <w:lastRenderedPageBreak/>
        <w:t>Action</w:t>
      </w:r>
      <w:r w:rsidRPr="00FD77C5">
        <w:t>: Enable Application Insights for all your backend applications (Java, Python, Ionic Angular, Camunda).</w:t>
      </w:r>
    </w:p>
    <w:p w14:paraId="1991E903" w14:textId="77777777" w:rsidR="00FD77C5" w:rsidRPr="00FD77C5" w:rsidRDefault="00FD77C5" w:rsidP="00FD77C5">
      <w:r w:rsidRPr="00FD77C5">
        <w:t>Go to Monitoring → Application Insights in each respective service (e.g., App Service or VM).</w:t>
      </w:r>
    </w:p>
    <w:p w14:paraId="0DA4E1AC" w14:textId="77777777" w:rsidR="00FD77C5" w:rsidRPr="00FD77C5" w:rsidRDefault="00FD77C5" w:rsidP="00FD77C5">
      <w:pPr>
        <w:rPr>
          <w:b/>
          <w:bCs/>
        </w:rPr>
      </w:pPr>
      <w:r w:rsidRPr="00FD77C5">
        <w:rPr>
          <w:b/>
          <w:bCs/>
        </w:rPr>
        <w:t>Step 7.2: Monitor Exceptions and Performance in Application Insights</w:t>
      </w:r>
    </w:p>
    <w:p w14:paraId="09724533" w14:textId="77777777" w:rsidR="00FD77C5" w:rsidRPr="00FD77C5" w:rsidRDefault="00FD77C5" w:rsidP="00FD77C5">
      <w:pPr>
        <w:numPr>
          <w:ilvl w:val="0"/>
          <w:numId w:val="18"/>
        </w:numPr>
      </w:pPr>
      <w:r w:rsidRPr="00FD77C5">
        <w:rPr>
          <w:b/>
          <w:bCs/>
        </w:rPr>
        <w:t>Action</w:t>
      </w:r>
      <w:r w:rsidRPr="00FD77C5">
        <w:t>: Query failed requests and exceptions in Application Insights:</w:t>
      </w:r>
    </w:p>
    <w:p w14:paraId="7FD57477" w14:textId="77777777" w:rsidR="00FD77C5" w:rsidRPr="00FD77C5" w:rsidRDefault="00FD77C5" w:rsidP="00FD77C5">
      <w:r w:rsidRPr="00FD77C5">
        <w:t>kusto</w:t>
      </w:r>
    </w:p>
    <w:p w14:paraId="3AE1E940" w14:textId="77777777" w:rsidR="00FD77C5" w:rsidRPr="00FD77C5" w:rsidRDefault="00FD77C5" w:rsidP="00FD77C5">
      <w:r w:rsidRPr="00FD77C5">
        <w:t>requests</w:t>
      </w:r>
      <w:r w:rsidRPr="00FD77C5">
        <w:br/>
        <w:t>| where success == false</w:t>
      </w:r>
      <w:r w:rsidRPr="00FD77C5">
        <w:br/>
        <w:t>| take 10</w:t>
      </w:r>
    </w:p>
    <w:p w14:paraId="07BE0502" w14:textId="77777777" w:rsidR="00FD77C5" w:rsidRPr="00FD77C5" w:rsidRDefault="00FD77C5" w:rsidP="00FD77C5">
      <w:pPr>
        <w:numPr>
          <w:ilvl w:val="0"/>
          <w:numId w:val="18"/>
        </w:numPr>
      </w:pPr>
      <w:r w:rsidRPr="00FD77C5">
        <w:rPr>
          <w:b/>
          <w:bCs/>
        </w:rPr>
        <w:t>Example</w:t>
      </w:r>
      <w:r w:rsidRPr="00FD77C5">
        <w:t>: If the query returns failed requests, you can pinpoint which service or API call caused the failure.</w:t>
      </w:r>
    </w:p>
    <w:p w14:paraId="1FD2DF84" w14:textId="77777777" w:rsidR="00FD77C5" w:rsidRPr="00FD77C5" w:rsidRDefault="00FD77C5" w:rsidP="00FD77C5">
      <w:pPr>
        <w:rPr>
          <w:b/>
          <w:bCs/>
        </w:rPr>
      </w:pPr>
      <w:r w:rsidRPr="00FD77C5">
        <w:rPr>
          <w:b/>
          <w:bCs/>
        </w:rPr>
        <w:t>Debug Authentication and Security Issues</w:t>
      </w:r>
    </w:p>
    <w:p w14:paraId="77D590DC" w14:textId="77777777" w:rsidR="00FD77C5" w:rsidRPr="00FD77C5" w:rsidRDefault="00FD77C5" w:rsidP="00FD77C5">
      <w:pPr>
        <w:rPr>
          <w:b/>
          <w:bCs/>
        </w:rPr>
      </w:pPr>
      <w:r w:rsidRPr="00FD77C5">
        <w:rPr>
          <w:b/>
          <w:bCs/>
        </w:rPr>
        <w:t>Step 8.1: Debug OAuth2/JWT Token Issues</w:t>
      </w:r>
    </w:p>
    <w:p w14:paraId="572333D1" w14:textId="77777777" w:rsidR="00FD77C5" w:rsidRPr="00FD77C5" w:rsidRDefault="00FD77C5" w:rsidP="00FD77C5">
      <w:pPr>
        <w:numPr>
          <w:ilvl w:val="0"/>
          <w:numId w:val="19"/>
        </w:numPr>
      </w:pPr>
      <w:r w:rsidRPr="00FD77C5">
        <w:rPr>
          <w:b/>
          <w:bCs/>
        </w:rPr>
        <w:t>Action</w:t>
      </w:r>
      <w:r w:rsidRPr="00FD77C5">
        <w:t>: Ensure that OAuth2 or JWT tokens are correctly configured for your API calls.</w:t>
      </w:r>
    </w:p>
    <w:p w14:paraId="7C87C857" w14:textId="77777777" w:rsidR="00FD77C5" w:rsidRPr="00FD77C5" w:rsidRDefault="00FD77C5" w:rsidP="00FD77C5">
      <w:r w:rsidRPr="00FD77C5">
        <w:t>For OAuth2, verify that token requests are succeeding:</w:t>
      </w:r>
    </w:p>
    <w:p w14:paraId="001DB5A2" w14:textId="77777777" w:rsidR="00FD77C5" w:rsidRPr="00FD77C5" w:rsidRDefault="00FD77C5" w:rsidP="00FD77C5">
      <w:r w:rsidRPr="00FD77C5">
        <w:t>curl -X POST "https://login.microsoftonline.com/{tenant-id}/oauth2/token" \</w:t>
      </w:r>
    </w:p>
    <w:p w14:paraId="0ECDBD6E" w14:textId="77777777" w:rsidR="00FD77C5" w:rsidRPr="00FD77C5" w:rsidRDefault="00FD77C5" w:rsidP="00FD77C5">
      <w:r w:rsidRPr="00FD77C5">
        <w:t>-d "client_id=&lt;your-client-id&gt;&amp;client_secret=&lt;your-client-secret&gt;" \</w:t>
      </w:r>
    </w:p>
    <w:p w14:paraId="05E8D392" w14:textId="77777777" w:rsidR="00FD77C5" w:rsidRPr="00FD77C5" w:rsidRDefault="00FD77C5" w:rsidP="00FD77C5">
      <w:r w:rsidRPr="00FD77C5">
        <w:t>-d "grant_type=client_credentials"</w:t>
      </w:r>
    </w:p>
    <w:p w14:paraId="50094922" w14:textId="77777777" w:rsidR="00FD77C5" w:rsidRPr="00FD77C5" w:rsidRDefault="00FD77C5" w:rsidP="00FD77C5">
      <w:pPr>
        <w:rPr>
          <w:b/>
          <w:bCs/>
        </w:rPr>
      </w:pPr>
      <w:r w:rsidRPr="00FD77C5">
        <w:rPr>
          <w:b/>
          <w:bCs/>
        </w:rPr>
        <w:t>Step 8.2: Verify API Keys and Subscription Usage</w:t>
      </w:r>
    </w:p>
    <w:p w14:paraId="0F477920" w14:textId="77777777" w:rsidR="00FD77C5" w:rsidRPr="00FD77C5" w:rsidRDefault="00FD77C5" w:rsidP="00FD77C5">
      <w:pPr>
        <w:numPr>
          <w:ilvl w:val="0"/>
          <w:numId w:val="20"/>
        </w:numPr>
      </w:pPr>
      <w:r w:rsidRPr="00FD77C5">
        <w:rPr>
          <w:b/>
          <w:bCs/>
        </w:rPr>
        <w:t>Action</w:t>
      </w:r>
      <w:r w:rsidRPr="00FD77C5">
        <w:t>: If using API keys, ensure that the correct </w:t>
      </w:r>
      <w:r w:rsidRPr="00FD77C5">
        <w:rPr>
          <w:b/>
          <w:bCs/>
        </w:rPr>
        <w:t>subscription keys</w:t>
      </w:r>
      <w:r w:rsidRPr="00FD77C5">
        <w:t> are passed in the API request headers.</w:t>
      </w:r>
    </w:p>
    <w:p w14:paraId="43FE6929" w14:textId="77777777" w:rsidR="00FD77C5" w:rsidRPr="00FD77C5" w:rsidRDefault="00FD77C5" w:rsidP="00FD77C5">
      <w:pPr>
        <w:rPr>
          <w:b/>
          <w:bCs/>
        </w:rPr>
      </w:pPr>
      <w:r w:rsidRPr="00FD77C5">
        <w:rPr>
          <w:b/>
          <w:bCs/>
        </w:rPr>
        <w:t>Debug Authentication and Security Issues (continued)</w:t>
      </w:r>
    </w:p>
    <w:p w14:paraId="12152E00" w14:textId="77777777" w:rsidR="00FD77C5" w:rsidRPr="00FD77C5" w:rsidRDefault="00FD77C5" w:rsidP="00FD77C5">
      <w:pPr>
        <w:numPr>
          <w:ilvl w:val="0"/>
          <w:numId w:val="21"/>
        </w:numPr>
      </w:pPr>
      <w:r w:rsidRPr="00FD77C5">
        <w:rPr>
          <w:b/>
          <w:bCs/>
        </w:rPr>
        <w:t>Action</w:t>
      </w:r>
      <w:r w:rsidRPr="00FD77C5">
        <w:t>: If your APIs require subscription keys, ensure that the request headers include the correct Ocp-Apim-Subscription-Key.</w:t>
      </w:r>
    </w:p>
    <w:p w14:paraId="51928340" w14:textId="77777777" w:rsidR="00FD77C5" w:rsidRPr="00FD77C5" w:rsidRDefault="00FD77C5" w:rsidP="00FD77C5">
      <w:r w:rsidRPr="00FD77C5">
        <w:rPr>
          <w:b/>
          <w:bCs/>
        </w:rPr>
        <w:t>Example</w:t>
      </w:r>
      <w:r w:rsidRPr="00FD77C5">
        <w:t>:</w:t>
      </w:r>
    </w:p>
    <w:p w14:paraId="7CC21280" w14:textId="77777777" w:rsidR="00FD77C5" w:rsidRPr="00FD77C5" w:rsidRDefault="00FD77C5" w:rsidP="00FD77C5">
      <w:r w:rsidRPr="00FD77C5">
        <w:t>curl -X GET "https://your-apim-instance.azure-api.net/python-api/v1/resource" \</w:t>
      </w:r>
    </w:p>
    <w:p w14:paraId="3C4CBA0D" w14:textId="77777777" w:rsidR="00FD77C5" w:rsidRPr="00FD77C5" w:rsidRDefault="00FD77C5" w:rsidP="00FD77C5">
      <w:r w:rsidRPr="00FD77C5">
        <w:t>-H "Ocp-Apim-Subscription-Key: your-subscription-key"</w:t>
      </w:r>
    </w:p>
    <w:p w14:paraId="668A60CF" w14:textId="77777777" w:rsidR="00FD77C5" w:rsidRPr="00FD77C5" w:rsidRDefault="00FD77C5" w:rsidP="00FD77C5">
      <w:r w:rsidRPr="00FD77C5">
        <w:t>Common Issue: If the API request fails with a 401 Unauthorized error, it may be due to:</w:t>
      </w:r>
    </w:p>
    <w:p w14:paraId="65B0C81A" w14:textId="77777777" w:rsidR="00FD77C5" w:rsidRPr="00FD77C5" w:rsidRDefault="00FD77C5" w:rsidP="00FD77C5">
      <w:pPr>
        <w:numPr>
          <w:ilvl w:val="1"/>
          <w:numId w:val="21"/>
        </w:numPr>
      </w:pPr>
      <w:r w:rsidRPr="00FD77C5">
        <w:lastRenderedPageBreak/>
        <w:t>correct or missing API subscription key.</w:t>
      </w:r>
    </w:p>
    <w:p w14:paraId="49F984A8" w14:textId="77777777" w:rsidR="00FD77C5" w:rsidRPr="00FD77C5" w:rsidRDefault="00FD77C5" w:rsidP="00FD77C5">
      <w:pPr>
        <w:numPr>
          <w:ilvl w:val="1"/>
          <w:numId w:val="21"/>
        </w:numPr>
      </w:pPr>
      <w:r w:rsidRPr="00FD77C5">
        <w:t>Expired API key or subscription.</w:t>
      </w:r>
      <w:r w:rsidRPr="00FD77C5">
        <w:br/>
        <w:t>Illustration:</w:t>
      </w:r>
    </w:p>
    <w:p w14:paraId="0462FA80" w14:textId="77777777" w:rsidR="00FD77C5" w:rsidRPr="00FD77C5" w:rsidRDefault="00FD77C5" w:rsidP="00FD77C5">
      <w:pPr>
        <w:numPr>
          <w:ilvl w:val="1"/>
          <w:numId w:val="21"/>
        </w:numPr>
      </w:pPr>
      <w:r w:rsidRPr="00FD77C5">
        <w:t>Navigate to APIM → Subscriptions and confirm that the subscription is active and keys are valid.</w:t>
      </w:r>
    </w:p>
    <w:p w14:paraId="6430AF54" w14:textId="77777777" w:rsidR="00FD77C5" w:rsidRPr="00FD77C5" w:rsidRDefault="00FD77C5" w:rsidP="00FD77C5">
      <w:pPr>
        <w:rPr>
          <w:b/>
          <w:bCs/>
        </w:rPr>
      </w:pPr>
      <w:r w:rsidRPr="00FD77C5">
        <w:rPr>
          <w:b/>
          <w:bCs/>
        </w:rPr>
        <w:t>Step 8.3: Debug Identity Provider (IDP) Configuration</w:t>
      </w:r>
    </w:p>
    <w:p w14:paraId="3AC31783" w14:textId="77777777" w:rsidR="00FD77C5" w:rsidRPr="00FD77C5" w:rsidRDefault="00FD77C5" w:rsidP="00FD77C5">
      <w:pPr>
        <w:numPr>
          <w:ilvl w:val="0"/>
          <w:numId w:val="22"/>
        </w:numPr>
      </w:pPr>
      <w:r w:rsidRPr="00FD77C5">
        <w:rPr>
          <w:b/>
          <w:bCs/>
        </w:rPr>
        <w:t>Action</w:t>
      </w:r>
      <w:r w:rsidRPr="00FD77C5">
        <w:t>: If you are using OAuth2 or OpenID Connect (OIDC), ensure the identity provider (e.g., Azure AD, Google) is correctly set up in APIM.</w:t>
      </w:r>
    </w:p>
    <w:p w14:paraId="6969C8F1" w14:textId="77777777" w:rsidR="00FD77C5" w:rsidRPr="00FD77C5" w:rsidRDefault="00FD77C5" w:rsidP="00FD77C5">
      <w:pPr>
        <w:numPr>
          <w:ilvl w:val="0"/>
          <w:numId w:val="22"/>
        </w:numPr>
      </w:pPr>
      <w:r w:rsidRPr="00FD77C5">
        <w:t>Navigate to APIM → Security → OAuth 2.0 + OpenID Connect.</w:t>
      </w:r>
      <w:r w:rsidRPr="00FD77C5">
        <w:br/>
      </w:r>
      <w:r w:rsidRPr="00FD77C5">
        <w:rPr>
          <w:b/>
          <w:bCs/>
        </w:rPr>
        <w:t>Example</w:t>
      </w:r>
      <w:r w:rsidRPr="00FD77C5">
        <w:t>: Ensure that the Authorization URL and Token URL are correctly set for Azure AD or another provider.</w:t>
      </w:r>
      <w:r w:rsidRPr="00FD77C5">
        <w:br/>
        <w:t>Example Policy:</w:t>
      </w:r>
      <w:r w:rsidRPr="00FD77C5">
        <w:br/>
        <w:t>xml</w:t>
      </w:r>
    </w:p>
    <w:p w14:paraId="1A4EA2EA" w14:textId="77777777" w:rsidR="00FD77C5" w:rsidRPr="00FD77C5" w:rsidRDefault="00FD77C5" w:rsidP="00FD77C5">
      <w:r w:rsidRPr="00FD77C5">
        <w:t>&lt;inbound&gt; &lt;base /&gt; &lt;validate-jwt header-name="Authorization" failed-validation-httpcode="401"&gt; &lt;openid-config url="https://login.microsoftonline.com/{tenant-id}/v2.0/.well-known/openid-configuration" /&gt; &lt;audiences&gt; &lt;audience&gt;your-app-client-id&lt;/audience&gt; &lt;/audiences&gt; &lt;/validate-jwt&gt; &lt;/inbound&gt;</w:t>
      </w:r>
    </w:p>
    <w:p w14:paraId="55CCAAEC" w14:textId="77777777" w:rsidR="00FD77C5" w:rsidRPr="00FD77C5" w:rsidRDefault="00FD77C5" w:rsidP="00FD77C5">
      <w:r w:rsidRPr="00FD77C5">
        <w:rPr>
          <w:b/>
          <w:bCs/>
        </w:rPr>
        <w:t>Troubleshooting</w:t>
      </w:r>
      <w:r w:rsidRPr="00FD77C5">
        <w:t>:</w:t>
      </w:r>
    </w:p>
    <w:p w14:paraId="27C5F741" w14:textId="77777777" w:rsidR="00FD77C5" w:rsidRPr="00FD77C5" w:rsidRDefault="00FD77C5" w:rsidP="00FD77C5">
      <w:pPr>
        <w:numPr>
          <w:ilvl w:val="0"/>
          <w:numId w:val="23"/>
        </w:numPr>
      </w:pPr>
      <w:r w:rsidRPr="00FD77C5">
        <w:t>If the token validation fails, look for mismatched audience claims or incorrectly formatted tokens.</w:t>
      </w:r>
    </w:p>
    <w:p w14:paraId="70AB3215" w14:textId="77777777" w:rsidR="00FD77C5" w:rsidRPr="00FD77C5" w:rsidRDefault="00FD77C5" w:rsidP="00FD77C5">
      <w:pPr>
        <w:rPr>
          <w:b/>
          <w:bCs/>
        </w:rPr>
      </w:pPr>
      <w:r w:rsidRPr="00FD77C5">
        <w:rPr>
          <w:b/>
          <w:bCs/>
        </w:rPr>
        <w:t>Monitor and Analyze Logs</w:t>
      </w:r>
    </w:p>
    <w:p w14:paraId="72AD35AE" w14:textId="77777777" w:rsidR="00FD77C5" w:rsidRPr="00FD77C5" w:rsidRDefault="00FD77C5" w:rsidP="00FD77C5">
      <w:pPr>
        <w:rPr>
          <w:b/>
          <w:bCs/>
        </w:rPr>
      </w:pPr>
      <w:r w:rsidRPr="00FD77C5">
        <w:rPr>
          <w:b/>
          <w:bCs/>
        </w:rPr>
        <w:t>Step 9.1: Enable Diagnostic Logging for APIM</w:t>
      </w:r>
    </w:p>
    <w:p w14:paraId="79F13D55" w14:textId="77777777" w:rsidR="00FD77C5" w:rsidRPr="00FD77C5" w:rsidRDefault="00FD77C5" w:rsidP="00FD77C5">
      <w:pPr>
        <w:numPr>
          <w:ilvl w:val="0"/>
          <w:numId w:val="24"/>
        </w:numPr>
      </w:pPr>
      <w:r w:rsidRPr="00FD77C5">
        <w:rPr>
          <w:b/>
          <w:bCs/>
        </w:rPr>
        <w:t>Action</w:t>
      </w:r>
      <w:r w:rsidRPr="00FD77C5">
        <w:t>: To capture detailed diagnostics, enable logging in APIM.</w:t>
      </w:r>
    </w:p>
    <w:p w14:paraId="36CAE016" w14:textId="77777777" w:rsidR="00FD77C5" w:rsidRPr="00FD77C5" w:rsidRDefault="00FD77C5" w:rsidP="00FD77C5">
      <w:pPr>
        <w:numPr>
          <w:ilvl w:val="1"/>
          <w:numId w:val="24"/>
        </w:numPr>
      </w:pPr>
      <w:r w:rsidRPr="00FD77C5">
        <w:t>Navigate to APIM → Diagnostics logs.</w:t>
      </w:r>
    </w:p>
    <w:p w14:paraId="20038FB9" w14:textId="77777777" w:rsidR="00FD77C5" w:rsidRPr="00FD77C5" w:rsidRDefault="00FD77C5" w:rsidP="00FD77C5">
      <w:pPr>
        <w:numPr>
          <w:ilvl w:val="1"/>
          <w:numId w:val="24"/>
        </w:numPr>
      </w:pPr>
      <w:r w:rsidRPr="00FD77C5">
        <w:t>Select the target API and enable Application Insights or Azure Monitor for</w:t>
      </w:r>
      <w:r w:rsidRPr="00FD77C5">
        <w:br/>
        <w:t>detailed logs.</w:t>
      </w:r>
      <w:r w:rsidRPr="00FD77C5">
        <w:br/>
      </w:r>
      <w:r w:rsidRPr="00FD77C5">
        <w:rPr>
          <w:b/>
          <w:bCs/>
        </w:rPr>
        <w:t>Example</w:t>
      </w:r>
      <w:r w:rsidRPr="00FD77C5">
        <w:t>:</w:t>
      </w:r>
      <w:r w:rsidRPr="00FD77C5">
        <w:br/>
        <w:t>Enable Backend Request Logging to capture interactions between APIM and your backend applications (Java, Python, Camunda).</w:t>
      </w:r>
      <w:r w:rsidRPr="00FD77C5">
        <w:br/>
        <w:t>Log Example:</w:t>
      </w:r>
      <w:r w:rsidRPr="00FD77C5">
        <w:br/>
        <w:t>json</w:t>
      </w:r>
    </w:p>
    <w:p w14:paraId="43AD7CFB" w14:textId="77777777" w:rsidR="00FD77C5" w:rsidRPr="00FD77C5" w:rsidRDefault="00FD77C5" w:rsidP="00FD77C5">
      <w:r w:rsidRPr="00FD77C5">
        <w:t>{</w:t>
      </w:r>
      <w:r w:rsidRPr="00FD77C5">
        <w:br/>
        <w:t>"timestamp": "2024-09-25T13:22:58.123Z",</w:t>
      </w:r>
      <w:r w:rsidRPr="00FD77C5">
        <w:br/>
        <w:t>"operationName": "GET /java-app/api/v1/resource",</w:t>
      </w:r>
      <w:r w:rsidRPr="00FD77C5">
        <w:br/>
      </w:r>
      <w:r w:rsidRPr="00FD77C5">
        <w:lastRenderedPageBreak/>
        <w:t>"statusCode": 500,</w:t>
      </w:r>
      <w:r w:rsidRPr="00FD77C5">
        <w:br/>
        <w:t>"backendDuration": 5000,</w:t>
      </w:r>
      <w:r w:rsidRPr="00FD77C5">
        <w:br/>
        <w:t>"clientIp": "123.456.789.012",</w:t>
      </w:r>
      <w:r w:rsidRPr="00FD77C5">
        <w:br/>
        <w:t>"errorMessage": "Backend timeout"</w:t>
      </w:r>
      <w:r w:rsidRPr="00FD77C5">
        <w:br/>
        <w:t>}</w:t>
      </w:r>
      <w:r w:rsidRPr="00FD77C5">
        <w:br/>
      </w:r>
      <w:r w:rsidRPr="00FD77C5">
        <w:rPr>
          <w:b/>
          <w:bCs/>
        </w:rPr>
        <w:t>Illustration:</w:t>
      </w:r>
    </w:p>
    <w:p w14:paraId="71A07BAD" w14:textId="77777777" w:rsidR="00FD77C5" w:rsidRPr="00FD77C5" w:rsidRDefault="00FD77C5" w:rsidP="00FD77C5">
      <w:pPr>
        <w:numPr>
          <w:ilvl w:val="1"/>
          <w:numId w:val="24"/>
        </w:numPr>
      </w:pPr>
      <w:r w:rsidRPr="00FD77C5">
        <w:t>You can view this log in Azure Monitor or Application Insights, with details of request duration, client IP, and response status.</w:t>
      </w:r>
    </w:p>
    <w:p w14:paraId="34B59B87" w14:textId="77777777" w:rsidR="00FD77C5" w:rsidRPr="00FD77C5" w:rsidRDefault="00FD77C5" w:rsidP="00FD77C5">
      <w:pPr>
        <w:rPr>
          <w:b/>
          <w:bCs/>
        </w:rPr>
      </w:pPr>
      <w:r w:rsidRPr="00FD77C5">
        <w:rPr>
          <w:b/>
          <w:bCs/>
        </w:rPr>
        <w:t>Step 9.2: Analyze Logs for Each Backend Application</w:t>
      </w:r>
    </w:p>
    <w:p w14:paraId="361C514D" w14:textId="77777777" w:rsidR="00FD77C5" w:rsidRPr="00FD77C5" w:rsidRDefault="00FD77C5" w:rsidP="00FD77C5">
      <w:pPr>
        <w:numPr>
          <w:ilvl w:val="0"/>
          <w:numId w:val="25"/>
        </w:numPr>
      </w:pPr>
      <w:r w:rsidRPr="00FD77C5">
        <w:rPr>
          <w:b/>
          <w:bCs/>
        </w:rPr>
        <w:t>Action</w:t>
      </w:r>
      <w:r w:rsidRPr="00FD77C5">
        <w:t>: Inspect the logs for each backend service (Java, Python, Ionic Angular, Camunda).</w:t>
      </w:r>
      <w:r w:rsidRPr="00FD77C5">
        <w:br/>
      </w:r>
      <w:r w:rsidRPr="00FD77C5">
        <w:rPr>
          <w:b/>
          <w:bCs/>
        </w:rPr>
        <w:t>Example for Java Application Logs:</w:t>
      </w:r>
    </w:p>
    <w:p w14:paraId="7767C6D8" w14:textId="77777777" w:rsidR="00FD77C5" w:rsidRPr="00FD77C5" w:rsidRDefault="00FD77C5" w:rsidP="00FD77C5">
      <w:pPr>
        <w:numPr>
          <w:ilvl w:val="1"/>
          <w:numId w:val="25"/>
        </w:numPr>
      </w:pPr>
      <w:r w:rsidRPr="00FD77C5">
        <w:t>If hosted on Azure App Service, navigate to Diagnose and Solve Problems → App Service Logs → Log Stream.</w:t>
      </w:r>
    </w:p>
    <w:p w14:paraId="63443E6F" w14:textId="77777777" w:rsidR="00FD77C5" w:rsidRPr="00FD77C5" w:rsidRDefault="00FD77C5" w:rsidP="00FD77C5">
      <w:pPr>
        <w:numPr>
          <w:ilvl w:val="1"/>
          <w:numId w:val="25"/>
        </w:numPr>
      </w:pPr>
      <w:r w:rsidRPr="00FD77C5">
        <w:rPr>
          <w:b/>
          <w:bCs/>
        </w:rPr>
        <w:t>Example</w:t>
      </w:r>
      <w:r w:rsidRPr="00FD77C5">
        <w:t>:</w:t>
      </w:r>
    </w:p>
    <w:p w14:paraId="4C1C0CCD" w14:textId="77777777" w:rsidR="00FD77C5" w:rsidRPr="00FD77C5" w:rsidRDefault="00FD77C5" w:rsidP="00FD77C5">
      <w:pPr>
        <w:numPr>
          <w:ilvl w:val="0"/>
          <w:numId w:val="25"/>
        </w:numPr>
      </w:pPr>
      <w:r w:rsidRPr="00FD77C5">
        <w:t>tail -f /var/log/tomcat/app.log</w:t>
      </w:r>
    </w:p>
    <w:p w14:paraId="6B240490" w14:textId="77777777" w:rsidR="00FD77C5" w:rsidRPr="00FD77C5" w:rsidRDefault="00FD77C5" w:rsidP="00FD77C5">
      <w:r w:rsidRPr="00FD77C5">
        <w:t>Look for stack traces related to API calls failing (e.g., NullPointerException, HttpClientErrorException).</w:t>
      </w:r>
    </w:p>
    <w:p w14:paraId="5FCFFE53" w14:textId="77777777" w:rsidR="00FD77C5" w:rsidRPr="00FD77C5" w:rsidRDefault="00FD77C5" w:rsidP="00FD77C5">
      <w:r w:rsidRPr="00FD77C5">
        <w:rPr>
          <w:b/>
          <w:bCs/>
        </w:rPr>
        <w:t>Python Application Logs:</w:t>
      </w:r>
    </w:p>
    <w:p w14:paraId="495C934A" w14:textId="77777777" w:rsidR="00FD77C5" w:rsidRPr="00FD77C5" w:rsidRDefault="00FD77C5" w:rsidP="00FD77C5">
      <w:pPr>
        <w:numPr>
          <w:ilvl w:val="0"/>
          <w:numId w:val="25"/>
        </w:numPr>
      </w:pPr>
      <w:r w:rsidRPr="00FD77C5">
        <w:t>If using Flask, check the logs for HTTP error codes or specific framework-related issues.</w:t>
      </w:r>
    </w:p>
    <w:p w14:paraId="7F8B4F40" w14:textId="77777777" w:rsidR="00FD77C5" w:rsidRPr="00FD77C5" w:rsidRDefault="00FD77C5" w:rsidP="00FD77C5">
      <w:pPr>
        <w:numPr>
          <w:ilvl w:val="0"/>
          <w:numId w:val="25"/>
        </w:numPr>
      </w:pPr>
      <w:r w:rsidRPr="00FD77C5">
        <w:t xml:space="preserve"> tail -f /var/log/flask/flask.log</w:t>
      </w:r>
    </w:p>
    <w:p w14:paraId="1E6C547F" w14:textId="77777777" w:rsidR="00FD77C5" w:rsidRPr="00FD77C5" w:rsidRDefault="00FD77C5" w:rsidP="00FD77C5">
      <w:r w:rsidRPr="00FD77C5">
        <w:rPr>
          <w:b/>
          <w:bCs/>
        </w:rPr>
        <w:t>Ionic Angular Logs:</w:t>
      </w:r>
    </w:p>
    <w:p w14:paraId="3CF2448F" w14:textId="77777777" w:rsidR="00FD77C5" w:rsidRPr="00FD77C5" w:rsidRDefault="00FD77C5" w:rsidP="00FD77C5">
      <w:pPr>
        <w:numPr>
          <w:ilvl w:val="0"/>
          <w:numId w:val="25"/>
        </w:numPr>
      </w:pPr>
      <w:r w:rsidRPr="00FD77C5">
        <w:t>Review console logs in your Ionic Angular app using the browser's developer tools. Check if there are any issues fetching data from APIs.</w:t>
      </w:r>
      <w:r w:rsidRPr="00FD77C5">
        <w:br/>
      </w:r>
      <w:r w:rsidRPr="00FD77C5">
        <w:rPr>
          <w:b/>
          <w:bCs/>
        </w:rPr>
        <w:t>Camunda Logs:</w:t>
      </w:r>
    </w:p>
    <w:p w14:paraId="353CF32C" w14:textId="77777777" w:rsidR="00FD77C5" w:rsidRPr="00FD77C5" w:rsidRDefault="00FD77C5" w:rsidP="00FD77C5">
      <w:pPr>
        <w:numPr>
          <w:ilvl w:val="0"/>
          <w:numId w:val="25"/>
        </w:numPr>
      </w:pPr>
      <w:r w:rsidRPr="00FD77C5">
        <w:t>Review any errors related to workflows being triggered by API requests:</w:t>
      </w:r>
    </w:p>
    <w:p w14:paraId="7E49B4EC" w14:textId="77777777" w:rsidR="00FD77C5" w:rsidRPr="00FD77C5" w:rsidRDefault="00FD77C5" w:rsidP="00FD77C5">
      <w:pPr>
        <w:numPr>
          <w:ilvl w:val="0"/>
          <w:numId w:val="25"/>
        </w:numPr>
      </w:pPr>
      <w:r w:rsidRPr="00FD77C5">
        <w:t>tail -f /var/log/camunda/camunda.log</w:t>
      </w:r>
    </w:p>
    <w:p w14:paraId="6CAECF0C" w14:textId="77777777" w:rsidR="00FD77C5" w:rsidRPr="00FD77C5" w:rsidRDefault="00FD77C5" w:rsidP="00FD77C5">
      <w:pPr>
        <w:rPr>
          <w:b/>
          <w:bCs/>
        </w:rPr>
      </w:pPr>
      <w:r w:rsidRPr="00FD77C5">
        <w:rPr>
          <w:b/>
          <w:bCs/>
        </w:rPr>
        <w:t>Debug CORS Issues</w:t>
      </w:r>
    </w:p>
    <w:p w14:paraId="0949EF61" w14:textId="77777777" w:rsidR="00FD77C5" w:rsidRPr="00FD77C5" w:rsidRDefault="00FD77C5" w:rsidP="00FD77C5">
      <w:pPr>
        <w:rPr>
          <w:b/>
          <w:bCs/>
        </w:rPr>
      </w:pPr>
      <w:r w:rsidRPr="00FD77C5">
        <w:rPr>
          <w:b/>
          <w:bCs/>
        </w:rPr>
        <w:t>Step 10.1: Verify CORS Policy in APIM</w:t>
      </w:r>
    </w:p>
    <w:p w14:paraId="747124FE" w14:textId="77777777" w:rsidR="00FD77C5" w:rsidRPr="00FD77C5" w:rsidRDefault="00FD77C5" w:rsidP="00FD77C5">
      <w:pPr>
        <w:numPr>
          <w:ilvl w:val="0"/>
          <w:numId w:val="26"/>
        </w:numPr>
      </w:pPr>
      <w:r w:rsidRPr="00FD77C5">
        <w:rPr>
          <w:b/>
          <w:bCs/>
        </w:rPr>
        <w:t>Action</w:t>
      </w:r>
      <w:r w:rsidRPr="00FD77C5">
        <w:t>: If your APIs are consumed by the Ionic Angular frontend, ensure CORS (Cross-Origin Resource Sharing) is correctly configured in APIM.</w:t>
      </w:r>
      <w:r w:rsidRPr="00FD77C5">
        <w:br/>
      </w:r>
      <w:r w:rsidRPr="00FD77C5">
        <w:rPr>
          <w:b/>
          <w:bCs/>
        </w:rPr>
        <w:lastRenderedPageBreak/>
        <w:t>Example</w:t>
      </w:r>
      <w:r w:rsidRPr="00FD77C5">
        <w:t>: Add the CORS policy in the inbound section for your APIs.</w:t>
      </w:r>
      <w:r w:rsidRPr="00FD77C5">
        <w:br/>
        <w:t>xml</w:t>
      </w:r>
    </w:p>
    <w:p w14:paraId="33A50C6D" w14:textId="77777777" w:rsidR="00FD77C5" w:rsidRPr="00FD77C5" w:rsidRDefault="00FD77C5" w:rsidP="00FD77C5">
      <w:r w:rsidRPr="00FD77C5">
        <w:t>&lt;inbound&gt; &lt;base /&gt; &lt;cors&gt; &lt;allowed-origins&gt; &lt;origin&gt;*&lt;/origin&gt; &lt;/allowed-origins&gt; &lt;allowed-methods&gt; &lt;method&gt;GET&lt;/method&gt; &lt;method&gt;POST&lt;/method&gt; &lt;method&gt;OPTIONS&lt;/method&gt; &lt;/allowed-methods&gt; &lt;allowed-headers&gt; &lt;header&gt;Authorization&lt;/header&gt; &lt;header&gt;Content-Type&lt;/header&gt; &lt;/allowed-headers&gt; &lt;/cors&gt; &lt;/inbound&gt;</w:t>
      </w:r>
    </w:p>
    <w:p w14:paraId="5DDA77A7" w14:textId="77777777" w:rsidR="00FD77C5" w:rsidRPr="00FD77C5" w:rsidRDefault="00FD77C5" w:rsidP="00FD77C5">
      <w:r w:rsidRPr="00FD77C5">
        <w:rPr>
          <w:b/>
          <w:bCs/>
        </w:rPr>
        <w:t>Common Issue:</w:t>
      </w:r>
    </w:p>
    <w:p w14:paraId="212D3B81" w14:textId="77777777" w:rsidR="00FD77C5" w:rsidRPr="00FD77C5" w:rsidRDefault="00FD77C5" w:rsidP="00FD77C5">
      <w:pPr>
        <w:numPr>
          <w:ilvl w:val="1"/>
          <w:numId w:val="26"/>
        </w:numPr>
      </w:pPr>
      <w:r w:rsidRPr="00FD77C5">
        <w:t>If the Ionic app encounters a CORS error (Access-Control-Allow-Origin missing), this indicates that the frontend is trying to access the API from a different domain and CORS is not properly configured.</w:t>
      </w:r>
    </w:p>
    <w:p w14:paraId="5F5084AD" w14:textId="77777777" w:rsidR="00FD77C5" w:rsidRPr="00FD77C5" w:rsidRDefault="00FD77C5" w:rsidP="00FD77C5">
      <w:r w:rsidRPr="00FD77C5">
        <w:rPr>
          <w:b/>
          <w:bCs/>
        </w:rPr>
        <w:t>Illustration</w:t>
      </w:r>
      <w:r w:rsidRPr="00FD77C5">
        <w:t>:</w:t>
      </w:r>
    </w:p>
    <w:p w14:paraId="2EFEBF42" w14:textId="77777777" w:rsidR="00FD77C5" w:rsidRPr="00FD77C5" w:rsidRDefault="00FD77C5" w:rsidP="00FD77C5">
      <w:pPr>
        <w:numPr>
          <w:ilvl w:val="1"/>
          <w:numId w:val="26"/>
        </w:numPr>
      </w:pPr>
      <w:r w:rsidRPr="00FD77C5">
        <w:t>Check the browser’s developer console for any CORS-related errors.</w:t>
      </w:r>
    </w:p>
    <w:p w14:paraId="7DFC1BB8" w14:textId="77777777" w:rsidR="00FD77C5" w:rsidRPr="00FD77C5" w:rsidRDefault="00FD77C5" w:rsidP="00FD77C5">
      <w:pPr>
        <w:rPr>
          <w:b/>
          <w:bCs/>
        </w:rPr>
      </w:pPr>
      <w:r w:rsidRPr="00FD77C5">
        <w:rPr>
          <w:b/>
          <w:bCs/>
        </w:rPr>
        <w:t>Testing and Resolving Performance Issues</w:t>
      </w:r>
    </w:p>
    <w:p w14:paraId="4BC04C64" w14:textId="77777777" w:rsidR="00FD77C5" w:rsidRPr="00FD77C5" w:rsidRDefault="00FD77C5" w:rsidP="00FD77C5">
      <w:pPr>
        <w:rPr>
          <w:b/>
          <w:bCs/>
        </w:rPr>
      </w:pPr>
      <w:r w:rsidRPr="00FD77C5">
        <w:rPr>
          <w:b/>
          <w:bCs/>
        </w:rPr>
        <w:t>Step 11.1: Perform Load Testing on APIs</w:t>
      </w:r>
    </w:p>
    <w:p w14:paraId="2B3F7D8F" w14:textId="77777777" w:rsidR="00FD77C5" w:rsidRPr="00FD77C5" w:rsidRDefault="00FD77C5" w:rsidP="00FD77C5">
      <w:pPr>
        <w:numPr>
          <w:ilvl w:val="0"/>
          <w:numId w:val="27"/>
        </w:numPr>
      </w:pPr>
      <w:r w:rsidRPr="00FD77C5">
        <w:rPr>
          <w:b/>
          <w:bCs/>
        </w:rPr>
        <w:t>Action</w:t>
      </w:r>
      <w:r w:rsidRPr="00FD77C5">
        <w:t>: Use tools like Apache JMeter or Azure Load Testing to simulate multiple requests to the API.</w:t>
      </w:r>
      <w:r w:rsidRPr="00FD77C5">
        <w:br/>
      </w:r>
      <w:r w:rsidRPr="00FD77C5">
        <w:rPr>
          <w:b/>
          <w:bCs/>
        </w:rPr>
        <w:t>Example</w:t>
      </w:r>
      <w:r w:rsidRPr="00FD77C5">
        <w:t>:</w:t>
      </w:r>
    </w:p>
    <w:p w14:paraId="3DC099A3" w14:textId="77777777" w:rsidR="00FD77C5" w:rsidRPr="00FD77C5" w:rsidRDefault="00FD77C5" w:rsidP="00FD77C5">
      <w:pPr>
        <w:numPr>
          <w:ilvl w:val="1"/>
          <w:numId w:val="27"/>
        </w:numPr>
      </w:pPr>
      <w:r w:rsidRPr="00FD77C5">
        <w:t>Set up load testing for your API to evaluate its behavior under high traffic. This can help identify bottlenecks, such as slow database queries in Java or Python backend services.</w:t>
      </w:r>
    </w:p>
    <w:p w14:paraId="20D2CF05" w14:textId="77777777" w:rsidR="00FD77C5" w:rsidRPr="00FD77C5" w:rsidRDefault="00FD77C5" w:rsidP="00FD77C5">
      <w:pPr>
        <w:rPr>
          <w:b/>
          <w:bCs/>
        </w:rPr>
      </w:pPr>
      <w:r w:rsidRPr="00FD77C5">
        <w:rPr>
          <w:b/>
          <w:bCs/>
        </w:rPr>
        <w:t>Step 11.2: Monitor API Response Times</w:t>
      </w:r>
    </w:p>
    <w:p w14:paraId="525CAD42" w14:textId="77777777" w:rsidR="00FD77C5" w:rsidRPr="00FD77C5" w:rsidRDefault="00FD77C5" w:rsidP="00FD77C5">
      <w:pPr>
        <w:numPr>
          <w:ilvl w:val="0"/>
          <w:numId w:val="28"/>
        </w:numPr>
      </w:pPr>
      <w:r w:rsidRPr="00FD77C5">
        <w:rPr>
          <w:b/>
          <w:bCs/>
        </w:rPr>
        <w:t>Action</w:t>
      </w:r>
      <w:r w:rsidRPr="00FD77C5">
        <w:t>: Use Application Insights or Azure Monitor to track the performance of each API and backend service.</w:t>
      </w:r>
    </w:p>
    <w:p w14:paraId="486FB0E4" w14:textId="77777777" w:rsidR="00FD77C5" w:rsidRPr="00FD77C5" w:rsidRDefault="00FD77C5" w:rsidP="00FD77C5">
      <w:pPr>
        <w:numPr>
          <w:ilvl w:val="1"/>
          <w:numId w:val="28"/>
        </w:numPr>
      </w:pPr>
      <w:r w:rsidRPr="00FD77C5">
        <w:rPr>
          <w:b/>
          <w:bCs/>
        </w:rPr>
        <w:t>Application Insights Query:</w:t>
      </w:r>
    </w:p>
    <w:p w14:paraId="7FE1F497" w14:textId="77777777" w:rsidR="00FD77C5" w:rsidRPr="00FD77C5" w:rsidRDefault="00FD77C5" w:rsidP="00FD77C5">
      <w:r w:rsidRPr="00FD77C5">
        <w:t>kusto</w:t>
      </w:r>
    </w:p>
    <w:p w14:paraId="1A7135ED" w14:textId="77777777" w:rsidR="00FD77C5" w:rsidRPr="00FD77C5" w:rsidRDefault="00FD77C5" w:rsidP="00FD77C5">
      <w:r w:rsidRPr="00FD77C5">
        <w:t>requests</w:t>
      </w:r>
      <w:r w:rsidRPr="00FD77C5">
        <w:br/>
        <w:t>| where success == true</w:t>
      </w:r>
      <w:r w:rsidRPr="00FD77C5">
        <w:br/>
        <w:t>| order by duration desc</w:t>
      </w:r>
      <w:r w:rsidRPr="00FD77C5">
        <w:br/>
        <w:t>| take 10</w:t>
      </w:r>
    </w:p>
    <w:p w14:paraId="042E7C53" w14:textId="77777777" w:rsidR="00FD77C5" w:rsidRPr="00FD77C5" w:rsidRDefault="00FD77C5" w:rsidP="00FD77C5">
      <w:pPr>
        <w:numPr>
          <w:ilvl w:val="0"/>
          <w:numId w:val="28"/>
        </w:numPr>
      </w:pPr>
      <w:r w:rsidRPr="00FD77C5">
        <w:rPr>
          <w:b/>
          <w:bCs/>
        </w:rPr>
        <w:t>Example</w:t>
      </w:r>
      <w:r w:rsidRPr="00FD77C5">
        <w:t>:</w:t>
      </w:r>
    </w:p>
    <w:p w14:paraId="06642A9D" w14:textId="77777777" w:rsidR="00FD77C5" w:rsidRPr="00FD77C5" w:rsidRDefault="00FD77C5" w:rsidP="00FD77C5">
      <w:pPr>
        <w:numPr>
          <w:ilvl w:val="1"/>
          <w:numId w:val="28"/>
        </w:numPr>
      </w:pPr>
      <w:r w:rsidRPr="00FD77C5">
        <w:t>If the query reveals that the response times are slow for Python APIs, you might need to optimize the database queries or backend logic.</w:t>
      </w:r>
    </w:p>
    <w:p w14:paraId="4BC36DD3" w14:textId="77777777" w:rsidR="00FD77C5" w:rsidRPr="00FD77C5" w:rsidRDefault="00FD77C5" w:rsidP="00FD77C5">
      <w:pPr>
        <w:rPr>
          <w:b/>
          <w:bCs/>
        </w:rPr>
      </w:pPr>
      <w:r w:rsidRPr="00FD77C5">
        <w:rPr>
          <w:b/>
          <w:bCs/>
        </w:rPr>
        <w:lastRenderedPageBreak/>
        <w:t>Network and Connectivity Debugging</w:t>
      </w:r>
    </w:p>
    <w:p w14:paraId="2359189D" w14:textId="77777777" w:rsidR="00FD77C5" w:rsidRPr="00FD77C5" w:rsidRDefault="00FD77C5" w:rsidP="00FD77C5">
      <w:pPr>
        <w:rPr>
          <w:b/>
          <w:bCs/>
        </w:rPr>
      </w:pPr>
      <w:r w:rsidRPr="00FD77C5">
        <w:rPr>
          <w:b/>
          <w:bCs/>
        </w:rPr>
        <w:t>Step 12.1: Check Network Security Group (NSG) Rules</w:t>
      </w:r>
    </w:p>
    <w:p w14:paraId="2C11F429" w14:textId="77777777" w:rsidR="00FD77C5" w:rsidRPr="00FD77C5" w:rsidRDefault="00FD77C5" w:rsidP="00FD77C5">
      <w:pPr>
        <w:numPr>
          <w:ilvl w:val="0"/>
          <w:numId w:val="29"/>
        </w:numPr>
      </w:pPr>
      <w:r w:rsidRPr="00FD77C5">
        <w:rPr>
          <w:b/>
          <w:bCs/>
        </w:rPr>
        <w:t>Action</w:t>
      </w:r>
      <w:r w:rsidRPr="00FD77C5">
        <w:t>: If the API backend is unreachable (e.g., a Java service hosted in an Azure VM), verify the NSG rules allow inbound traffic from the APIM instance.</w:t>
      </w:r>
    </w:p>
    <w:p w14:paraId="47D09A6B" w14:textId="77777777" w:rsidR="00FD77C5" w:rsidRPr="00FD77C5" w:rsidRDefault="00FD77C5" w:rsidP="00FD77C5">
      <w:r w:rsidRPr="00FD77C5">
        <w:rPr>
          <w:b/>
          <w:bCs/>
        </w:rPr>
        <w:t>Example</w:t>
      </w:r>
      <w:r w:rsidRPr="00FD77C5">
        <w:t>:</w:t>
      </w:r>
    </w:p>
    <w:p w14:paraId="28C0C653" w14:textId="77777777" w:rsidR="00FD77C5" w:rsidRPr="00FD77C5" w:rsidRDefault="00FD77C5" w:rsidP="00FD77C5">
      <w:pPr>
        <w:numPr>
          <w:ilvl w:val="1"/>
          <w:numId w:val="29"/>
        </w:numPr>
      </w:pPr>
      <w:r w:rsidRPr="00FD77C5">
        <w:t>Navigate to Azure Virtual Network → NSG → Inbound Security Rules. Ensure that port 443 (HTTPS) or 80 (HTTP) is open for the APIM subnet.</w:t>
      </w:r>
    </w:p>
    <w:p w14:paraId="068534A0" w14:textId="77777777" w:rsidR="00FD77C5" w:rsidRPr="00FD77C5" w:rsidRDefault="00FD77C5" w:rsidP="00FD77C5">
      <w:pPr>
        <w:rPr>
          <w:b/>
          <w:bCs/>
        </w:rPr>
      </w:pPr>
      <w:r w:rsidRPr="00FD77C5">
        <w:rPr>
          <w:b/>
          <w:bCs/>
        </w:rPr>
        <w:t>Step 12.2: Test Connectivity Using Network Watcher</w:t>
      </w:r>
    </w:p>
    <w:p w14:paraId="3F4082C4" w14:textId="77777777" w:rsidR="00FD77C5" w:rsidRPr="00FD77C5" w:rsidRDefault="00FD77C5" w:rsidP="00FD77C5">
      <w:pPr>
        <w:numPr>
          <w:ilvl w:val="0"/>
          <w:numId w:val="30"/>
        </w:numPr>
      </w:pPr>
      <w:r w:rsidRPr="00FD77C5">
        <w:rPr>
          <w:b/>
          <w:bCs/>
        </w:rPr>
        <w:t>Action</w:t>
      </w:r>
      <w:r w:rsidRPr="00FD77C5">
        <w:t>: Use Azure Network Watcher to check connectivity between APIM and your backend services.</w:t>
      </w:r>
    </w:p>
    <w:p w14:paraId="28E56C3A" w14:textId="77777777" w:rsidR="00FD77C5" w:rsidRPr="00FD77C5" w:rsidRDefault="00FD77C5" w:rsidP="00FD77C5">
      <w:r w:rsidRPr="00FD77C5">
        <w:rPr>
          <w:b/>
          <w:bCs/>
        </w:rPr>
        <w:t>Example</w:t>
      </w:r>
      <w:r w:rsidRPr="00FD77C5">
        <w:t>:</w:t>
      </w:r>
    </w:p>
    <w:p w14:paraId="0475AA71" w14:textId="77777777" w:rsidR="00FD77C5" w:rsidRPr="00FD77C5" w:rsidRDefault="00FD77C5" w:rsidP="00FD77C5">
      <w:pPr>
        <w:numPr>
          <w:ilvl w:val="1"/>
          <w:numId w:val="30"/>
        </w:numPr>
      </w:pPr>
      <w:r w:rsidRPr="00FD77C5">
        <w:t>In Network Watcher → Connection Troubleshoot, enter the source (APIM) and destination (Java API backend) IP addresses to check for connectivity issues.</w:t>
      </w:r>
      <w:r w:rsidRPr="00FD77C5">
        <w:br/>
        <w:t>Illustration:</w:t>
      </w:r>
    </w:p>
    <w:p w14:paraId="31185B76" w14:textId="77777777" w:rsidR="00FD77C5" w:rsidRPr="00FD77C5" w:rsidRDefault="00FD77C5" w:rsidP="00FD77C5">
      <w:pPr>
        <w:numPr>
          <w:ilvl w:val="1"/>
          <w:numId w:val="30"/>
        </w:numPr>
      </w:pPr>
      <w:r w:rsidRPr="00FD77C5">
        <w:rPr>
          <w:b/>
          <w:bCs/>
        </w:rPr>
        <w:t>If</w:t>
      </w:r>
      <w:r w:rsidRPr="00FD77C5">
        <w:t> Connection Troubleshoot shows a failure, check for firewalls or misconfigured NSG rules blocking traffic.</w:t>
      </w:r>
    </w:p>
    <w:p w14:paraId="0E79905E" w14:textId="77777777" w:rsidR="00FD77C5" w:rsidRPr="00FD77C5" w:rsidRDefault="00FD77C5" w:rsidP="00FD77C5">
      <w:pPr>
        <w:rPr>
          <w:b/>
          <w:bCs/>
        </w:rPr>
      </w:pPr>
      <w:r w:rsidRPr="00FD77C5">
        <w:rPr>
          <w:b/>
          <w:bCs/>
        </w:rPr>
        <w:t>Troubleshooting Common API Errors</w:t>
      </w:r>
    </w:p>
    <w:p w14:paraId="68A41919" w14:textId="77777777" w:rsidR="00FD77C5" w:rsidRPr="00FD77C5" w:rsidRDefault="00FD77C5" w:rsidP="00FD77C5">
      <w:pPr>
        <w:rPr>
          <w:b/>
          <w:bCs/>
        </w:rPr>
      </w:pPr>
      <w:r w:rsidRPr="00FD77C5">
        <w:rPr>
          <w:b/>
          <w:bCs/>
        </w:rPr>
        <w:t>Step 13.1: 500 Internal Server Error</w:t>
      </w:r>
    </w:p>
    <w:p w14:paraId="7A63C1B3" w14:textId="77777777" w:rsidR="00FD77C5" w:rsidRPr="00FD77C5" w:rsidRDefault="00FD77C5" w:rsidP="00FD77C5">
      <w:pPr>
        <w:numPr>
          <w:ilvl w:val="0"/>
          <w:numId w:val="31"/>
        </w:numPr>
      </w:pPr>
      <w:r w:rsidRPr="00FD77C5">
        <w:rPr>
          <w:b/>
          <w:bCs/>
        </w:rPr>
        <w:t>Issue</w:t>
      </w:r>
      <w:r w:rsidRPr="00FD77C5">
        <w:t>: Backend service failed to process the request.</w:t>
      </w:r>
    </w:p>
    <w:p w14:paraId="600AE643" w14:textId="77777777" w:rsidR="00FD77C5" w:rsidRPr="00FD77C5" w:rsidRDefault="00FD77C5" w:rsidP="00FD77C5">
      <w:pPr>
        <w:numPr>
          <w:ilvl w:val="0"/>
          <w:numId w:val="31"/>
        </w:numPr>
      </w:pPr>
      <w:r w:rsidRPr="00FD77C5">
        <w:rPr>
          <w:b/>
          <w:bCs/>
        </w:rPr>
        <w:t>Action</w:t>
      </w:r>
      <w:r w:rsidRPr="00FD77C5">
        <w:t>:</w:t>
      </w:r>
    </w:p>
    <w:p w14:paraId="1D308A75" w14:textId="77777777" w:rsidR="00FD77C5" w:rsidRPr="00FD77C5" w:rsidRDefault="00FD77C5" w:rsidP="00FD77C5">
      <w:pPr>
        <w:numPr>
          <w:ilvl w:val="1"/>
          <w:numId w:val="31"/>
        </w:numPr>
      </w:pPr>
      <w:r w:rsidRPr="00FD77C5">
        <w:t>Check the backend logs (Java, Python, Camunda).</w:t>
      </w:r>
    </w:p>
    <w:p w14:paraId="6A3C767B" w14:textId="77777777" w:rsidR="00FD77C5" w:rsidRPr="00FD77C5" w:rsidRDefault="00FD77C5" w:rsidP="00FD77C5">
      <w:pPr>
        <w:numPr>
          <w:ilvl w:val="1"/>
          <w:numId w:val="31"/>
        </w:numPr>
      </w:pPr>
      <w:r w:rsidRPr="00FD77C5">
        <w:t>Review APIM trace logs to ensure that the request reaches the backend.</w:t>
      </w:r>
    </w:p>
    <w:p w14:paraId="2C9A2D91" w14:textId="77777777" w:rsidR="00FD77C5" w:rsidRPr="00FD77C5" w:rsidRDefault="00FD77C5" w:rsidP="00FD77C5">
      <w:pPr>
        <w:rPr>
          <w:b/>
          <w:bCs/>
        </w:rPr>
      </w:pPr>
      <w:r w:rsidRPr="00FD77C5">
        <w:rPr>
          <w:b/>
          <w:bCs/>
        </w:rPr>
        <w:t>Step 13.2: 401 Unauthorized</w:t>
      </w:r>
    </w:p>
    <w:p w14:paraId="31D2E832" w14:textId="77777777" w:rsidR="00FD77C5" w:rsidRPr="00FD77C5" w:rsidRDefault="00FD77C5" w:rsidP="00FD77C5">
      <w:pPr>
        <w:numPr>
          <w:ilvl w:val="0"/>
          <w:numId w:val="32"/>
        </w:numPr>
      </w:pPr>
      <w:r w:rsidRPr="00FD77C5">
        <w:rPr>
          <w:b/>
          <w:bCs/>
        </w:rPr>
        <w:t>Issue</w:t>
      </w:r>
      <w:r w:rsidRPr="00FD77C5">
        <w:t>: Authentication failure (JWT token, OAuth2).</w:t>
      </w:r>
    </w:p>
    <w:p w14:paraId="03229BD0" w14:textId="77777777" w:rsidR="00FD77C5" w:rsidRPr="00FD77C5" w:rsidRDefault="00FD77C5" w:rsidP="00FD77C5">
      <w:pPr>
        <w:numPr>
          <w:ilvl w:val="0"/>
          <w:numId w:val="32"/>
        </w:numPr>
      </w:pPr>
      <w:r w:rsidRPr="00FD77C5">
        <w:rPr>
          <w:b/>
          <w:bCs/>
        </w:rPr>
        <w:t>Action</w:t>
      </w:r>
      <w:r w:rsidRPr="00FD77C5">
        <w:t>:</w:t>
      </w:r>
    </w:p>
    <w:p w14:paraId="61C01F47" w14:textId="77777777" w:rsidR="00FD77C5" w:rsidRPr="00FD77C5" w:rsidRDefault="00FD77C5" w:rsidP="00FD77C5">
      <w:pPr>
        <w:numPr>
          <w:ilvl w:val="1"/>
          <w:numId w:val="32"/>
        </w:numPr>
      </w:pPr>
      <w:r w:rsidRPr="00FD77C5">
        <w:t>Verify the JWT token validation policy and token expiry.</w:t>
      </w:r>
    </w:p>
    <w:p w14:paraId="227CC0C9" w14:textId="77777777" w:rsidR="00FD77C5" w:rsidRPr="00FD77C5" w:rsidRDefault="00FD77C5" w:rsidP="00FD77C5">
      <w:pPr>
        <w:numPr>
          <w:ilvl w:val="1"/>
          <w:numId w:val="32"/>
        </w:numPr>
      </w:pPr>
      <w:r w:rsidRPr="00FD77C5">
        <w:t>Ensure the correct API subscription key is used.</w:t>
      </w:r>
    </w:p>
    <w:p w14:paraId="26FCAF45" w14:textId="77777777" w:rsidR="00FD77C5" w:rsidRPr="00FD77C5" w:rsidRDefault="00FD77C5" w:rsidP="00FD77C5">
      <w:pPr>
        <w:rPr>
          <w:b/>
          <w:bCs/>
        </w:rPr>
      </w:pPr>
      <w:r w:rsidRPr="00FD77C5">
        <w:rPr>
          <w:b/>
          <w:bCs/>
        </w:rPr>
        <w:t>Step 13.3: 403 Forbidden</w:t>
      </w:r>
    </w:p>
    <w:p w14:paraId="46DCB226" w14:textId="77777777" w:rsidR="00FD77C5" w:rsidRPr="00FD77C5" w:rsidRDefault="00FD77C5" w:rsidP="00FD77C5">
      <w:pPr>
        <w:numPr>
          <w:ilvl w:val="0"/>
          <w:numId w:val="33"/>
        </w:numPr>
      </w:pPr>
      <w:r w:rsidRPr="00FD77C5">
        <w:rPr>
          <w:b/>
          <w:bCs/>
        </w:rPr>
        <w:t>Issue</w:t>
      </w:r>
      <w:r w:rsidRPr="00FD77C5">
        <w:t>: Access control issue (e.g., lack of proper permissions).</w:t>
      </w:r>
    </w:p>
    <w:p w14:paraId="1BAB2B9B" w14:textId="77777777" w:rsidR="00FD77C5" w:rsidRPr="00FD77C5" w:rsidRDefault="00FD77C5" w:rsidP="00FD77C5">
      <w:pPr>
        <w:numPr>
          <w:ilvl w:val="0"/>
          <w:numId w:val="33"/>
        </w:numPr>
      </w:pPr>
      <w:r w:rsidRPr="00FD77C5">
        <w:rPr>
          <w:b/>
          <w:bCs/>
        </w:rPr>
        <w:lastRenderedPageBreak/>
        <w:t>Action</w:t>
      </w:r>
      <w:r w:rsidRPr="00FD77C5">
        <w:t>:</w:t>
      </w:r>
    </w:p>
    <w:p w14:paraId="10B49DF2" w14:textId="77777777" w:rsidR="00FD77C5" w:rsidRPr="00FD77C5" w:rsidRDefault="00FD77C5" w:rsidP="00FD77C5">
      <w:pPr>
        <w:numPr>
          <w:ilvl w:val="1"/>
          <w:numId w:val="33"/>
        </w:numPr>
      </w:pPr>
      <w:r w:rsidRPr="00FD77C5">
        <w:t>Verify that the API subscription is valid and not expired.</w:t>
      </w:r>
    </w:p>
    <w:p w14:paraId="7C1C0F13" w14:textId="77777777" w:rsidR="00FD77C5" w:rsidRPr="00FD77C5" w:rsidRDefault="00FD77C5" w:rsidP="00FD77C5">
      <w:pPr>
        <w:numPr>
          <w:ilvl w:val="1"/>
          <w:numId w:val="33"/>
        </w:numPr>
      </w:pPr>
      <w:r w:rsidRPr="00FD77C5">
        <w:t>Ensure that IP restrictions or access policies in APIM or backend are not misconfigured.</w:t>
      </w:r>
    </w:p>
    <w:p w14:paraId="5B7B34A7" w14:textId="77777777" w:rsidR="00FD77C5" w:rsidRPr="00FD77C5" w:rsidRDefault="00FD77C5" w:rsidP="00FD77C5">
      <w:pPr>
        <w:rPr>
          <w:b/>
          <w:bCs/>
        </w:rPr>
      </w:pPr>
      <w:r w:rsidRPr="00FD77C5">
        <w:rPr>
          <w:b/>
          <w:bCs/>
        </w:rPr>
        <w:t>Step 13.4: 502 Bad Gateway</w:t>
      </w:r>
    </w:p>
    <w:p w14:paraId="209FC21D" w14:textId="77777777" w:rsidR="00FD77C5" w:rsidRPr="00FD77C5" w:rsidRDefault="00FD77C5" w:rsidP="00FD77C5">
      <w:pPr>
        <w:numPr>
          <w:ilvl w:val="0"/>
          <w:numId w:val="34"/>
        </w:numPr>
      </w:pPr>
      <w:r w:rsidRPr="00FD77C5">
        <w:rPr>
          <w:b/>
          <w:bCs/>
        </w:rPr>
        <w:t>Issue</w:t>
      </w:r>
      <w:r w:rsidRPr="00FD77C5">
        <w:t>: Backend service is unreachable.</w:t>
      </w:r>
    </w:p>
    <w:p w14:paraId="2BE6850A" w14:textId="77777777" w:rsidR="00FD77C5" w:rsidRPr="00FD77C5" w:rsidRDefault="00FD77C5" w:rsidP="00FD77C5">
      <w:pPr>
        <w:numPr>
          <w:ilvl w:val="0"/>
          <w:numId w:val="34"/>
        </w:numPr>
      </w:pPr>
      <w:r w:rsidRPr="00FD77C5">
        <w:rPr>
          <w:b/>
          <w:bCs/>
        </w:rPr>
        <w:t>Action</w:t>
      </w:r>
      <w:r w:rsidRPr="00FD77C5">
        <w:t>:</w:t>
      </w:r>
    </w:p>
    <w:p w14:paraId="458A9471" w14:textId="77777777" w:rsidR="00FD77C5" w:rsidRPr="00FD77C5" w:rsidRDefault="00FD77C5" w:rsidP="00FD77C5">
      <w:pPr>
        <w:numPr>
          <w:ilvl w:val="1"/>
          <w:numId w:val="34"/>
        </w:numPr>
      </w:pPr>
      <w:r w:rsidRPr="00FD77C5">
        <w:t>Check the backend service health (e.g., is the Java service running?).</w:t>
      </w:r>
    </w:p>
    <w:p w14:paraId="706D9BA6" w14:textId="77777777" w:rsidR="00FD77C5" w:rsidRPr="00FD77C5" w:rsidRDefault="00FD77C5" w:rsidP="00FD77C5">
      <w:pPr>
        <w:numPr>
          <w:ilvl w:val="1"/>
          <w:numId w:val="34"/>
        </w:numPr>
      </w:pPr>
      <w:r w:rsidRPr="00FD77C5">
        <w:t>Test connectivity between APIM and the backend using Network Watcher.</w:t>
      </w:r>
    </w:p>
    <w:p w14:paraId="37F91F06" w14:textId="77777777" w:rsidR="00FD77C5" w:rsidRPr="00FD77C5" w:rsidRDefault="00FD77C5" w:rsidP="00FD77C5">
      <w:pPr>
        <w:rPr>
          <w:b/>
          <w:bCs/>
        </w:rPr>
      </w:pPr>
      <w:r w:rsidRPr="00FD77C5">
        <w:rPr>
          <w:b/>
          <w:bCs/>
        </w:rPr>
        <w:t>Step 13.5: 504 Gateway Timeout</w:t>
      </w:r>
    </w:p>
    <w:p w14:paraId="6B27FC6C" w14:textId="77777777" w:rsidR="00FD77C5" w:rsidRPr="00FD77C5" w:rsidRDefault="00FD77C5" w:rsidP="00FD77C5">
      <w:pPr>
        <w:numPr>
          <w:ilvl w:val="0"/>
          <w:numId w:val="35"/>
        </w:numPr>
      </w:pPr>
      <w:r w:rsidRPr="00FD77C5">
        <w:rPr>
          <w:b/>
          <w:bCs/>
        </w:rPr>
        <w:t>Issue</w:t>
      </w:r>
      <w:r w:rsidRPr="00FD77C5">
        <w:t>: Backend took too long to respond.</w:t>
      </w:r>
    </w:p>
    <w:p w14:paraId="780BB3DE" w14:textId="77777777" w:rsidR="00FD77C5" w:rsidRPr="00FD77C5" w:rsidRDefault="00FD77C5" w:rsidP="00FD77C5">
      <w:pPr>
        <w:numPr>
          <w:ilvl w:val="0"/>
          <w:numId w:val="35"/>
        </w:numPr>
      </w:pPr>
      <w:r w:rsidRPr="00FD77C5">
        <w:rPr>
          <w:b/>
          <w:bCs/>
        </w:rPr>
        <w:t>Action</w:t>
      </w:r>
      <w:r w:rsidRPr="00FD77C5">
        <w:t>:</w:t>
      </w:r>
    </w:p>
    <w:p w14:paraId="74003691" w14:textId="77777777" w:rsidR="00FD77C5" w:rsidRPr="00FD77C5" w:rsidRDefault="00FD77C5" w:rsidP="00FD77C5">
      <w:pPr>
        <w:numPr>
          <w:ilvl w:val="1"/>
          <w:numId w:val="35"/>
        </w:numPr>
      </w:pPr>
      <w:r w:rsidRPr="00FD77C5">
        <w:t>Review backend service performance (e.g., check if Python or Java services are under heavy load).</w:t>
      </w:r>
    </w:p>
    <w:p w14:paraId="473A60AC" w14:textId="77777777" w:rsidR="00FD77C5" w:rsidRPr="00FD77C5" w:rsidRDefault="00FD77C5" w:rsidP="00FD77C5">
      <w:pPr>
        <w:numPr>
          <w:ilvl w:val="1"/>
          <w:numId w:val="35"/>
        </w:numPr>
      </w:pPr>
      <w:r w:rsidRPr="00FD77C5">
        <w:t>Increase the timeout settings in APIM (default is 240 seconds).</w:t>
      </w:r>
    </w:p>
    <w:p w14:paraId="47E0097A" w14:textId="77777777" w:rsidR="00AE2610" w:rsidRDefault="00AE2610"/>
    <w:sectPr w:rsidR="00AE2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0669"/>
    <w:multiLevelType w:val="multilevel"/>
    <w:tmpl w:val="24621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41927"/>
    <w:multiLevelType w:val="multilevel"/>
    <w:tmpl w:val="2D6CF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A6F37"/>
    <w:multiLevelType w:val="multilevel"/>
    <w:tmpl w:val="B8A4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42633"/>
    <w:multiLevelType w:val="multilevel"/>
    <w:tmpl w:val="7CFA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11B08"/>
    <w:multiLevelType w:val="multilevel"/>
    <w:tmpl w:val="753C1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9159D"/>
    <w:multiLevelType w:val="multilevel"/>
    <w:tmpl w:val="ABFC7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306"/>
    <w:multiLevelType w:val="multilevel"/>
    <w:tmpl w:val="C6C6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634EE"/>
    <w:multiLevelType w:val="multilevel"/>
    <w:tmpl w:val="BBB4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0635A"/>
    <w:multiLevelType w:val="multilevel"/>
    <w:tmpl w:val="61FA2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403069"/>
    <w:multiLevelType w:val="multilevel"/>
    <w:tmpl w:val="B5F86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25D31"/>
    <w:multiLevelType w:val="multilevel"/>
    <w:tmpl w:val="ECDAF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853D5"/>
    <w:multiLevelType w:val="multilevel"/>
    <w:tmpl w:val="C986D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4E72D6"/>
    <w:multiLevelType w:val="multilevel"/>
    <w:tmpl w:val="73F26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022437"/>
    <w:multiLevelType w:val="multilevel"/>
    <w:tmpl w:val="38E8A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03A23"/>
    <w:multiLevelType w:val="multilevel"/>
    <w:tmpl w:val="06F2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2E151E"/>
    <w:multiLevelType w:val="multilevel"/>
    <w:tmpl w:val="AF4A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997BED"/>
    <w:multiLevelType w:val="multilevel"/>
    <w:tmpl w:val="126AE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46953"/>
    <w:multiLevelType w:val="multilevel"/>
    <w:tmpl w:val="C45A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4F1365"/>
    <w:multiLevelType w:val="multilevel"/>
    <w:tmpl w:val="8068B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C078F8"/>
    <w:multiLevelType w:val="multilevel"/>
    <w:tmpl w:val="40EE3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713E48"/>
    <w:multiLevelType w:val="multilevel"/>
    <w:tmpl w:val="285C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AD07CD"/>
    <w:multiLevelType w:val="multilevel"/>
    <w:tmpl w:val="C460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1A48F5"/>
    <w:multiLevelType w:val="multilevel"/>
    <w:tmpl w:val="5AE097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CC6E00"/>
    <w:multiLevelType w:val="multilevel"/>
    <w:tmpl w:val="76A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D73353"/>
    <w:multiLevelType w:val="multilevel"/>
    <w:tmpl w:val="438E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4D06B6"/>
    <w:multiLevelType w:val="multilevel"/>
    <w:tmpl w:val="52E22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9275F5"/>
    <w:multiLevelType w:val="multilevel"/>
    <w:tmpl w:val="0D4C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575896"/>
    <w:multiLevelType w:val="multilevel"/>
    <w:tmpl w:val="6D80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7606B0"/>
    <w:multiLevelType w:val="multilevel"/>
    <w:tmpl w:val="72D6E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327AC2"/>
    <w:multiLevelType w:val="multilevel"/>
    <w:tmpl w:val="5B02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745716"/>
    <w:multiLevelType w:val="multilevel"/>
    <w:tmpl w:val="6D5CF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E72156"/>
    <w:multiLevelType w:val="multilevel"/>
    <w:tmpl w:val="314E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04032A"/>
    <w:multiLevelType w:val="multilevel"/>
    <w:tmpl w:val="3B6A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D67A1A"/>
    <w:multiLevelType w:val="multilevel"/>
    <w:tmpl w:val="EE44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880682"/>
    <w:multiLevelType w:val="multilevel"/>
    <w:tmpl w:val="A38A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891241">
    <w:abstractNumId w:val="27"/>
  </w:num>
  <w:num w:numId="2" w16cid:durableId="28386215">
    <w:abstractNumId w:val="17"/>
  </w:num>
  <w:num w:numId="3" w16cid:durableId="529072677">
    <w:abstractNumId w:val="29"/>
  </w:num>
  <w:num w:numId="4" w16cid:durableId="693380878">
    <w:abstractNumId w:val="26"/>
  </w:num>
  <w:num w:numId="5" w16cid:durableId="686979754">
    <w:abstractNumId w:val="34"/>
  </w:num>
  <w:num w:numId="6" w16cid:durableId="2071073364">
    <w:abstractNumId w:val="24"/>
  </w:num>
  <w:num w:numId="7" w16cid:durableId="836261892">
    <w:abstractNumId w:val="28"/>
  </w:num>
  <w:num w:numId="8" w16cid:durableId="906381984">
    <w:abstractNumId w:val="21"/>
  </w:num>
  <w:num w:numId="9" w16cid:durableId="142235355">
    <w:abstractNumId w:val="6"/>
  </w:num>
  <w:num w:numId="10" w16cid:durableId="1997495033">
    <w:abstractNumId w:val="33"/>
  </w:num>
  <w:num w:numId="11" w16cid:durableId="1497961451">
    <w:abstractNumId w:val="18"/>
  </w:num>
  <w:num w:numId="12" w16cid:durableId="1582831143">
    <w:abstractNumId w:val="22"/>
  </w:num>
  <w:num w:numId="13" w16cid:durableId="750542747">
    <w:abstractNumId w:val="4"/>
  </w:num>
  <w:num w:numId="14" w16cid:durableId="1258561730">
    <w:abstractNumId w:val="7"/>
  </w:num>
  <w:num w:numId="15" w16cid:durableId="963774108">
    <w:abstractNumId w:val="31"/>
  </w:num>
  <w:num w:numId="16" w16cid:durableId="113985138">
    <w:abstractNumId w:val="15"/>
  </w:num>
  <w:num w:numId="17" w16cid:durableId="75059555">
    <w:abstractNumId w:val="23"/>
  </w:num>
  <w:num w:numId="18" w16cid:durableId="983658770">
    <w:abstractNumId w:val="32"/>
  </w:num>
  <w:num w:numId="19" w16cid:durableId="344989358">
    <w:abstractNumId w:val="2"/>
  </w:num>
  <w:num w:numId="20" w16cid:durableId="1945916676">
    <w:abstractNumId w:val="20"/>
  </w:num>
  <w:num w:numId="21" w16cid:durableId="1480463026">
    <w:abstractNumId w:val="13"/>
  </w:num>
  <w:num w:numId="22" w16cid:durableId="2040661847">
    <w:abstractNumId w:val="3"/>
  </w:num>
  <w:num w:numId="23" w16cid:durableId="1485046504">
    <w:abstractNumId w:val="14"/>
  </w:num>
  <w:num w:numId="24" w16cid:durableId="1035083809">
    <w:abstractNumId w:val="11"/>
  </w:num>
  <w:num w:numId="25" w16cid:durableId="377051809">
    <w:abstractNumId w:val="16"/>
  </w:num>
  <w:num w:numId="26" w16cid:durableId="1271595211">
    <w:abstractNumId w:val="8"/>
  </w:num>
  <w:num w:numId="27" w16cid:durableId="501047405">
    <w:abstractNumId w:val="9"/>
  </w:num>
  <w:num w:numId="28" w16cid:durableId="1645504989">
    <w:abstractNumId w:val="5"/>
  </w:num>
  <w:num w:numId="29" w16cid:durableId="1065840088">
    <w:abstractNumId w:val="0"/>
  </w:num>
  <w:num w:numId="30" w16cid:durableId="1247612430">
    <w:abstractNumId w:val="19"/>
  </w:num>
  <w:num w:numId="31" w16cid:durableId="1646083752">
    <w:abstractNumId w:val="25"/>
  </w:num>
  <w:num w:numId="32" w16cid:durableId="888806302">
    <w:abstractNumId w:val="30"/>
  </w:num>
  <w:num w:numId="33" w16cid:durableId="1813937230">
    <w:abstractNumId w:val="10"/>
  </w:num>
  <w:num w:numId="34" w16cid:durableId="562720038">
    <w:abstractNumId w:val="1"/>
  </w:num>
  <w:num w:numId="35" w16cid:durableId="959064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133"/>
    <w:rsid w:val="00031656"/>
    <w:rsid w:val="00140FAA"/>
    <w:rsid w:val="00AE2610"/>
    <w:rsid w:val="00D72133"/>
    <w:rsid w:val="00F01D3D"/>
    <w:rsid w:val="00FD7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FAD56"/>
  <w15:chartTrackingRefBased/>
  <w15:docId w15:val="{D38795CB-58E8-404E-9E74-6288B37FA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1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1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21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1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1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1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1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21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1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1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133"/>
    <w:rPr>
      <w:rFonts w:eastAsiaTheme="majorEastAsia" w:cstheme="majorBidi"/>
      <w:color w:val="272727" w:themeColor="text1" w:themeTint="D8"/>
    </w:rPr>
  </w:style>
  <w:style w:type="paragraph" w:styleId="Title">
    <w:name w:val="Title"/>
    <w:basedOn w:val="Normal"/>
    <w:next w:val="Normal"/>
    <w:link w:val="TitleChar"/>
    <w:uiPriority w:val="10"/>
    <w:qFormat/>
    <w:rsid w:val="00D72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1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1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1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133"/>
    <w:pPr>
      <w:spacing w:before="160"/>
      <w:jc w:val="center"/>
    </w:pPr>
    <w:rPr>
      <w:i/>
      <w:iCs/>
      <w:color w:val="404040" w:themeColor="text1" w:themeTint="BF"/>
    </w:rPr>
  </w:style>
  <w:style w:type="character" w:customStyle="1" w:styleId="QuoteChar">
    <w:name w:val="Quote Char"/>
    <w:basedOn w:val="DefaultParagraphFont"/>
    <w:link w:val="Quote"/>
    <w:uiPriority w:val="29"/>
    <w:rsid w:val="00D72133"/>
    <w:rPr>
      <w:i/>
      <w:iCs/>
      <w:color w:val="404040" w:themeColor="text1" w:themeTint="BF"/>
    </w:rPr>
  </w:style>
  <w:style w:type="paragraph" w:styleId="ListParagraph">
    <w:name w:val="List Paragraph"/>
    <w:basedOn w:val="Normal"/>
    <w:uiPriority w:val="34"/>
    <w:qFormat/>
    <w:rsid w:val="00D72133"/>
    <w:pPr>
      <w:ind w:left="720"/>
      <w:contextualSpacing/>
    </w:pPr>
  </w:style>
  <w:style w:type="character" w:styleId="IntenseEmphasis">
    <w:name w:val="Intense Emphasis"/>
    <w:basedOn w:val="DefaultParagraphFont"/>
    <w:uiPriority w:val="21"/>
    <w:qFormat/>
    <w:rsid w:val="00D72133"/>
    <w:rPr>
      <w:i/>
      <w:iCs/>
      <w:color w:val="0F4761" w:themeColor="accent1" w:themeShade="BF"/>
    </w:rPr>
  </w:style>
  <w:style w:type="paragraph" w:styleId="IntenseQuote">
    <w:name w:val="Intense Quote"/>
    <w:basedOn w:val="Normal"/>
    <w:next w:val="Normal"/>
    <w:link w:val="IntenseQuoteChar"/>
    <w:uiPriority w:val="30"/>
    <w:qFormat/>
    <w:rsid w:val="00D72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133"/>
    <w:rPr>
      <w:i/>
      <w:iCs/>
      <w:color w:val="0F4761" w:themeColor="accent1" w:themeShade="BF"/>
    </w:rPr>
  </w:style>
  <w:style w:type="character" w:styleId="IntenseReference">
    <w:name w:val="Intense Reference"/>
    <w:basedOn w:val="DefaultParagraphFont"/>
    <w:uiPriority w:val="32"/>
    <w:qFormat/>
    <w:rsid w:val="00D72133"/>
    <w:rPr>
      <w:b/>
      <w:bCs/>
      <w:smallCaps/>
      <w:color w:val="0F4761" w:themeColor="accent1" w:themeShade="BF"/>
      <w:spacing w:val="5"/>
    </w:rPr>
  </w:style>
  <w:style w:type="character" w:styleId="Hyperlink">
    <w:name w:val="Hyperlink"/>
    <w:basedOn w:val="DefaultParagraphFont"/>
    <w:uiPriority w:val="99"/>
    <w:unhideWhenUsed/>
    <w:rsid w:val="00FD77C5"/>
    <w:rPr>
      <w:color w:val="467886" w:themeColor="hyperlink"/>
      <w:u w:val="single"/>
    </w:rPr>
  </w:style>
  <w:style w:type="character" w:styleId="UnresolvedMention">
    <w:name w:val="Unresolved Mention"/>
    <w:basedOn w:val="DefaultParagraphFont"/>
    <w:uiPriority w:val="99"/>
    <w:semiHidden/>
    <w:unhideWhenUsed/>
    <w:rsid w:val="00FD77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329751">
      <w:bodyDiv w:val="1"/>
      <w:marLeft w:val="0"/>
      <w:marRight w:val="0"/>
      <w:marTop w:val="0"/>
      <w:marBottom w:val="0"/>
      <w:divBdr>
        <w:top w:val="none" w:sz="0" w:space="0" w:color="auto"/>
        <w:left w:val="none" w:sz="0" w:space="0" w:color="auto"/>
        <w:bottom w:val="none" w:sz="0" w:space="0" w:color="auto"/>
        <w:right w:val="none" w:sz="0" w:space="0" w:color="auto"/>
      </w:divBdr>
      <w:divsChild>
        <w:div w:id="1224173697">
          <w:marLeft w:val="0"/>
          <w:marRight w:val="0"/>
          <w:marTop w:val="0"/>
          <w:marBottom w:val="0"/>
          <w:divBdr>
            <w:top w:val="none" w:sz="0" w:space="0" w:color="auto"/>
            <w:left w:val="none" w:sz="0" w:space="0" w:color="auto"/>
            <w:bottom w:val="none" w:sz="0" w:space="0" w:color="auto"/>
            <w:right w:val="none" w:sz="0" w:space="0" w:color="auto"/>
          </w:divBdr>
        </w:div>
        <w:div w:id="507646664">
          <w:marLeft w:val="0"/>
          <w:marRight w:val="0"/>
          <w:marTop w:val="0"/>
          <w:marBottom w:val="0"/>
          <w:divBdr>
            <w:top w:val="none" w:sz="0" w:space="0" w:color="auto"/>
            <w:left w:val="none" w:sz="0" w:space="0" w:color="auto"/>
            <w:bottom w:val="none" w:sz="0" w:space="0" w:color="auto"/>
            <w:right w:val="none" w:sz="0" w:space="0" w:color="auto"/>
          </w:divBdr>
        </w:div>
        <w:div w:id="2004775519">
          <w:marLeft w:val="0"/>
          <w:marRight w:val="0"/>
          <w:marTop w:val="0"/>
          <w:marBottom w:val="0"/>
          <w:divBdr>
            <w:top w:val="none" w:sz="0" w:space="0" w:color="auto"/>
            <w:left w:val="none" w:sz="0" w:space="0" w:color="auto"/>
            <w:bottom w:val="none" w:sz="0" w:space="0" w:color="auto"/>
            <w:right w:val="none" w:sz="0" w:space="0" w:color="auto"/>
          </w:divBdr>
        </w:div>
        <w:div w:id="1225602882">
          <w:marLeft w:val="0"/>
          <w:marRight w:val="0"/>
          <w:marTop w:val="0"/>
          <w:marBottom w:val="0"/>
          <w:divBdr>
            <w:top w:val="none" w:sz="0" w:space="0" w:color="auto"/>
            <w:left w:val="none" w:sz="0" w:space="0" w:color="auto"/>
            <w:bottom w:val="none" w:sz="0" w:space="0" w:color="auto"/>
            <w:right w:val="none" w:sz="0" w:space="0" w:color="auto"/>
          </w:divBdr>
        </w:div>
        <w:div w:id="1283657766">
          <w:marLeft w:val="0"/>
          <w:marRight w:val="0"/>
          <w:marTop w:val="0"/>
          <w:marBottom w:val="0"/>
          <w:divBdr>
            <w:top w:val="none" w:sz="0" w:space="0" w:color="auto"/>
            <w:left w:val="none" w:sz="0" w:space="0" w:color="auto"/>
            <w:bottom w:val="none" w:sz="0" w:space="0" w:color="auto"/>
            <w:right w:val="none" w:sz="0" w:space="0" w:color="auto"/>
          </w:divBdr>
        </w:div>
        <w:div w:id="557013898">
          <w:marLeft w:val="0"/>
          <w:marRight w:val="0"/>
          <w:marTop w:val="0"/>
          <w:marBottom w:val="0"/>
          <w:divBdr>
            <w:top w:val="none" w:sz="0" w:space="0" w:color="auto"/>
            <w:left w:val="none" w:sz="0" w:space="0" w:color="auto"/>
            <w:bottom w:val="none" w:sz="0" w:space="0" w:color="auto"/>
            <w:right w:val="none" w:sz="0" w:space="0" w:color="auto"/>
          </w:divBdr>
        </w:div>
        <w:div w:id="59712223">
          <w:marLeft w:val="0"/>
          <w:marRight w:val="0"/>
          <w:marTop w:val="0"/>
          <w:marBottom w:val="0"/>
          <w:divBdr>
            <w:top w:val="none" w:sz="0" w:space="0" w:color="auto"/>
            <w:left w:val="none" w:sz="0" w:space="0" w:color="auto"/>
            <w:bottom w:val="none" w:sz="0" w:space="0" w:color="auto"/>
            <w:right w:val="none" w:sz="0" w:space="0" w:color="auto"/>
          </w:divBdr>
        </w:div>
        <w:div w:id="1160854542">
          <w:marLeft w:val="0"/>
          <w:marRight w:val="0"/>
          <w:marTop w:val="0"/>
          <w:marBottom w:val="0"/>
          <w:divBdr>
            <w:top w:val="none" w:sz="0" w:space="0" w:color="auto"/>
            <w:left w:val="none" w:sz="0" w:space="0" w:color="auto"/>
            <w:bottom w:val="none" w:sz="0" w:space="0" w:color="auto"/>
            <w:right w:val="none" w:sz="0" w:space="0" w:color="auto"/>
          </w:divBdr>
        </w:div>
        <w:div w:id="54402375">
          <w:marLeft w:val="0"/>
          <w:marRight w:val="0"/>
          <w:marTop w:val="0"/>
          <w:marBottom w:val="0"/>
          <w:divBdr>
            <w:top w:val="none" w:sz="0" w:space="0" w:color="auto"/>
            <w:left w:val="none" w:sz="0" w:space="0" w:color="auto"/>
            <w:bottom w:val="none" w:sz="0" w:space="0" w:color="auto"/>
            <w:right w:val="none" w:sz="0" w:space="0" w:color="auto"/>
          </w:divBdr>
        </w:div>
      </w:divsChild>
    </w:div>
    <w:div w:id="920988367">
      <w:bodyDiv w:val="1"/>
      <w:marLeft w:val="0"/>
      <w:marRight w:val="0"/>
      <w:marTop w:val="0"/>
      <w:marBottom w:val="0"/>
      <w:divBdr>
        <w:top w:val="none" w:sz="0" w:space="0" w:color="auto"/>
        <w:left w:val="none" w:sz="0" w:space="0" w:color="auto"/>
        <w:bottom w:val="none" w:sz="0" w:space="0" w:color="auto"/>
        <w:right w:val="none" w:sz="0" w:space="0" w:color="auto"/>
      </w:divBdr>
      <w:divsChild>
        <w:div w:id="521164678">
          <w:marLeft w:val="0"/>
          <w:marRight w:val="0"/>
          <w:marTop w:val="0"/>
          <w:marBottom w:val="0"/>
          <w:divBdr>
            <w:top w:val="none" w:sz="0" w:space="0" w:color="auto"/>
            <w:left w:val="none" w:sz="0" w:space="0" w:color="auto"/>
            <w:bottom w:val="none" w:sz="0" w:space="0" w:color="auto"/>
            <w:right w:val="none" w:sz="0" w:space="0" w:color="auto"/>
          </w:divBdr>
        </w:div>
        <w:div w:id="1441946726">
          <w:marLeft w:val="0"/>
          <w:marRight w:val="0"/>
          <w:marTop w:val="0"/>
          <w:marBottom w:val="0"/>
          <w:divBdr>
            <w:top w:val="none" w:sz="0" w:space="0" w:color="auto"/>
            <w:left w:val="none" w:sz="0" w:space="0" w:color="auto"/>
            <w:bottom w:val="none" w:sz="0" w:space="0" w:color="auto"/>
            <w:right w:val="none" w:sz="0" w:space="0" w:color="auto"/>
          </w:divBdr>
        </w:div>
        <w:div w:id="1170605713">
          <w:marLeft w:val="0"/>
          <w:marRight w:val="0"/>
          <w:marTop w:val="0"/>
          <w:marBottom w:val="0"/>
          <w:divBdr>
            <w:top w:val="none" w:sz="0" w:space="0" w:color="auto"/>
            <w:left w:val="none" w:sz="0" w:space="0" w:color="auto"/>
            <w:bottom w:val="none" w:sz="0" w:space="0" w:color="auto"/>
            <w:right w:val="none" w:sz="0" w:space="0" w:color="auto"/>
          </w:divBdr>
        </w:div>
        <w:div w:id="1371345349">
          <w:marLeft w:val="0"/>
          <w:marRight w:val="0"/>
          <w:marTop w:val="0"/>
          <w:marBottom w:val="0"/>
          <w:divBdr>
            <w:top w:val="none" w:sz="0" w:space="0" w:color="auto"/>
            <w:left w:val="none" w:sz="0" w:space="0" w:color="auto"/>
            <w:bottom w:val="none" w:sz="0" w:space="0" w:color="auto"/>
            <w:right w:val="none" w:sz="0" w:space="0" w:color="auto"/>
          </w:divBdr>
        </w:div>
        <w:div w:id="746339784">
          <w:marLeft w:val="0"/>
          <w:marRight w:val="0"/>
          <w:marTop w:val="0"/>
          <w:marBottom w:val="0"/>
          <w:divBdr>
            <w:top w:val="none" w:sz="0" w:space="0" w:color="auto"/>
            <w:left w:val="none" w:sz="0" w:space="0" w:color="auto"/>
            <w:bottom w:val="none" w:sz="0" w:space="0" w:color="auto"/>
            <w:right w:val="none" w:sz="0" w:space="0" w:color="auto"/>
          </w:divBdr>
        </w:div>
        <w:div w:id="1777358687">
          <w:marLeft w:val="0"/>
          <w:marRight w:val="0"/>
          <w:marTop w:val="0"/>
          <w:marBottom w:val="0"/>
          <w:divBdr>
            <w:top w:val="none" w:sz="0" w:space="0" w:color="auto"/>
            <w:left w:val="none" w:sz="0" w:space="0" w:color="auto"/>
            <w:bottom w:val="none" w:sz="0" w:space="0" w:color="auto"/>
            <w:right w:val="none" w:sz="0" w:space="0" w:color="auto"/>
          </w:divBdr>
        </w:div>
        <w:div w:id="662853439">
          <w:marLeft w:val="0"/>
          <w:marRight w:val="0"/>
          <w:marTop w:val="0"/>
          <w:marBottom w:val="0"/>
          <w:divBdr>
            <w:top w:val="none" w:sz="0" w:space="0" w:color="auto"/>
            <w:left w:val="none" w:sz="0" w:space="0" w:color="auto"/>
            <w:bottom w:val="none" w:sz="0" w:space="0" w:color="auto"/>
            <w:right w:val="none" w:sz="0" w:space="0" w:color="auto"/>
          </w:divBdr>
        </w:div>
        <w:div w:id="639729055">
          <w:marLeft w:val="0"/>
          <w:marRight w:val="0"/>
          <w:marTop w:val="0"/>
          <w:marBottom w:val="0"/>
          <w:divBdr>
            <w:top w:val="none" w:sz="0" w:space="0" w:color="auto"/>
            <w:left w:val="none" w:sz="0" w:space="0" w:color="auto"/>
            <w:bottom w:val="none" w:sz="0" w:space="0" w:color="auto"/>
            <w:right w:val="none" w:sz="0" w:space="0" w:color="auto"/>
          </w:divBdr>
        </w:div>
        <w:div w:id="1610310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va-backend/api/v1/resour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2112</Words>
  <Characters>12041</Characters>
  <Application>Microsoft Office Word</Application>
  <DocSecurity>0</DocSecurity>
  <Lines>100</Lines>
  <Paragraphs>28</Paragraphs>
  <ScaleCrop>false</ScaleCrop>
  <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Tejeswara Rao C :: Kshema</dc:creator>
  <cp:keywords/>
  <dc:description/>
  <cp:lastModifiedBy>Tejeswara Rao C :: Kshema</cp:lastModifiedBy>
  <cp:revision>2</cp:revision>
  <dcterms:created xsi:type="dcterms:W3CDTF">2024-12-20T05:27:00Z</dcterms:created>
  <dcterms:modified xsi:type="dcterms:W3CDTF">2024-12-20T05:27:00Z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177937-f7cd-4cd9-b37c-43299b5c9bd1_Enabled">
    <vt:lpwstr>true</vt:lpwstr>
  </property>
  <property fmtid="{D5CDD505-2E9C-101B-9397-08002B2CF9AE}" pid="3" name="MSIP_Label_9d177937-f7cd-4cd9-b37c-43299b5c9bd1_SetDate">
    <vt:lpwstr>2024-12-20T05:27:14Z</vt:lpwstr>
  </property>
  <property fmtid="{D5CDD505-2E9C-101B-9397-08002B2CF9AE}" pid="4" name="MSIP_Label_9d177937-f7cd-4cd9-b37c-43299b5c9bd1_Method">
    <vt:lpwstr>Standard</vt:lpwstr>
  </property>
  <property fmtid="{D5CDD505-2E9C-101B-9397-08002B2CF9AE}" pid="5" name="MSIP_Label_9d177937-f7cd-4cd9-b37c-43299b5c9bd1_Name">
    <vt:lpwstr>Internal</vt:lpwstr>
  </property>
  <property fmtid="{D5CDD505-2E9C-101B-9397-08002B2CF9AE}" pid="6" name="MSIP_Label_9d177937-f7cd-4cd9-b37c-43299b5c9bd1_SiteId">
    <vt:lpwstr>225a33a3-a252-427b-a09a-5ae946b50ce4</vt:lpwstr>
  </property>
  <property fmtid="{D5CDD505-2E9C-101B-9397-08002B2CF9AE}" pid="7" name="MSIP_Label_9d177937-f7cd-4cd9-b37c-43299b5c9bd1_ActionId">
    <vt:lpwstr>f74d731c-711b-49e4-8415-40bc0cec7635</vt:lpwstr>
  </property>
  <property fmtid="{D5CDD505-2E9C-101B-9397-08002B2CF9AE}" pid="8" name="MSIP_Label_9d177937-f7cd-4cd9-b37c-43299b5c9bd1_ContentBits">
    <vt:lpwstr>0</vt:lpwstr>
  </property>
</Properties>
</file>