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24" w:space="1"/>
        </w:pBdr>
        <w:spacing w:after="0" w:before="288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SGEIA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Smart Grid Energy Intelligence Assistant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A6FA5"/>
          <w:sz w:val="26"/>
          <w:szCs w:val="26"/>
        </w:rPr>
        <w:t xml:space="preserve">AI-Powered Smart Grid Operations Platform</w:t>
      </w:r>
    </w:p>
    <w:p>
      <w:pPr>
        <w:pBdr>
          <w:bottom w:val="single" w:color="1E3A5F" w:sz="6" w:space="1"/>
        </w:pBdr>
        <w:spacing w:after="400"/>
        <w:jc w:val="center"/>
      </w:pPr>
      <w:r>
        <w:t xml:space="preserve"/>
      </w:r>
    </w:p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by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Tejeswari S K</w:t>
      </w:r>
    </w:p>
    <w:p>
      <w:pPr>
        <w:spacing w:after="80"/>
        <w:jc w:val="center"/>
      </w:pPr>
      <w:r>
        <w:rPr>
          <w:rFonts w:ascii="Arial" w:cs="Arial" w:eastAsia="Arial" w:hAnsi="Arial"/>
          <w:color w:val="4A6FA5"/>
          <w:sz w:val="24"/>
          <w:szCs w:val="24"/>
        </w:rPr>
        <w:t xml:space="preserve">Prodapt  |  AFDE Capstone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800"/>
      </w:pPr>
      <w:r>
        <w:t xml:space="preserve"/>
      </w:r>
    </w:p>
    <w:p>
      <w:pPr>
        <w:pBdr>
          <w:top w:val="single" w:color="1E3A5F" w:sz="6" w:space="1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Executive Summary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SGEIA — Smart Grid Energy Intelligence Assistant — is an AI-powered operational intelligence platform built to transform how utility companies monitor, analyze, and respond to smart grid events. It combines five specialized LangGraph agents — covering incident retrieval, stability scoring, anomaly detection, root cause analysis, and actionable recommendations — into a single, unified interface. By integrating hybrid RAG (ChromaDB + BM25), machine learning models (XGBoost, Isolation Forest), and quality-gated LLM reasoning, SGEIA reduces incident investigation time from hours to seconds. Built as the AFDE Capstone 2026 project at Prodapt, SGEIA is production-ready in architecture and designed for real-world utility deployment.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The Problem — Why This Was Built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Modern power grids generate enormous volumes of real-time data, yet most utility operations teams lack the tools to extract timely, actionable intelligence from that data. The consequences are measurable and costly: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Power grid operators are drowning in data: thousands of telemetry readings per second and hundreds of incidents per month — with no unified intelligence layer to connect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Manual analysis is slow: root cause identification typically takes hours, while mitigation recommendations arrive too late to prevent cascading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Grid instability is costly: unplanned outages cost US utilities an estimated $18 to $70 billion annually, with a significant portion attributable to delayed detection and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Existing SCADA systems surface data — but do not explain, predict, or recommend. They are dashboards, not decision engines.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Operators need instant incident retrieval, real-time stability scoring, anomaly detection, and actionable mitigation — all in one place, with explainable results they can act on immediately.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The Background Story — Why Tejeswari Built This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SGEIA originated as the capstone project for the Anthropic Future of Data Engineering (AFDE) program at Prodapt — a rigorous program designed to produce engineers capable of building production-grade AI systems from the ground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assignment was clear: build a real-world AI system that demonstrates end-to-end data engineering and AI capabilities — not a toy demo, but something operationally meaningful.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smart grid domain was chosen deliberately. It sits at the intersection of critical infrastructure, real-time data, and high-stakes decision-making — an ideal stress test for multi-agent AI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defining challenge: build something that is not merely a chatbot, but a genuine operational intelligence platform — one that a grid operator could actually use in the middle of a live incident.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Inspiration came from observing how disconnected smart grid tooling actually is in practice: SCADA for raw monitoring, separate ML pipelines for analysis, manual reports for incidents. SGEIA was designed to unify all three.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central thesis: a small, well-orchestrated team of specialized AI agents — each expert in its domain — can outperform a single monolithic model on complex, multi-domain grid queries.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Who Is It For?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SGEIA is designed for teams and individuals who work with smart grid data at an operational or analytical level: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Grid Operations Teams — real-time incident triage, stability monitoring, and anomaly alerts during live grid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Utility Companies — reduce MTTR (Mean Time to Repair), improve grid reliability KPIs, and move from reactive to proactive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Energy Engineers — deep-dive root cause analysis with transparent XGBoost model explanations, not black-box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Smart Grid Consultants — pattern analysis across zones, equipment types, and outage categories to support advisory engagements.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 &amp; AI Teams at Utilities — a reference architecture for multi-agent RAG deployed on time-series critical infrastructure data.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How It Works — The Intelligence Pipeline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query submitted to SGEIA passes through a structured, multi-stage agent pipeline designed for accuracy, safety, and explainability: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1 — Input Guardrails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incoming query is validated for format and domain relevance, and scanned for PII using Microsoft Presidio. Out-of-scope or unsafe queries are rejected before reaching the agents.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2 — LLM Query Router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language model classifies the query intent into one of five categories: incident, stability, smart_meter, cross_domain, or out_of_scope — determining which agents are activated.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3 — Agent Fan-out (Parallel Execution)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Grid Retrieval Agent: ChromaDB semantic search + BM25 keyword hybrid across 200 indexed incident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Grid Stability Agent: XGBoost classifier trained on DS1 (UCI Smart Grid Stability, 10,000 rows, 14 features: τ1-τ4, P1-P4, G1-G4, stab, stabf) — produces a real-time stability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Smart Meter Agent: Isolation Forest anomaly detection on DS2 consumption data — flags abnormal usage patterns.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4 — Failure Analysis Agent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Synthesizes retrieved incidents and stability signals to produce a structured root cause explanation.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5 — Recommendation Agent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Generates LLM-powered mitigation steps validated through DeepEval faithfulness scoring and an LLM-as-Judge quality gate (minimum score: 3/5). Only validated recommendations reach the operator.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Stage 6 — Response Synthesis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Final response is assembled and delivered via the 12-widget FastAPI dashboard or API endpoints (/api/chat streaming, /api/chat/fast instant, /api/query full pipeline, /api/incidents, /api/stability/check, /api/dashboard/metrics), with full SSE streaming support for real-time display.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Key Capabilities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Incident Retrieval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ChromaDB + BM25 Hybrid RAG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Find similar past incidents in &lt;2s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Stability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XGBoost on DS1 Telemetry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 grid health 0-100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Isolation Forest on DS2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Catch smart meter consumption spikes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Root Cause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LangGraph Failure 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Explain WHY an outage happened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Mitigation Recommendations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LLM + DeepEval Quality Gates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Validated, actionable fixes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Multi-Zone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4-Zone Dashboard (A/B/C/D)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Zone-level incident isolation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Natural Language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+ SSE Streaming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Ask questions in plain 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Per-Widget AI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 Widget Chatbots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Context-aware answers per dashboard section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Technology Stack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SGEIA is built on open-source and enterprise-grade components, assembled into a cohesive, production-architected system: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LangGraph (StateGraph, MemorySaver)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LLM 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LangChain + OpenAI GPT-4o-mini (Prodapt Gateway)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ChromaDB with semantic embeddings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BM25 (rank-bm25)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ML Models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XGBoost (stability), Isolation Forest (anomaly)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with SSE streaming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Vanilla JS, Chart.js, CSS variables (light/dark/contrast themes)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DeepEval faithfulness, LLM-as-Judge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Guardrails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Microsoft Presidio PII masking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LangSmith tracing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Business Impact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SGEIA delivers measurable operational improvements for utility companies and grid operators: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Speed — Reduces incident investigation time from hours to seconds, enabling faster containment and reduced outage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Explainability — Operators understand WHY the system recommends what it does. XGBoost feature importance and agent-level reasoning are surfaced directly in the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Reliability — Quality-gated recommendations validated by DeepEval faithfulness scoring and LLM-as-Judge (minimum score: 3/5) prevent hallucinated or low-confidence outputs from reaching operators.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Modularity — Each of the five agents can be upgraded or replaced independently. Swap out the LLM, retrain the XGBoost model, or add a new agent without touching the rest of the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Extensibility — The synthetic datasets (DS1, DS2, 200 indexed incidents) can be replaced with live SCADA telemetry feeds, enabling direct deployment into production utility environments.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Conclusion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SGEIA demonstrates that multi-agent AI — when thoughtfully architected — can transform reactive grid operations into proactive, explainable intelligence. What once required hours of manual analysis across disconnected systems can now be accomplished in seconds through a single natural language query.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Built as the capstone deliverable for the Anthropic Future of Data Engineering (AFDE) program at Prodapt, SGEIA is production-ready in architecture. Its modular design, quality-gated outputs, and extensible data layer make it a credible foundation for real utility deployments.</w:t>
      </w:r>
    </w:p>
    <w:p>
      <w:pPr>
        <w:spacing w:after="1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makes a clear case: domain-specific AI — combining retrieval-augmented generation, classical machine learning, and LLM reasoning within a structured agent graph — delivers more reliable, more explainable, and more actionable results than any general-purpose model working alone.</w:t>
      </w:r>
    </w:p>
    <w:p>
      <w:pPr>
        <w:spacing w:after="240"/>
      </w:pPr>
      <w:r>
        <w:t xml:space="preserve"/>
      </w:r>
    </w:p>
    <w:p>
      <w:pPr>
        <w:pBdr>
          <w:top w:val="single" w:color="1E3A5F" w:sz="4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SGEIA  |  Tejeswari S K  |  Prodapt AFDE Capstone 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spacing w:after="120"/>
      <w:jc w:val="right"/>
    </w:pPr>
    <w:r>
      <w:rPr>
        <w:rFonts w:ascii="Arial" w:cs="Arial" w:eastAsia="Arial" w:hAnsi="Arial"/>
        <w:i/>
        <w:iCs/>
        <w:color w:val="4A6FA5"/>
        <w:sz w:val="18"/>
        <w:szCs w:val="18"/>
      </w:rPr>
      <w:t xml:space="preserve">SGEIA  |  Prodapt AFDE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2026-05-30T06:35:04.842Z</dcterms:created>
  <dcterms:modified xsi:type="dcterms:W3CDTF">2026-05-30T06:35:04.843Z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