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8C0EA" w14:textId="1904C061" w:rsidR="000504C6" w:rsidRPr="00E45BB4" w:rsidRDefault="00871B2B">
      <w:pPr>
        <w:rPr>
          <w:b/>
          <w:bCs/>
          <w:sz w:val="36"/>
          <w:szCs w:val="36"/>
        </w:rPr>
      </w:pPr>
      <w:r w:rsidRPr="00E45BB4">
        <w:rPr>
          <w:b/>
          <w:bCs/>
          <w:sz w:val="36"/>
          <w:szCs w:val="36"/>
        </w:rPr>
        <w:t>Important Assembly Notes</w:t>
      </w:r>
    </w:p>
    <w:p w14:paraId="1067CB81" w14:textId="2B4D87F2" w:rsidR="00871B2B" w:rsidRDefault="00871B2B" w:rsidP="00871B2B">
      <w:r>
        <w:t xml:space="preserve">This project, being proof of concept, has two limitations that are easy to solve and </w:t>
      </w:r>
      <w:proofErr w:type="gramStart"/>
      <w:r>
        <w:t>involves</w:t>
      </w:r>
      <w:proofErr w:type="gramEnd"/>
      <w:r>
        <w:t xml:space="preserve"> manual soldering.</w:t>
      </w:r>
    </w:p>
    <w:p w14:paraId="2D43D32B" w14:textId="3D1B3EC3" w:rsidR="00871B2B" w:rsidRPr="00E45BB4" w:rsidRDefault="00871B2B" w:rsidP="00871B2B">
      <w:pPr>
        <w:pStyle w:val="ListParagraph"/>
        <w:numPr>
          <w:ilvl w:val="0"/>
          <w:numId w:val="2"/>
        </w:numPr>
        <w:rPr>
          <w:b/>
          <w:bCs/>
        </w:rPr>
      </w:pPr>
      <w:r w:rsidRPr="00E45BB4">
        <w:rPr>
          <w:b/>
          <w:bCs/>
        </w:rPr>
        <w:t xml:space="preserve">Xiao Round Display does not provide connector for external switch </w:t>
      </w:r>
    </w:p>
    <w:p w14:paraId="535F632F" w14:textId="77777777" w:rsidR="00871B2B" w:rsidRDefault="00871B2B" w:rsidP="00871B2B">
      <w:pPr>
        <w:pStyle w:val="ListParagraph"/>
      </w:pPr>
    </w:p>
    <w:p w14:paraId="1DA663D4" w14:textId="731C7032" w:rsidR="00871B2B" w:rsidRDefault="00871B2B" w:rsidP="00871B2B">
      <w:r>
        <w:rPr>
          <w:noProof/>
        </w:rPr>
        <w:drawing>
          <wp:inline distT="0" distB="0" distL="0" distR="0" wp14:anchorId="629D25FD" wp14:editId="0F095522">
            <wp:extent cx="5934075" cy="3895725"/>
            <wp:effectExtent l="0" t="0" r="9525" b="9525"/>
            <wp:docPr id="2066044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89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C2104" w14:textId="77777777" w:rsidR="00E45BB4" w:rsidRDefault="00E45BB4" w:rsidP="00871B2B"/>
    <w:p w14:paraId="682DE85B" w14:textId="77777777" w:rsidR="00E45BB4" w:rsidRDefault="00E45BB4" w:rsidP="00871B2B"/>
    <w:p w14:paraId="2F4F2644" w14:textId="77777777" w:rsidR="00E45BB4" w:rsidRDefault="00E45BB4" w:rsidP="00871B2B"/>
    <w:p w14:paraId="485AEA45" w14:textId="77777777" w:rsidR="00E45BB4" w:rsidRDefault="00E45BB4" w:rsidP="00871B2B"/>
    <w:p w14:paraId="65AF392B" w14:textId="77777777" w:rsidR="00E45BB4" w:rsidRDefault="00E45BB4" w:rsidP="00871B2B"/>
    <w:p w14:paraId="0E4C6298" w14:textId="77777777" w:rsidR="00E45BB4" w:rsidRDefault="00E45BB4" w:rsidP="00871B2B"/>
    <w:p w14:paraId="7A8A7F07" w14:textId="77777777" w:rsidR="00E45BB4" w:rsidRDefault="00E45BB4" w:rsidP="00871B2B"/>
    <w:p w14:paraId="3A9B3A95" w14:textId="77777777" w:rsidR="00E45BB4" w:rsidRDefault="00E45BB4" w:rsidP="00871B2B"/>
    <w:p w14:paraId="12FB0309" w14:textId="77777777" w:rsidR="00E45BB4" w:rsidRDefault="00E45BB4" w:rsidP="00871B2B"/>
    <w:p w14:paraId="6B6A27B9" w14:textId="2A62F6E2" w:rsidR="00871B2B" w:rsidRPr="00E45BB4" w:rsidRDefault="00871B2B" w:rsidP="00871B2B">
      <w:pPr>
        <w:pStyle w:val="ListParagraph"/>
        <w:numPr>
          <w:ilvl w:val="0"/>
          <w:numId w:val="2"/>
        </w:numPr>
        <w:rPr>
          <w:b/>
          <w:bCs/>
        </w:rPr>
      </w:pPr>
      <w:r w:rsidRPr="00E45BB4">
        <w:rPr>
          <w:b/>
          <w:bCs/>
        </w:rPr>
        <w:t xml:space="preserve">Xiao Board also </w:t>
      </w:r>
      <w:r w:rsidR="00E45BB4" w:rsidRPr="00E45BB4">
        <w:rPr>
          <w:b/>
          <w:bCs/>
        </w:rPr>
        <w:t>does not</w:t>
      </w:r>
      <w:r w:rsidRPr="00E45BB4">
        <w:rPr>
          <w:b/>
          <w:bCs/>
        </w:rPr>
        <w:t xml:space="preserve"> provide connector to I2C line </w:t>
      </w:r>
    </w:p>
    <w:p w14:paraId="7C2C9517" w14:textId="0259E999" w:rsidR="00E45BB4" w:rsidRDefault="00E45BB4" w:rsidP="00E45BB4">
      <w:pPr>
        <w:pStyle w:val="ListParagraph"/>
      </w:pPr>
      <w:r w:rsidRPr="00E45BB4">
        <w:drawing>
          <wp:inline distT="0" distB="0" distL="0" distR="0" wp14:anchorId="4E633F17" wp14:editId="197184E4">
            <wp:extent cx="5943600" cy="3314065"/>
            <wp:effectExtent l="0" t="0" r="0" b="635"/>
            <wp:docPr id="818117232" name="Picture 1" descr="A circuit board with wires and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117232" name="Picture 1" descr="A circuit board with wires and wire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5B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17A1C"/>
    <w:multiLevelType w:val="hybridMultilevel"/>
    <w:tmpl w:val="3296F4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845277"/>
    <w:multiLevelType w:val="hybridMultilevel"/>
    <w:tmpl w:val="4A948F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9601417">
    <w:abstractNumId w:val="1"/>
  </w:num>
  <w:num w:numId="2" w16cid:durableId="794056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B2B"/>
    <w:rsid w:val="000504C6"/>
    <w:rsid w:val="00231899"/>
    <w:rsid w:val="003718F0"/>
    <w:rsid w:val="004B51F5"/>
    <w:rsid w:val="00690A6B"/>
    <w:rsid w:val="007E04E5"/>
    <w:rsid w:val="00871B2B"/>
    <w:rsid w:val="009720FB"/>
    <w:rsid w:val="0099233C"/>
    <w:rsid w:val="00C60631"/>
    <w:rsid w:val="00CA60AF"/>
    <w:rsid w:val="00E45BB4"/>
    <w:rsid w:val="00E97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8C0BC"/>
  <w15:chartTrackingRefBased/>
  <w15:docId w15:val="{9B14948A-49AC-4D90-BD13-99F4BFD26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B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B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B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B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B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B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B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B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B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B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B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B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B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B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B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B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B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B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44</Words>
  <Characters>230</Characters>
  <Application>Microsoft Office Word</Application>
  <DocSecurity>0</DocSecurity>
  <Lines>8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 Grewal</dc:creator>
  <cp:keywords/>
  <dc:description/>
  <cp:lastModifiedBy>Tej Grewal</cp:lastModifiedBy>
  <cp:revision>1</cp:revision>
  <dcterms:created xsi:type="dcterms:W3CDTF">2025-11-02T00:25:00Z</dcterms:created>
  <dcterms:modified xsi:type="dcterms:W3CDTF">2025-11-02T00:38:00Z</dcterms:modified>
</cp:coreProperties>
</file>