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Technical Report</w:t>
        <w:br/>
        <w:t>Formative 2: Blockchain Transaction Models and Mining Simulation</w:t>
      </w:r>
    </w:p>
    <w:p>
      <w:pPr>
        <w:jc w:val="center"/>
      </w:pPr>
      <w:r>
        <w:rPr>
          <w:i/>
          <w:sz w:val="24"/>
        </w:rPr>
        <w:t>ALU Blockchain Attendance System</w:t>
      </w:r>
    </w:p>
    <w:p/>
    <w:p>
      <w:pPr>
        <w:pStyle w:val="Heading1"/>
      </w:pPr>
      <w:r>
        <w:rPr>
          <w:color w:val="000000"/>
        </w:rPr>
        <w:t>1. Attendance to Transactions</w:t>
      </w:r>
    </w:p>
    <w:p>
      <w:r>
        <w:t>When a student is marked, the system immediately constructs an attendance block holding the student's ID, name, course code (looked up from the registry), status, timestamp, the token reward for that status, and a tx_id equal to the SHA-256 hash of the reward transaction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Token reward</w:t>
            </w:r>
          </w:p>
        </w:tc>
        <w:tc>
          <w:tcPr>
            <w:tcW w:type="dxa" w:w="2880"/>
          </w:tcPr>
          <w:p>
            <w:r>
              <w:rPr>
                <w:b/>
              </w:rPr>
              <w:t>Transaction generated</w:t>
            </w:r>
          </w:p>
        </w:tc>
      </w:tr>
      <w:tr>
        <w:tc>
          <w:tcPr>
            <w:tcW w:type="dxa" w:w="2880"/>
          </w:tcPr>
          <w:p>
            <w:r>
              <w:t>PRESENT</w:t>
            </w:r>
          </w:p>
        </w:tc>
        <w:tc>
          <w:tcPr>
            <w:tcW w:type="dxa" w:w="2880"/>
          </w:tcPr>
          <w:p>
            <w:r>
              <w:t>10 coins</w:t>
            </w:r>
          </w:p>
        </w:tc>
        <w:tc>
          <w:tcPr>
            <w:tcW w:type="dxa" w:w="2880"/>
          </w:tcPr>
          <w:p>
            <w:r>
              <w:t>yes</w:t>
            </w:r>
          </w:p>
        </w:tc>
      </w:tr>
      <w:tr>
        <w:tc>
          <w:tcPr>
            <w:tcW w:type="dxa" w:w="2880"/>
          </w:tcPr>
          <w:p>
            <w:r>
              <w:t>LATE</w:t>
            </w:r>
          </w:p>
        </w:tc>
        <w:tc>
          <w:tcPr>
            <w:tcW w:type="dxa" w:w="2880"/>
          </w:tcPr>
          <w:p>
            <w:r>
              <w:t>5 coins</w:t>
            </w:r>
          </w:p>
        </w:tc>
        <w:tc>
          <w:tcPr>
            <w:tcW w:type="dxa" w:w="2880"/>
          </w:tcPr>
          <w:p>
            <w:r>
              <w:t>yes</w:t>
            </w:r>
          </w:p>
        </w:tc>
      </w:tr>
      <w:tr>
        <w:tc>
          <w:tcPr>
            <w:tcW w:type="dxa" w:w="2880"/>
          </w:tcPr>
          <w:p>
            <w:r>
              <w:t>ABSENT</w:t>
            </w:r>
          </w:p>
        </w:tc>
        <w:tc>
          <w:tcPr>
            <w:tcW w:type="dxa" w:w="2880"/>
          </w:tcPr>
          <w:p>
            <w:r>
              <w:t>0 coins</w:t>
            </w:r>
          </w:p>
        </w:tc>
        <w:tc>
          <w:tcPr>
            <w:tcW w:type="dxa" w:w="2880"/>
          </w:tcPr>
          <w:p>
            <w:r>
              <w:t>no</w:t>
            </w:r>
          </w:p>
        </w:tc>
      </w:tr>
    </w:tbl>
    <w:p>
      <w:r>
        <w:t>ABSENT records are still placed in the pending pool so the attendance is captured, but they carry token_reward = 0 and no balance update happens when they are confirmed.</w:t>
      </w:r>
    </w:p>
    <w:p>
      <w:pPr>
        <w:pStyle w:val="Heading1"/>
      </w:pPr>
      <w:r>
        <w:rPr>
          <w:color w:val="000000"/>
        </w:rPr>
        <w:t>2. Pending Pool and Mining</w:t>
      </w:r>
    </w:p>
    <w:p>
      <w:r>
        <w:t>Attendance records are NOT immediately permanent. They sit in a singly linked pending pool. Mining is the confirmation step that promotes a block from pending to confirmed:</w:t>
      </w:r>
    </w:p>
    <w:p>
      <w:pPr>
        <w:pStyle w:val="ListNumber"/>
      </w:pPr>
      <w:r>
        <w:t>1. The miner assigns the next chain index and copies the current chain tip into the block's previous_hash.</w:t>
      </w:r>
    </w:p>
    <w:p>
      <w:pPr>
        <w:pStyle w:val="ListNumber"/>
      </w:pPr>
      <w:r>
        <w:t>2. The miner signs the block (HMAC-style SHA-256 over the signed fields plus a system secret).</w:t>
      </w:r>
    </w:p>
    <w:p>
      <w:pPr>
        <w:pStyle w:val="ListNumber"/>
      </w:pPr>
      <w:r>
        <w:t>3. Proof of work increments a nonce and recomputes SHA-256(index | student_id | course | status | timestamp | reward | tx_id | previous_hash | signature | nonce) until the hash starts with the required number of leading 0 characters.</w:t>
      </w:r>
    </w:p>
    <w:p>
      <w:pPr>
        <w:pStyle w:val="ListNumber"/>
      </w:pPr>
      <w:r>
        <w:t>4. The block's hash becomes the new chain tip; the block is appended to the confirmed list and the token transaction updates balances under the active model.</w:t>
      </w:r>
    </w:p>
    <w:p>
      <w:r>
        <w:t>Because the PoW input includes both previous_hash and signature, any change to a prior block invalidates that block's hash AND forces re-mining of every block that follows.</w:t>
      </w:r>
    </w:p>
    <w:p>
      <w:pPr>
        <w:pStyle w:val="Heading1"/>
      </w:pPr>
      <w:r>
        <w:rPr>
          <w:color w:val="000000"/>
        </w:rPr>
        <w:t>3. UTXO Implementation</w:t>
      </w:r>
    </w:p>
    <w:p>
      <w:r>
        <w:t>Each token credit (reward or transfer) appends a new node to a UTXO linked list. A UTXO holds an id (SHA-256 of owner:amount:counter), the owner, the amount, and a spent flag.</w:t>
      </w:r>
    </w:p>
    <w:p>
      <w:r>
        <w:t>Balance for a student is the sum of amount over all UTXOs owned by them where spent == 0.</w:t>
      </w:r>
    </w:p>
    <w:p>
      <w:r>
        <w:t>Reward credit: confirming an attendance block with reward R &gt; 0 creates a UTXO of value R - 1 for the student (the fixed 1-coin fee is destroyed). The full UTXO set is printed after every confirmed block so the grader can watch the set grow.</w:t>
      </w:r>
    </w:p>
    <w:p>
      <w:r>
        <w:t>Spending: a transfer walks the sender's unspent UTXOs marking them spent until total &gt;= amount + fee. If total &lt; amount + fee, the transfer is rejected. If total &gt; amount + fee, the excess is returned to the sender as a fresh change UTXO. The receiver gets a new UTXO worth exactly amount.</w:t>
      </w:r>
    </w:p>
    <w:p>
      <w:r>
        <w:t>Double-spend prevention is built in: once a UTXO is marked spent = 1, every subsequent transfer skips it.</w:t>
      </w:r>
    </w:p>
    <w:p>
      <w:pPr>
        <w:pStyle w:val="Heading1"/>
      </w:pPr>
      <w:r>
        <w:rPr>
          <w:color w:val="000000"/>
        </w:rPr>
        <w:t>4. Account-Based Implementation</w:t>
      </w:r>
    </w:p>
    <w:p>
      <w:r>
        <w:t>Each student record holds a balance, a nonce (initially 0), and a linked-list history of every transaction touching that account.</w:t>
      </w:r>
    </w:p>
    <w:p>
      <w:r>
        <w:t>Reward credit: confirming a reward of R credits the student with R - 1 and prepends a history entry with sender SYSTEM.</w:t>
      </w:r>
    </w:p>
    <w:p>
      <w:r>
        <w:t>Manual transfer debits the sender by amount + fee, credits the receiver by amount, increments the sender's nonce, and prepends one entry to each side's history with sender, receiver, amount, fee, nonce.</w:t>
      </w:r>
    </w:p>
    <w:p>
      <w:r>
        <w:t>Validation: the transfer is rejected if (a) the sender's balance is less than amount + fee, or (b) the submitted nonce is not exactly current_nonce + 1. The nonce check prevents replayed transactions.</w:t>
      </w:r>
    </w:p>
    <w:p>
      <w:r>
        <w:t>History per account is browsable from the menu (option 12) by student ID.</w:t>
      </w:r>
    </w:p>
    <w:p>
      <w:pPr>
        <w:pStyle w:val="Heading1"/>
      </w:pPr>
      <w:r>
        <w:rPr>
          <w:color w:val="000000"/>
        </w:rPr>
        <w:t>5. Model Comparison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Property</w:t>
            </w:r>
          </w:p>
        </w:tc>
        <w:tc>
          <w:tcPr>
            <w:tcW w:type="dxa" w:w="2880"/>
          </w:tcPr>
          <w:p>
            <w:r>
              <w:rPr>
                <w:b/>
              </w:rPr>
              <w:t>UTXO</w:t>
            </w:r>
          </w:p>
        </w:tc>
        <w:tc>
          <w:tcPr>
            <w:tcW w:type="dxa" w:w="2880"/>
          </w:tcPr>
          <w:p>
            <w:r>
              <w:rPr>
                <w:b/>
              </w:rPr>
              <w:t>Account</w:t>
            </w:r>
          </w:p>
        </w:tc>
      </w:tr>
      <w:tr>
        <w:tc>
          <w:tcPr>
            <w:tcW w:type="dxa" w:w="2880"/>
          </w:tcPr>
          <w:p>
            <w:r>
              <w:t>Balance lookup</w:t>
            </w:r>
          </w:p>
        </w:tc>
        <w:tc>
          <w:tcPr>
            <w:tcW w:type="dxa" w:w="2880"/>
          </w:tcPr>
          <w:p>
            <w:r>
              <w:t>O(n) scan of UTXO list</w:t>
            </w:r>
          </w:p>
        </w:tc>
        <w:tc>
          <w:tcPr>
            <w:tcW w:type="dxa" w:w="2880"/>
          </w:tcPr>
          <w:p>
            <w:r>
              <w:t>O(1) field read</w:t>
            </w:r>
          </w:p>
        </w:tc>
      </w:tr>
      <w:tr>
        <w:tc>
          <w:tcPr>
            <w:tcW w:type="dxa" w:w="2880"/>
          </w:tcPr>
          <w:p>
            <w:r>
              <w:t>Double-spend prevention</w:t>
            </w:r>
          </w:p>
        </w:tc>
        <w:tc>
          <w:tcPr>
            <w:tcW w:type="dxa" w:w="2880"/>
          </w:tcPr>
          <w:p>
            <w:r>
              <w:t>Built into the spent flag on each UTXO</w:t>
            </w:r>
          </w:p>
        </w:tc>
        <w:tc>
          <w:tcPr>
            <w:tcW w:type="dxa" w:w="2880"/>
          </w:tcPr>
          <w:p>
            <w:r>
              <w:t>Requires the nonce check</w:t>
            </w:r>
          </w:p>
        </w:tc>
      </w:tr>
      <w:tr>
        <w:tc>
          <w:tcPr>
            <w:tcW w:type="dxa" w:w="2880"/>
          </w:tcPr>
          <w:p>
            <w:r>
              <w:t>State size</w:t>
            </w:r>
          </w:p>
        </w:tc>
        <w:tc>
          <w:tcPr>
            <w:tcW w:type="dxa" w:w="2880"/>
          </w:tcPr>
          <w:p>
            <w:r>
              <w:t>Grows with credits ever issued</w:t>
            </w:r>
          </w:p>
        </w:tc>
        <w:tc>
          <w:tcPr>
            <w:tcW w:type="dxa" w:w="2880"/>
          </w:tcPr>
          <w:p>
            <w:r>
              <w:t>Bounded by number of accounts</w:t>
            </w:r>
          </w:p>
        </w:tc>
      </w:tr>
      <w:tr>
        <w:tc>
          <w:tcPr>
            <w:tcW w:type="dxa" w:w="2880"/>
          </w:tcPr>
          <w:p>
            <w:r>
              <w:t>Conceptual fit</w:t>
            </w:r>
          </w:p>
        </w:tc>
        <w:tc>
          <w:tcPr>
            <w:tcW w:type="dxa" w:w="2880"/>
          </w:tcPr>
          <w:p>
            <w:r>
              <w:t>Cash-like; each coin is traceable</w:t>
            </w:r>
          </w:p>
        </w:tc>
        <w:tc>
          <w:tcPr>
            <w:tcW w:type="dxa" w:w="2880"/>
          </w:tcPr>
          <w:p>
            <w:r>
              <w:t>Bank-account-like</w:t>
            </w:r>
          </w:p>
        </w:tc>
      </w:tr>
      <w:tr>
        <w:tc>
          <w:tcPr>
            <w:tcW w:type="dxa" w:w="2880"/>
          </w:tcPr>
          <w:p>
            <w:r>
              <w:t>Implementation effort</w:t>
            </w:r>
          </w:p>
        </w:tc>
        <w:tc>
          <w:tcPr>
            <w:tcW w:type="dxa" w:w="2880"/>
          </w:tcPr>
          <w:p>
            <w:r>
              <w:t>Higher (data structure + transactions)</w:t>
            </w:r>
          </w:p>
        </w:tc>
        <w:tc>
          <w:tcPr>
            <w:tcW w:type="dxa" w:w="2880"/>
          </w:tcPr>
          <w:p>
            <w:r>
              <w:t>Lower (one field per student)</w:t>
            </w:r>
          </w:p>
        </w:tc>
      </w:tr>
    </w:tbl>
    <w:p>
      <w:pPr>
        <w:pStyle w:val="Heading1"/>
      </w:pPr>
      <w:r>
        <w:rPr>
          <w:color w:val="000000"/>
        </w:rPr>
        <w:t>6. Mining Methodology</w:t>
      </w:r>
    </w:p>
    <w:p>
      <w:pPr>
        <w:pStyle w:val="Heading2"/>
      </w:pPr>
      <w:r>
        <w:rPr>
          <w:color w:val="000000"/>
        </w:rPr>
        <w:t>6.1 Solo Mining</w:t>
      </w:r>
    </w:p>
    <w:p>
      <w:r>
        <w:t>One miner runs the proof-of-work loop on every pending block in order. The miner is paid the full BLOCK_REWARD = 25 per confirmed block on top of the per-student token rewards. The number of hash attempts before a valid hash was found is printed alongside each block.</w:t>
      </w:r>
    </w:p>
    <w:p>
      <w:pPr>
        <w:pStyle w:val="Heading2"/>
      </w:pPr>
      <w:r>
        <w:rPr>
          <w:color w:val="000000"/>
        </w:rPr>
        <w:t>6.2 Pool Mining</w:t>
      </w:r>
    </w:p>
    <w:p>
      <w:r>
        <w:t>Three simulated miners are each assigned a random hash rate. The pool mines each pending block. A pool_fee = BLOCK_REWARD * 2% = 0.50 is retained by the pool; the remaining 24.50 is distributed according to share_i = (attempts_i / sum_attempts) * 24.50.</w:t>
      </w:r>
    </w:p>
    <w:p>
      <w:pPr>
        <w:pStyle w:val="Heading2"/>
      </w:pPr>
      <w:r>
        <w:rPr>
          <w:color w:val="000000"/>
        </w:rPr>
        <w:t>6.3 Cloud Mining</w:t>
      </w:r>
    </w:p>
    <w:p>
      <w:r>
        <w:t>The user rents hash power for 1 to 5 rounds at a configurable rental fee per round. Each round credits CLOUD_REWARD = 18 and debits the rental fee. A warning is printed at any round where cumulative fees exceed cumulative rewards. After the rental period, the rented rig confirms the pending blocks via the same PoW loop.</w:t>
      </w:r>
    </w:p>
    <w:p>
      <w:pPr>
        <w:pStyle w:val="Heading2"/>
      </w:pPr>
      <w:r>
        <w:rPr>
          <w:color w:val="000000"/>
        </w:rPr>
        <w:t>6.4 Difficulty</w:t>
      </w:r>
    </w:p>
    <w:p>
      <w:r>
        <w:t>difficulty is the number of leading 0 characters required of the block's SHA-256 hex hash. It is configurable from 1 to 4 via the --difficulty CLI flag or menu option 2 (default 2). Higher difficulty multiplies expected attempts by roughly 16x per level.</w:t>
      </w:r>
    </w:p>
    <w:p>
      <w:pPr>
        <w:pStyle w:val="Heading1"/>
      </w:pPr>
      <w:r>
        <w:rPr>
          <w:color w:val="000000"/>
        </w:rPr>
        <w:t>7. Security Mechanisms</w:t>
      </w:r>
    </w:p>
    <w:p>
      <w:pPr>
        <w:pStyle w:val="ListBullet"/>
      </w:pPr>
      <w:r>
        <w:t>SHA-256 everywhere: tx_id, signature, and hash are all SHA-256 digests of well-defined input strings.</w:t>
      </w:r>
    </w:p>
    <w:p>
      <w:pPr>
        <w:pStyle w:val="ListBullet"/>
      </w:pPr>
      <w:r>
        <w:t>Chain linkage: every block carries previous_hash; option 13 walks the chain comparing each block's previous_hash against the preceding block's hash, and recomputes the SHA-256 commitment.</w:t>
      </w:r>
    </w:p>
    <w:p>
      <w:pPr>
        <w:pStyle w:val="ListBullet"/>
      </w:pPr>
      <w:r>
        <w:t>Signature: each confirmed block is committed to a system secret via HMAC-style SHA-256 over the signed fields. verify_signature recomputes and compares.</w:t>
      </w:r>
    </w:p>
    <w:p>
      <w:pPr>
        <w:pStyle w:val="ListBullet"/>
      </w:pPr>
      <w:r>
        <w:t>Proof of work: the PoW hash input includes previous_hash and signature, so tampering with any prior block invalidates its own hash AND forces re-mining of every subsequent block.</w:t>
      </w:r>
    </w:p>
    <w:p>
      <w:pPr>
        <w:pStyle w:val="ListBullet"/>
      </w:pPr>
      <w:r>
        <w:t>Tamper demo: option 14 alters a confirmed block's status in memory without re-signing or re-mining; option 13 then prints TAMPERED messages and the change is reverted.</w:t>
      </w:r>
    </w:p>
    <w:p>
      <w:pPr>
        <w:pStyle w:val="Heading1"/>
      </w:pPr>
      <w:r>
        <w:rPr>
          <w:color w:val="000000"/>
        </w:rPr>
        <w:t>8. Screenshots (Terminal Captures)</w:t>
      </w:r>
    </w:p>
    <w:p>
      <w:pPr>
        <w:pStyle w:val="Heading2"/>
      </w:pPr>
      <w:r>
        <w:rPr>
          <w:color w:val="000000"/>
        </w:rPr>
        <w:t>8.1 Registry Load and Attendance Marking</w:t>
      </w:r>
    </w:p>
    <w:p>
      <w:pPr>
        <w:ind w:left="360"/>
      </w:pPr>
      <w:r>
        <w:rPr>
          <w:rFonts w:ascii="Menlo" w:hAnsi="Menlo"/>
          <w:sz w:val="18"/>
        </w:rPr>
        <w:t>Loaded 5 student(s) from students.txt</w:t>
        <w:br/>
        <w:t>Model=UTXO difficulty=2 genesis=0000000000000000...</w:t>
        <w:br/>
        <w:br/>
        <w:t>Registered students (5):</w:t>
        <w:br/>
        <w:t xml:space="preserve">  ALU001     John Doe                       BLK101</w:t>
        <w:br/>
        <w:t xml:space="preserve">  ALU002     Jane Smith                     BLK101</w:t>
        <w:br/>
        <w:t xml:space="preserve">  ALU003     Amara Diallo                   BLK101</w:t>
        <w:br/>
        <w:t xml:space="preserve">  ALU004     Kwame Mensah                   BLK101</w:t>
        <w:br/>
        <w:t xml:space="preserve">  ALU005     Fatima Bello                   BLK102</w:t>
        <w:br/>
        <w:br/>
        <w:t>&gt; Mark attendance</w:t>
        <w:br/>
        <w:t>Student ID: ALU001</w:t>
        <w:br/>
        <w:t>Status (PRESENT/LATE/ABSENT): PRESENT</w:t>
        <w:br/>
        <w:t>Attendance placed in pending pool. tx=c8a4775e4d4a reward=10</w:t>
        <w:br/>
        <w:br/>
        <w:t>Student ID: ALU003</w:t>
        <w:br/>
        <w:t>Status (PRESENT/LATE/ABSENT): ABSENT</w:t>
        <w:br/>
        <w:t>Attendance placed in pending pool. tx=973fd57ad48e reward=0</w:t>
        <w:br/>
        <w:t>ABSENT recorded: no token transaction generated.</w:t>
        <w:br/>
        <w:br/>
        <w:t>Student ID: ALU999</w:t>
        <w:br/>
        <w:t>ERROR: Student ID not found</w:t>
      </w:r>
    </w:p>
    <w:p>
      <w:pPr>
        <w:pStyle w:val="Heading2"/>
      </w:pPr>
      <w:r>
        <w:rPr>
          <w:color w:val="000000"/>
        </w:rPr>
        <w:t>8.2 Pending Pool</w:t>
      </w:r>
    </w:p>
    <w:p>
      <w:pPr>
        <w:ind w:left="360"/>
      </w:pPr>
      <w:r>
        <w:rPr>
          <w:rFonts w:ascii="Menlo" w:hAnsi="Menlo"/>
          <w:sz w:val="18"/>
        </w:rPr>
        <w:t>Pending pool:</w:t>
        <w:br/>
        <w:t xml:space="preserve">  ALU001 BLK101 PRESENT reward=10 tx=c8a4775e4d4a</w:t>
        <w:br/>
        <w:t xml:space="preserve">  ALU002 BLK101 LATE    reward=5  tx=79d4eeb26811</w:t>
        <w:br/>
        <w:t xml:space="preserve">  ALU003 BLK101 ABSENT  reward=0  tx=973fd57ad48e</w:t>
      </w:r>
    </w:p>
    <w:p>
      <w:pPr>
        <w:pStyle w:val="Heading2"/>
      </w:pPr>
      <w:r>
        <w:rPr>
          <w:color w:val="000000"/>
        </w:rPr>
        <w:t>8.3 Solo Mining + Confirmation + UTXO After Each Block</w:t>
      </w:r>
    </w:p>
    <w:p>
      <w:pPr>
        <w:ind w:left="360"/>
      </w:pPr>
      <w:r>
        <w:rPr>
          <w:rFonts w:ascii="Menlo" w:hAnsi="Menlo"/>
          <w:sz w:val="18"/>
        </w:rPr>
        <w:t>Solo mining at difficulty 2 (hash must start with 2 zero(s))</w:t>
        <w:br/>
        <w:t>Solo mined block #0 tx=c8a4775e4d4a attempts=112 hash=00ec3526eb65...</w:t>
        <w:br/>
        <w:t>Solo mined block #1 tx=79d4eeb26811 attempts=91  hash=00f1c9b0dd9d...</w:t>
        <w:br/>
        <w:t>Solo mined block #2 tx=973fd57ad48e attempts=31  hash=00e37d0fe62b...</w:t>
        <w:br/>
        <w:t>Solo miner reward=25 total_attempts=234</w:t>
        <w:br/>
        <w:br/>
        <w:t>Confirmed by solo mining: block=0 John Doe BLK101 PRESENT reward=10 signature=VALID</w:t>
        <w:br/>
        <w:t>UTXO set:</w:t>
        <w:br/>
        <w:t xml:space="preserve">  930147f1651b owner=ALU001 amount=9 spent=no</w:t>
        <w:br/>
        <w:br/>
        <w:t>Confirmed by solo mining: block=1 Jane Smith BLK101 LATE reward=5 signature=VALID</w:t>
        <w:br/>
        <w:t>UTXO set:</w:t>
        <w:br/>
        <w:t xml:space="preserve">  1eada2f749d6 owner=ALU002 amount=4 spent=no</w:t>
        <w:br/>
        <w:t xml:space="preserve">  930147f1651b owner=ALU001 amount=9 spent=no</w:t>
        <w:br/>
        <w:br/>
        <w:t>Confirmed by solo mining: block=2 Amara Diallo BLK101 ABSENT reward=0 signature=VALID</w:t>
        <w:br/>
        <w:t>UTXO set:</w:t>
        <w:br/>
        <w:t xml:space="preserve">  1eada2f749d6 owner=ALU002 amount=4 spent=no</w:t>
        <w:br/>
        <w:t xml:space="preserve">  930147f1651b owner=ALU001 amount=9 spent=no</w:t>
      </w:r>
    </w:p>
    <w:p>
      <w:pPr>
        <w:pStyle w:val="Heading2"/>
      </w:pPr>
      <w:r>
        <w:rPr>
          <w:color w:val="000000"/>
        </w:rPr>
        <w:t>8.4 Pool Mining Reward Table</w:t>
      </w:r>
    </w:p>
    <w:p>
      <w:pPr>
        <w:ind w:left="360"/>
      </w:pPr>
      <w:r>
        <w:rPr>
          <w:rFonts w:ascii="Menlo" w:hAnsi="Menlo"/>
          <w:sz w:val="18"/>
        </w:rPr>
        <w:t>Pool mining (block reward=25, pool fee=2%=0.50, pool=24.50):</w:t>
        <w:br/>
        <w:t>Miner | Attempts | Share %  | Reward</w:t>
        <w:br/>
        <w:t>------+----------+----------+--------</w:t>
        <w:br/>
        <w:t>M1    | 240      |   19.98  |   4.90</w:t>
        <w:br/>
        <w:t>M2    | 61       |    5.08  |   1.24</w:t>
        <w:br/>
        <w:t>M3    | 900      |   74.94  |  18.36</w:t>
        <w:br/>
        <w:t>Total distributed=24.50  retained_by_pool=0.50</w:t>
      </w:r>
    </w:p>
    <w:p>
      <w:pPr>
        <w:pStyle w:val="Heading2"/>
      </w:pPr>
      <w:r>
        <w:rPr>
          <w:color w:val="000000"/>
        </w:rPr>
        <w:t>8.5 Cloud Mining (Unprofitable Edge Case)</w:t>
      </w:r>
    </w:p>
    <w:p>
      <w:pPr>
        <w:ind w:left="360"/>
      </w:pPr>
      <w:r>
        <w:rPr>
          <w:rFonts w:ascii="Menlo" w:hAnsi="Menlo"/>
          <w:sz w:val="18"/>
        </w:rPr>
        <w:t>Rental duration rounds (1-5): 3</w:t>
        <w:br/>
        <w:t>Rental fee per round (try 12 profitable, 22 unprofitable): 22</w:t>
        <w:br/>
        <w:t>Cloud reward per round=18, rental fee per round=22</w:t>
        <w:br/>
        <w:t>Round 1 gross=18 fees=22 net=-4</w:t>
        <w:br/>
        <w:t>Warning: cloud rental is unprofitable at round 1.</w:t>
        <w:br/>
        <w:t>Round 2 gross=36 fees=44 net=-8</w:t>
        <w:br/>
        <w:t>Warning: cloud rental is unprofitable at round 2.</w:t>
        <w:br/>
        <w:t>Round 3 gross=54 fees=66 net=-12</w:t>
        <w:br/>
        <w:t>Warning: cloud rental is unprofitable at round 3.</w:t>
        <w:br/>
        <w:t>Cloud mining summary gross=54 total_fees=66 net_profit=-12</w:t>
        <w:br/>
        <w:t>Cloud rig confirmed block #0 tx=f5f8fe45560a attempts=77</w:t>
        <w:br/>
        <w:t>Cloud miner total_attempts=77</w:t>
        <w:br/>
        <w:t>Confirmed by cloud mining: block=0 John Doe BLK101 PRESENT reward=10 signature=VALID</w:t>
      </w:r>
    </w:p>
    <w:p>
      <w:pPr>
        <w:pStyle w:val="Heading2"/>
      </w:pPr>
      <w:r>
        <w:rPr>
          <w:color w:val="000000"/>
        </w:rPr>
        <w:t>8.6 Balances and UTXO Set</w:t>
      </w:r>
    </w:p>
    <w:p>
      <w:pPr>
        <w:ind w:left="360"/>
      </w:pPr>
      <w:r>
        <w:rPr>
          <w:rFonts w:ascii="Menlo" w:hAnsi="Menlo"/>
          <w:sz w:val="18"/>
        </w:rPr>
        <w:t>Student balances using UTXO model:</w:t>
        <w:br/>
        <w:t xml:space="preserve">  ALU001 John Doe       balance=9 nonce=0</w:t>
        <w:br/>
        <w:t xml:space="preserve">  ALU002 Jane Smith     balance=4 nonce=0</w:t>
        <w:br/>
        <w:t xml:space="preserve">  ALU003 Amara Diallo   balance=0 nonce=0</w:t>
        <w:br/>
        <w:t xml:space="preserve">  ALU004 Kwame Mensah   balance=0 nonce=0</w:t>
        <w:br/>
        <w:t xml:space="preserve">  ALU005 Fatima Bello   balance=0 nonce=0</w:t>
        <w:br/>
        <w:br/>
        <w:t>UTXO set:</w:t>
        <w:br/>
        <w:t xml:space="preserve">  1eada2f749d6 owner=ALU002 amount=4 spent=no</w:t>
        <w:br/>
        <w:t xml:space="preserve">  930147f1651b owner=ALU001 amount=9 spent=no</w:t>
      </w:r>
    </w:p>
    <w:p>
      <w:pPr>
        <w:pStyle w:val="Heading2"/>
      </w:pPr>
      <w:r>
        <w:rPr>
          <w:color w:val="000000"/>
        </w:rPr>
        <w:t>8.7 Chain Validation and Tamper Detection</w:t>
      </w:r>
    </w:p>
    <w:p>
      <w:pPr>
        <w:ind w:left="360"/>
      </w:pPr>
      <w:r>
        <w:rPr>
          <w:rFonts w:ascii="Menlo" w:hAnsi="Menlo"/>
          <w:sz w:val="18"/>
        </w:rPr>
        <w:t>Validating confirmed chain...</w:t>
        <w:br/>
        <w:t>Chain is VALID. All hashes, signatures and links verified.</w:t>
        <w:br/>
        <w:br/>
        <w:t>&gt; Tamper detection demo</w:t>
        <w:br/>
        <w:t>Block index to tamper with (0-2): 1</w:t>
        <w:br/>
        <w:t>Forged block 1 status: LATE -&gt; ABSENT (hash/signature NOT updated)</w:t>
        <w:br/>
        <w:br/>
        <w:t>Validating confirmed chain...</w:t>
        <w:br/>
        <w:t xml:space="preserve">  [Block 1] TAMPERED: stored hash does not match contents</w:t>
        <w:br/>
        <w:t xml:space="preserve">  [Block 1] TAMPERED: signature does not verify</w:t>
        <w:br/>
        <w:t>Chain is INVALID: 2 problem(s) detected.</w:t>
        <w:br/>
        <w:t>In-memory change reverted.</w:t>
      </w:r>
    </w:p>
    <w:p>
      <w:pPr>
        <w:pStyle w:val="Heading2"/>
      </w:pPr>
      <w:r>
        <w:rPr>
          <w:color w:val="000000"/>
        </w:rPr>
        <w:t>8.8 Account Model: Nonce Reject, Insufficient Balance, History</w:t>
      </w:r>
    </w:p>
    <w:p>
      <w:pPr>
        <w:ind w:left="360"/>
      </w:pPr>
      <w:r>
        <w:rPr>
          <w:rFonts w:ascii="Menlo" w:hAnsi="Menlo"/>
          <w:sz w:val="18"/>
        </w:rPr>
        <w:t>Choose model: 2</w:t>
        <w:br/>
        <w:t>Using account model.</w:t>
        <w:br/>
        <w:br/>
        <w:t>(mark ALU001 PRESENT twice, solo mine, balance=18 nonce=0)</w:t>
        <w:br/>
        <w:br/>
        <w:t>Manual transfer ALU001 -&gt; ALU002 amount=5 nonce=5</w:t>
        <w:br/>
        <w:t>Rejected: incorrect or reused nonce.</w:t>
        <w:br/>
        <w:br/>
        <w:t>Manual transfer ALU001 -&gt; ALU002 amount=100 nonce=1</w:t>
        <w:br/>
        <w:t>Rejected: insufficient account balance.</w:t>
        <w:br/>
        <w:br/>
        <w:t>Manual transfer ALU001 -&gt; ALU002 amount=5 nonce=1</w:t>
        <w:br/>
        <w:t>Account transfer accepted. Sender nonce is now 1.</w:t>
        <w:br/>
        <w:br/>
        <w:t>Student balances using account model:</w:t>
        <w:br/>
        <w:t xml:space="preserve">  ALU001 John Doe   balance=12 nonce=1</w:t>
        <w:br/>
        <w:t xml:space="preserve">  ALU002 Jane Smith balance=5  nonce=0</w:t>
        <w:br/>
        <w:br/>
        <w:t>History for ALU001:</w:t>
        <w:br/>
        <w:t xml:space="preserve">  ALU001 -&gt; ALU002 amount=5 fee=1 nonce=1</w:t>
        <w:br/>
        <w:t xml:space="preserve">  SYSTEM -&gt; ALU001 amount=9 fee=1 nonce=0</w:t>
        <w:br/>
        <w:t xml:space="preserve">  SYSTEM -&gt; ALU001 amount=9 fee=1 nonce=0</w:t>
      </w:r>
    </w:p>
    <w:p>
      <w:pPr>
        <w:pStyle w:val="Heading1"/>
      </w:pPr>
      <w:r>
        <w:rPr>
          <w:color w:val="000000"/>
        </w:rPr>
        <w:t>9. Edge Case Test Results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Case</w:t>
            </w:r>
          </w:p>
        </w:tc>
        <w:tc>
          <w:tcPr>
            <w:tcW w:type="dxa" w:w="2880"/>
          </w:tcPr>
          <w:p>
            <w:r>
              <w:rPr>
                <w:b/>
              </w:rPr>
              <w:t>Trigger</w:t>
            </w:r>
          </w:p>
        </w:tc>
        <w:tc>
          <w:tcPr>
            <w:tcW w:type="dxa" w:w="2880"/>
          </w:tcPr>
          <w:p>
            <w:r>
              <w:rPr>
                <w:b/>
              </w:rPr>
              <w:t>Observed output</w:t>
            </w:r>
          </w:p>
        </w:tc>
      </w:tr>
      <w:tr>
        <w:tc>
          <w:tcPr>
            <w:tcW w:type="dxa" w:w="2880"/>
          </w:tcPr>
          <w:p>
            <w:r>
              <w:t>Absent -&gt; no transaction</w:t>
            </w:r>
          </w:p>
        </w:tc>
        <w:tc>
          <w:tcPr>
            <w:tcW w:type="dxa" w:w="2880"/>
          </w:tcPr>
          <w:p>
            <w:r>
              <w:t>Mark ALU003 as ABSENT, mine, check balances</w:t>
            </w:r>
          </w:p>
        </w:tc>
        <w:tc>
          <w:tcPr>
            <w:tcW w:type="dxa" w:w="2880"/>
          </w:tcPr>
          <w:p>
            <w:r>
              <w:t>Balance for ALU003 stays 0; ledger shows reward 0; UTXO set unchanged.</w:t>
            </w:r>
          </w:p>
        </w:tc>
      </w:tr>
      <w:tr>
        <w:tc>
          <w:tcPr>
            <w:tcW w:type="dxa" w:w="2880"/>
          </w:tcPr>
          <w:p>
            <w:r>
              <w:t>Unknown student ID</w:t>
            </w:r>
          </w:p>
        </w:tc>
        <w:tc>
          <w:tcPr>
            <w:tcW w:type="dxa" w:w="2880"/>
          </w:tcPr>
          <w:p>
            <w:r>
              <w:t>Mark with ALU999</w:t>
            </w:r>
          </w:p>
        </w:tc>
        <w:tc>
          <w:tcPr>
            <w:tcW w:type="dxa" w:w="2880"/>
          </w:tcPr>
          <w:p>
            <w:r>
              <w:t>ERROR: Student ID not found</w:t>
            </w:r>
          </w:p>
        </w:tc>
      </w:tr>
      <w:tr>
        <w:tc>
          <w:tcPr>
            <w:tcW w:type="dxa" w:w="2880"/>
          </w:tcPr>
          <w:p>
            <w:r>
              <w:t>Insufficient balance (account)</w:t>
            </w:r>
          </w:p>
        </w:tc>
        <w:tc>
          <w:tcPr>
            <w:tcW w:type="dxa" w:w="2880"/>
          </w:tcPr>
          <w:p>
            <w:r>
              <w:t>Transfer 100 from ALU001 (balance 18)</w:t>
            </w:r>
          </w:p>
        </w:tc>
        <w:tc>
          <w:tcPr>
            <w:tcW w:type="dxa" w:w="2880"/>
          </w:tcPr>
          <w:p>
            <w:r>
              <w:t>Rejected: insufficient account balance.</w:t>
            </w:r>
          </w:p>
        </w:tc>
      </w:tr>
      <w:tr>
        <w:tc>
          <w:tcPr>
            <w:tcW w:type="dxa" w:w="2880"/>
          </w:tcPr>
          <w:p>
            <w:r>
              <w:t>Reused / wrong nonce</w:t>
            </w:r>
          </w:p>
        </w:tc>
        <w:tc>
          <w:tcPr>
            <w:tcW w:type="dxa" w:w="2880"/>
          </w:tcPr>
          <w:p>
            <w:r>
              <w:t>Transfer with nonce = 5 when current is 0</w:t>
            </w:r>
          </w:p>
        </w:tc>
        <w:tc>
          <w:tcPr>
            <w:tcW w:type="dxa" w:w="2880"/>
          </w:tcPr>
          <w:p>
            <w:r>
              <w:t>Rejected: incorrect or reused nonce.</w:t>
            </w:r>
          </w:p>
        </w:tc>
      </w:tr>
      <w:tr>
        <w:tc>
          <w:tcPr>
            <w:tcW w:type="dxa" w:w="2880"/>
          </w:tcPr>
          <w:p>
            <w:r>
              <w:t>Insufficient UTXOs</w:t>
            </w:r>
          </w:p>
        </w:tc>
        <w:tc>
          <w:tcPr>
            <w:tcW w:type="dxa" w:w="2880"/>
          </w:tcPr>
          <w:p>
            <w:r>
              <w:t>Transfer 100 from ALU001 with 9 unspent</w:t>
            </w:r>
          </w:p>
        </w:tc>
        <w:tc>
          <w:tcPr>
            <w:tcW w:type="dxa" w:w="2880"/>
          </w:tcPr>
          <w:p>
            <w:r>
              <w:t>Rejected: insufficient UTXOs for amount plus fee.</w:t>
            </w:r>
          </w:p>
        </w:tc>
      </w:tr>
      <w:tr>
        <w:tc>
          <w:tcPr>
            <w:tcW w:type="dxa" w:w="2880"/>
          </w:tcPr>
          <w:p>
            <w:r>
              <w:t>Unprofitable cloud rental</w:t>
            </w:r>
          </w:p>
        </w:tc>
        <w:tc>
          <w:tcPr>
            <w:tcW w:type="dxa" w:w="2880"/>
          </w:tcPr>
          <w:p>
            <w:r>
              <w:t>Rounds 3, rental fee 22, reward 18</w:t>
            </w:r>
          </w:p>
        </w:tc>
        <w:tc>
          <w:tcPr>
            <w:tcW w:type="dxa" w:w="2880"/>
          </w:tcPr>
          <w:p>
            <w:r>
              <w:t>Warning: cloud rental is unprofitable at round 1, 2, 3.</w:t>
            </w:r>
          </w:p>
        </w:tc>
      </w:tr>
      <w:tr>
        <w:tc>
          <w:tcPr>
            <w:tcW w:type="dxa" w:w="2880"/>
          </w:tcPr>
          <w:p>
            <w:r>
              <w:t>Chain tampering</w:t>
            </w:r>
          </w:p>
        </w:tc>
        <w:tc>
          <w:tcPr>
            <w:tcW w:type="dxa" w:w="2880"/>
          </w:tcPr>
          <w:p>
            <w:r>
              <w:t>Mine three blocks, run option 14 on block 1</w:t>
            </w:r>
          </w:p>
        </w:tc>
        <w:tc>
          <w:tcPr>
            <w:tcW w:type="dxa" w:w="2880"/>
          </w:tcPr>
          <w:p>
            <w:r>
              <w:t>Block 1 TAMPERED (hash + signature). Reverted -&gt; VALID.</w:t>
            </w:r>
          </w:p>
        </w:tc>
      </w:tr>
    </w:tbl>
    <w:p>
      <w:pPr>
        <w:pStyle w:val="Heading1"/>
      </w:pPr>
      <w:r>
        <w:rPr>
          <w:color w:val="000000"/>
        </w:rPr>
        <w:t>10. Design Choices and Assumptions</w:t>
      </w:r>
    </w:p>
    <w:p>
      <w:pPr>
        <w:pStyle w:val="ListBullet"/>
      </w:pPr>
      <w:r>
        <w:t>Self-contained SHA-256 is bundled in the source so there is no OpenSSL dependency for grading. The same SHA-256 backs the tx_id, block hash, signature, and PoW.</w:t>
      </w:r>
    </w:p>
    <w:p>
      <w:pPr>
        <w:pStyle w:val="ListBullet"/>
      </w:pPr>
      <w:r>
        <w:t>HMAC-style signature is used in place of full ECDSA to keep the Formative 2 binary single-file and dependency-free. The signature still detects field tampering and depends on a system secret, so it satisfies the rubric's requirement that integrity be enforced cryptographically.</w:t>
      </w:r>
    </w:p>
    <w:p>
      <w:pPr>
        <w:pStyle w:val="ListBullet"/>
      </w:pPr>
      <w:r>
        <w:t>In-memory state: the pending pool, confirmed chain, UTXO set, and account history all live in memory for the session. The Formative 1 codebase handles on-disk persistence; this formative focuses on the mining and transaction semantics.</w:t>
      </w:r>
    </w:p>
    <w:p>
      <w:pPr>
        <w:pStyle w:val="ListBullet"/>
      </w:pPr>
      <w:r>
        <w:t>Tail-append linked lists for the pending pool and confirmed chain so iteration order matches the order events occurred.</w:t>
      </w:r>
    </w:p>
    <w:p>
      <w:pPr>
        <w:pStyle w:val="ListBullet"/>
      </w:pPr>
      <w:r>
        <w:t>previous_hash chaining is enforced during mining; the first block's previous_hash is the genesis hash (64 zeros).</w:t>
      </w:r>
    </w:p>
    <w:p>
      <w:pPr>
        <w:pStyle w:val="ListBullet"/>
      </w:pPr>
      <w:r>
        <w:t>Pool size is hardcoded at 3 miners with random hash rates each round.</w:t>
      </w:r>
    </w:p>
    <w:p>
      <w:pPr>
        <w:pStyle w:val="Heading1"/>
      </w:pPr>
      <w:r>
        <w:rPr>
          <w:color w:val="000000"/>
        </w:rPr>
        <w:t>11. Build and Run</w:t>
      </w:r>
    </w:p>
    <w:p>
      <w:pPr>
        <w:ind w:left="360"/>
      </w:pPr>
      <w:r>
        <w:rPr>
          <w:rFonts w:ascii="Menlo" w:hAnsi="Menlo"/>
          <w:sz w:val="18"/>
        </w:rPr>
        <w:t>$ make</w:t>
        <w:br/>
        <w:t>gcc -Wall -Wextra -Werror -pedantic -std=c99 attendance_mining.c -o attendance_mining</w:t>
        <w:br/>
        <w:br/>
        <w:t>$ ./attendance_mining --model utxo --difficulty 3</w:t>
        <w:br/>
        <w:t>Loaded 5 student(s) from students.txt</w:t>
        <w:br/>
        <w:t>Model=UTXO difficulty=3 genesis=0000000000000000...</w:t>
        <w:br/>
        <w:t>...menu...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