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EF18" w14:textId="77777777" w:rsidR="00357053" w:rsidRPr="00357053" w:rsidRDefault="00357053" w:rsidP="00357053">
      <w:pPr>
        <w:rPr>
          <w:b/>
          <w:bCs/>
        </w:rPr>
      </w:pPr>
      <w:r w:rsidRPr="00357053">
        <w:rPr>
          <w:b/>
          <w:bCs/>
        </w:rPr>
        <w:t>SIX DIMENSIONS OF AI-ENABLED PROCESS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884"/>
        <w:gridCol w:w="2648"/>
        <w:gridCol w:w="1571"/>
      </w:tblGrid>
      <w:tr w:rsidR="00357053" w:rsidRPr="00357053" w14:paraId="0B9F5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562DC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DEE3E0E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17CF7868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Example Questions</w:t>
            </w:r>
          </w:p>
        </w:tc>
        <w:tc>
          <w:tcPr>
            <w:tcW w:w="0" w:type="auto"/>
            <w:vAlign w:val="center"/>
            <w:hideMark/>
          </w:tcPr>
          <w:p w14:paraId="0D4ADA24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Scoring Criteria</w:t>
            </w:r>
          </w:p>
        </w:tc>
      </w:tr>
      <w:tr w:rsidR="00357053" w:rsidRPr="00357053" w14:paraId="3005C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D814" w14:textId="77777777" w:rsidR="00357053" w:rsidRPr="00357053" w:rsidRDefault="00357053" w:rsidP="00357053">
            <w:r w:rsidRPr="00357053">
              <w:rPr>
                <w:b/>
                <w:bCs/>
              </w:rPr>
              <w:t>1️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Process Maturity</w:t>
            </w:r>
          </w:p>
        </w:tc>
        <w:tc>
          <w:tcPr>
            <w:tcW w:w="0" w:type="auto"/>
            <w:vAlign w:val="center"/>
            <w:hideMark/>
          </w:tcPr>
          <w:p w14:paraId="20B36EA1" w14:textId="77777777" w:rsidR="00357053" w:rsidRPr="00357053" w:rsidRDefault="00357053" w:rsidP="00357053">
            <w:r w:rsidRPr="00357053">
              <w:t>How well-defined, measured, and optimized processes are before applying AI.</w:t>
            </w:r>
          </w:p>
        </w:tc>
        <w:tc>
          <w:tcPr>
            <w:tcW w:w="0" w:type="auto"/>
            <w:vAlign w:val="center"/>
            <w:hideMark/>
          </w:tcPr>
          <w:p w14:paraId="1EA7D79A" w14:textId="77777777" w:rsidR="00357053" w:rsidRPr="00357053" w:rsidRDefault="00357053" w:rsidP="00357053">
            <w:r w:rsidRPr="00357053">
              <w:t>- Are your processes documented and standardized?</w:t>
            </w:r>
            <w:r w:rsidRPr="00357053">
              <w:br/>
              <w:t>- Are performance metrics tracked regularly?</w:t>
            </w:r>
            <w:r w:rsidRPr="00357053">
              <w:br/>
              <w:t>- Is process variation understood?</w:t>
            </w:r>
          </w:p>
        </w:tc>
        <w:tc>
          <w:tcPr>
            <w:tcW w:w="0" w:type="auto"/>
            <w:vAlign w:val="center"/>
            <w:hideMark/>
          </w:tcPr>
          <w:p w14:paraId="280702DE" w14:textId="77777777" w:rsidR="00357053" w:rsidRPr="00357053" w:rsidRDefault="00357053" w:rsidP="00357053">
            <w:r w:rsidRPr="00357053">
              <w:t>1 = Ad hoc</w:t>
            </w:r>
            <w:r w:rsidRPr="00357053">
              <w:br/>
              <w:t>2 = Defined</w:t>
            </w:r>
            <w:r w:rsidRPr="00357053">
              <w:br/>
              <w:t>3 = Measured</w:t>
            </w:r>
            <w:r w:rsidRPr="00357053">
              <w:br/>
              <w:t>4 = Controlled</w:t>
            </w:r>
            <w:r w:rsidRPr="00357053">
              <w:br/>
              <w:t>5 = Optimized</w:t>
            </w:r>
          </w:p>
        </w:tc>
      </w:tr>
      <w:tr w:rsidR="00357053" w:rsidRPr="00357053" w14:paraId="0CAB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2A53" w14:textId="77777777" w:rsidR="00357053" w:rsidRPr="00357053" w:rsidRDefault="00357053" w:rsidP="00357053">
            <w:r w:rsidRPr="00357053">
              <w:rPr>
                <w:b/>
                <w:bCs/>
              </w:rPr>
              <w:t>2️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Data Readiness</w:t>
            </w:r>
          </w:p>
        </w:tc>
        <w:tc>
          <w:tcPr>
            <w:tcW w:w="0" w:type="auto"/>
            <w:vAlign w:val="center"/>
            <w:hideMark/>
          </w:tcPr>
          <w:p w14:paraId="424BAF82" w14:textId="77777777" w:rsidR="00357053" w:rsidRPr="00357053" w:rsidRDefault="00357053" w:rsidP="00357053">
            <w:r w:rsidRPr="00357053">
              <w:t>Quality, accessibility, and structure of process data available for AI analysis.</w:t>
            </w:r>
          </w:p>
        </w:tc>
        <w:tc>
          <w:tcPr>
            <w:tcW w:w="0" w:type="auto"/>
            <w:vAlign w:val="center"/>
            <w:hideMark/>
          </w:tcPr>
          <w:p w14:paraId="6C98E3A4" w14:textId="77777777" w:rsidR="00357053" w:rsidRPr="00357053" w:rsidRDefault="00357053" w:rsidP="00357053">
            <w:r w:rsidRPr="00357053">
              <w:t>- Is process data digitized?</w:t>
            </w:r>
            <w:r w:rsidRPr="00357053">
              <w:br/>
              <w:t>- Is data cleaned and integrated?</w:t>
            </w:r>
            <w:r w:rsidRPr="00357053">
              <w:br/>
              <w:t>- Do you have access to historical data for model training?</w:t>
            </w:r>
          </w:p>
        </w:tc>
        <w:tc>
          <w:tcPr>
            <w:tcW w:w="0" w:type="auto"/>
            <w:vAlign w:val="center"/>
            <w:hideMark/>
          </w:tcPr>
          <w:p w14:paraId="40620D7A" w14:textId="77777777" w:rsidR="00357053" w:rsidRPr="00357053" w:rsidRDefault="00357053" w:rsidP="00357053">
            <w:r w:rsidRPr="00357053">
              <w:t>1 = Mostly manual</w:t>
            </w:r>
            <w:r w:rsidRPr="00357053">
              <w:br/>
              <w:t>2 = Some digital data</w:t>
            </w:r>
            <w:r w:rsidRPr="00357053">
              <w:br/>
              <w:t>3 = Structured data in silos</w:t>
            </w:r>
            <w:r w:rsidRPr="00357053">
              <w:br/>
              <w:t>4 = Integrated systems</w:t>
            </w:r>
            <w:r w:rsidRPr="00357053">
              <w:br/>
              <w:t>5 = Unified, high-quality data</w:t>
            </w:r>
          </w:p>
        </w:tc>
      </w:tr>
      <w:tr w:rsidR="00357053" w:rsidRPr="00357053" w14:paraId="2F61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6FD7" w14:textId="77777777" w:rsidR="00357053" w:rsidRPr="00357053" w:rsidRDefault="00357053" w:rsidP="00357053">
            <w:r w:rsidRPr="00357053">
              <w:rPr>
                <w:b/>
                <w:bCs/>
              </w:rPr>
              <w:t>3️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Technology Infrastructure</w:t>
            </w:r>
          </w:p>
        </w:tc>
        <w:tc>
          <w:tcPr>
            <w:tcW w:w="0" w:type="auto"/>
            <w:vAlign w:val="center"/>
            <w:hideMark/>
          </w:tcPr>
          <w:p w14:paraId="585D62B2" w14:textId="77777777" w:rsidR="00357053" w:rsidRPr="00357053" w:rsidRDefault="00357053" w:rsidP="00357053">
            <w:r w:rsidRPr="00357053">
              <w:t>Availability of tools, platforms, and IT support for AI deployment.</w:t>
            </w:r>
          </w:p>
        </w:tc>
        <w:tc>
          <w:tcPr>
            <w:tcW w:w="0" w:type="auto"/>
            <w:vAlign w:val="center"/>
            <w:hideMark/>
          </w:tcPr>
          <w:p w14:paraId="11A02D78" w14:textId="77777777" w:rsidR="00357053" w:rsidRPr="00357053" w:rsidRDefault="00357053" w:rsidP="00357053">
            <w:r w:rsidRPr="00357053">
              <w:t>- Does your tech stack support APIs, analytics, and automation?</w:t>
            </w:r>
            <w:r w:rsidRPr="00357053">
              <w:br/>
              <w:t>- Do you have secure cloud or on-prem data systems?</w:t>
            </w:r>
            <w:r w:rsidRPr="00357053">
              <w:br/>
              <w:t>- Is there access to AI experimentation environments (e.g., ML tools)?</w:t>
            </w:r>
          </w:p>
        </w:tc>
        <w:tc>
          <w:tcPr>
            <w:tcW w:w="0" w:type="auto"/>
            <w:vAlign w:val="center"/>
            <w:hideMark/>
          </w:tcPr>
          <w:p w14:paraId="48FD1029" w14:textId="77777777" w:rsidR="00357053" w:rsidRPr="00357053" w:rsidRDefault="00357053" w:rsidP="00357053">
            <w:r w:rsidRPr="00357053">
              <w:t>1 = Minimal</w:t>
            </w:r>
            <w:r w:rsidRPr="00357053">
              <w:br/>
              <w:t>2 = Basic tools</w:t>
            </w:r>
            <w:r w:rsidRPr="00357053">
              <w:br/>
              <w:t>3 = Analytics in place</w:t>
            </w:r>
            <w:r w:rsidRPr="00357053">
              <w:br/>
              <w:t>4 = Automation + ML tools</w:t>
            </w:r>
            <w:r w:rsidRPr="00357053">
              <w:br/>
              <w:t>5 = AI-integrated platforms</w:t>
            </w:r>
          </w:p>
        </w:tc>
      </w:tr>
      <w:tr w:rsidR="00357053" w:rsidRPr="00357053" w14:paraId="5932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D932" w14:textId="77777777" w:rsidR="00357053" w:rsidRPr="00357053" w:rsidRDefault="00357053" w:rsidP="00357053">
            <w:r w:rsidRPr="00357053">
              <w:rPr>
                <w:b/>
                <w:bCs/>
              </w:rPr>
              <w:t>4️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People &amp; Skills</w:t>
            </w:r>
          </w:p>
        </w:tc>
        <w:tc>
          <w:tcPr>
            <w:tcW w:w="0" w:type="auto"/>
            <w:vAlign w:val="center"/>
            <w:hideMark/>
          </w:tcPr>
          <w:p w14:paraId="547449D9" w14:textId="77777777" w:rsidR="00357053" w:rsidRPr="00357053" w:rsidRDefault="00357053" w:rsidP="00357053">
            <w:r w:rsidRPr="00357053">
              <w:t>Workforce awareness, capability, and openness toward AI and digital transformation.</w:t>
            </w:r>
          </w:p>
        </w:tc>
        <w:tc>
          <w:tcPr>
            <w:tcW w:w="0" w:type="auto"/>
            <w:vAlign w:val="center"/>
            <w:hideMark/>
          </w:tcPr>
          <w:p w14:paraId="0C41FF40" w14:textId="77777777" w:rsidR="00357053" w:rsidRPr="00357053" w:rsidRDefault="00357053" w:rsidP="00357053">
            <w:r w:rsidRPr="00357053">
              <w:t>- Do teams understand AI fundamentals?</w:t>
            </w:r>
            <w:r w:rsidRPr="00357053">
              <w:br/>
              <w:t>- Are employees trained in data-driven decision-making?</w:t>
            </w:r>
            <w:r w:rsidRPr="00357053">
              <w:br/>
              <w:t>- Are there AI champions or data translators?</w:t>
            </w:r>
          </w:p>
        </w:tc>
        <w:tc>
          <w:tcPr>
            <w:tcW w:w="0" w:type="auto"/>
            <w:vAlign w:val="center"/>
            <w:hideMark/>
          </w:tcPr>
          <w:p w14:paraId="5AE9DF90" w14:textId="77777777" w:rsidR="00357053" w:rsidRPr="00357053" w:rsidRDefault="00357053" w:rsidP="00357053">
            <w:r w:rsidRPr="00357053">
              <w:t>1 = Unaware</w:t>
            </w:r>
            <w:r w:rsidRPr="00357053">
              <w:br/>
              <w:t xml:space="preserve">2 = </w:t>
            </w:r>
            <w:proofErr w:type="spellStart"/>
            <w:r w:rsidRPr="00357053">
              <w:t>Skeptical</w:t>
            </w:r>
            <w:proofErr w:type="spellEnd"/>
            <w:r w:rsidRPr="00357053">
              <w:br/>
              <w:t>3 = Learning</w:t>
            </w:r>
            <w:r w:rsidRPr="00357053">
              <w:br/>
              <w:t>4 = Engaged</w:t>
            </w:r>
            <w:r w:rsidRPr="00357053">
              <w:br/>
              <w:t>5 = Proactive AI advocates</w:t>
            </w:r>
          </w:p>
        </w:tc>
      </w:tr>
      <w:tr w:rsidR="00357053" w:rsidRPr="00357053" w14:paraId="7C94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5895" w14:textId="77777777" w:rsidR="00357053" w:rsidRPr="00357053" w:rsidRDefault="00357053" w:rsidP="00357053">
            <w:r w:rsidRPr="00357053">
              <w:rPr>
                <w:b/>
                <w:bCs/>
              </w:rPr>
              <w:t>5️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Leadership &amp; Strategy Alignment</w:t>
            </w:r>
          </w:p>
        </w:tc>
        <w:tc>
          <w:tcPr>
            <w:tcW w:w="0" w:type="auto"/>
            <w:vAlign w:val="center"/>
            <w:hideMark/>
          </w:tcPr>
          <w:p w14:paraId="176EF9EA" w14:textId="77777777" w:rsidR="00357053" w:rsidRPr="00357053" w:rsidRDefault="00357053" w:rsidP="00357053">
            <w:r w:rsidRPr="00357053">
              <w:t>Executive commitment and strategic clarity for AI adoption.</w:t>
            </w:r>
          </w:p>
        </w:tc>
        <w:tc>
          <w:tcPr>
            <w:tcW w:w="0" w:type="auto"/>
            <w:vAlign w:val="center"/>
            <w:hideMark/>
          </w:tcPr>
          <w:p w14:paraId="177638D0" w14:textId="77777777" w:rsidR="00357053" w:rsidRPr="00357053" w:rsidRDefault="00357053" w:rsidP="00357053">
            <w:r w:rsidRPr="00357053">
              <w:t>- Is AI part of your organizational strategy?</w:t>
            </w:r>
            <w:r w:rsidRPr="00357053">
              <w:br/>
              <w:t>- Is leadership committed to funding pilots?</w:t>
            </w:r>
            <w:r w:rsidRPr="00357053">
              <w:br/>
              <w:t>- Are goals aligned with business impact?</w:t>
            </w:r>
          </w:p>
        </w:tc>
        <w:tc>
          <w:tcPr>
            <w:tcW w:w="0" w:type="auto"/>
            <w:vAlign w:val="center"/>
            <w:hideMark/>
          </w:tcPr>
          <w:p w14:paraId="2D6E53E3" w14:textId="77777777" w:rsidR="00357053" w:rsidRPr="00357053" w:rsidRDefault="00357053" w:rsidP="00357053">
            <w:r w:rsidRPr="00357053">
              <w:t>1 = No alignment</w:t>
            </w:r>
            <w:r w:rsidRPr="00357053">
              <w:br/>
              <w:t>2 = Conceptual interest</w:t>
            </w:r>
            <w:r w:rsidRPr="00357053">
              <w:br/>
              <w:t>3 = Pilot discussions</w:t>
            </w:r>
            <w:r w:rsidRPr="00357053">
              <w:br/>
            </w:r>
            <w:r w:rsidRPr="00357053">
              <w:lastRenderedPageBreak/>
              <w:t>4 = Clear roadmap</w:t>
            </w:r>
            <w:r w:rsidRPr="00357053">
              <w:br/>
              <w:t>5 = Fully integrated vision</w:t>
            </w:r>
          </w:p>
        </w:tc>
      </w:tr>
      <w:tr w:rsidR="00357053" w:rsidRPr="00357053" w14:paraId="47948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65A1" w14:textId="77777777" w:rsidR="00357053" w:rsidRPr="00357053" w:rsidRDefault="00357053" w:rsidP="00357053">
            <w:r w:rsidRPr="00357053">
              <w:rPr>
                <w:b/>
                <w:bCs/>
              </w:rPr>
              <w:lastRenderedPageBreak/>
              <w:t>6️</w:t>
            </w:r>
            <w:r w:rsidRPr="00357053">
              <w:rPr>
                <w:rFonts w:ascii="Segoe UI Symbol" w:hAnsi="Segoe UI Symbol" w:cs="Segoe UI Symbol"/>
                <w:b/>
                <w:bCs/>
              </w:rPr>
              <w:t>⃣</w:t>
            </w:r>
            <w:r w:rsidRPr="00357053">
              <w:rPr>
                <w:b/>
                <w:bCs/>
              </w:rPr>
              <w:t xml:space="preserve"> Change Management &amp; Culture</w:t>
            </w:r>
          </w:p>
        </w:tc>
        <w:tc>
          <w:tcPr>
            <w:tcW w:w="0" w:type="auto"/>
            <w:vAlign w:val="center"/>
            <w:hideMark/>
          </w:tcPr>
          <w:p w14:paraId="1F56BD03" w14:textId="77777777" w:rsidR="00357053" w:rsidRPr="00357053" w:rsidRDefault="00357053" w:rsidP="00357053">
            <w:r w:rsidRPr="00357053">
              <w:t>Organizational culture’s adaptability to change and innovation.</w:t>
            </w:r>
          </w:p>
        </w:tc>
        <w:tc>
          <w:tcPr>
            <w:tcW w:w="0" w:type="auto"/>
            <w:vAlign w:val="center"/>
            <w:hideMark/>
          </w:tcPr>
          <w:p w14:paraId="5D9DE8BD" w14:textId="77777777" w:rsidR="00357053" w:rsidRPr="00357053" w:rsidRDefault="00357053" w:rsidP="00357053">
            <w:r w:rsidRPr="00357053">
              <w:t>- How open is your culture to experimenting and learning from failure?</w:t>
            </w:r>
            <w:r w:rsidRPr="00357053">
              <w:br/>
              <w:t>- Are cross-functional collaborations encouraged?</w:t>
            </w:r>
            <w:r w:rsidRPr="00357053">
              <w:br/>
              <w:t>- Is there a framework for scaling successful pilots?</w:t>
            </w:r>
          </w:p>
        </w:tc>
        <w:tc>
          <w:tcPr>
            <w:tcW w:w="0" w:type="auto"/>
            <w:vAlign w:val="center"/>
            <w:hideMark/>
          </w:tcPr>
          <w:p w14:paraId="0DF693E6" w14:textId="77777777" w:rsidR="00357053" w:rsidRPr="00357053" w:rsidRDefault="00357053" w:rsidP="00357053">
            <w:r w:rsidRPr="00357053">
              <w:t>1 = Resistant</w:t>
            </w:r>
            <w:r w:rsidRPr="00357053">
              <w:br/>
              <w:t>2 = Limited openness</w:t>
            </w:r>
            <w:r w:rsidRPr="00357053">
              <w:br/>
              <w:t>3 = Accepting</w:t>
            </w:r>
            <w:r w:rsidRPr="00357053">
              <w:br/>
              <w:t>4 = Adaptive</w:t>
            </w:r>
            <w:r w:rsidRPr="00357053">
              <w:br/>
              <w:t>5 = Agile &amp; innovation-oriented</w:t>
            </w:r>
          </w:p>
        </w:tc>
      </w:tr>
    </w:tbl>
    <w:p w14:paraId="2917D590" w14:textId="77777777" w:rsidR="00357053" w:rsidRPr="00357053" w:rsidRDefault="00357053" w:rsidP="00357053">
      <w:r w:rsidRPr="00357053">
        <w:pict w14:anchorId="544106F6">
          <v:rect id="_x0000_i1031" style="width:0;height:1.5pt" o:hralign="center" o:hrstd="t" o:hr="t" fillcolor="#a0a0a0" stroked="f"/>
        </w:pict>
      </w:r>
    </w:p>
    <w:p w14:paraId="1268C710" w14:textId="77777777" w:rsidR="00357053" w:rsidRPr="00357053" w:rsidRDefault="00357053" w:rsidP="00357053">
      <w:pPr>
        <w:rPr>
          <w:b/>
          <w:bCs/>
        </w:rPr>
      </w:pPr>
      <w:r w:rsidRPr="00357053">
        <w:rPr>
          <w:rFonts w:ascii="Segoe UI Emoji" w:hAnsi="Segoe UI Emoji" w:cs="Segoe UI Emoji"/>
          <w:b/>
          <w:bCs/>
        </w:rPr>
        <w:t>📊</w:t>
      </w:r>
      <w:r w:rsidRPr="00357053">
        <w:rPr>
          <w:b/>
          <w:bCs/>
        </w:rPr>
        <w:t xml:space="preserve"> SCORING MODEL</w:t>
      </w:r>
    </w:p>
    <w:p w14:paraId="58A96ACE" w14:textId="77777777" w:rsidR="00357053" w:rsidRPr="00357053" w:rsidRDefault="00357053" w:rsidP="00357053">
      <w:r w:rsidRPr="00357053">
        <w:rPr>
          <w:b/>
          <w:bCs/>
        </w:rPr>
        <w:t>Each dimension:</w:t>
      </w:r>
      <w:r w:rsidRPr="00357053">
        <w:t xml:space="preserve"> 1–5 points</w:t>
      </w:r>
      <w:r w:rsidRPr="00357053">
        <w:br/>
      </w:r>
      <w:r w:rsidRPr="00357053">
        <w:rPr>
          <w:b/>
          <w:bCs/>
        </w:rPr>
        <w:t>Total possible:</w:t>
      </w:r>
      <w:r w:rsidRPr="00357053">
        <w:t xml:space="preserve"> 30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632"/>
        <w:gridCol w:w="6120"/>
      </w:tblGrid>
      <w:tr w:rsidR="00357053" w:rsidRPr="00357053" w14:paraId="08E22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3514D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4102E977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Readiness Level</w:t>
            </w:r>
          </w:p>
        </w:tc>
        <w:tc>
          <w:tcPr>
            <w:tcW w:w="0" w:type="auto"/>
            <w:vAlign w:val="center"/>
            <w:hideMark/>
          </w:tcPr>
          <w:p w14:paraId="27C342B0" w14:textId="77777777" w:rsidR="00357053" w:rsidRPr="00357053" w:rsidRDefault="00357053" w:rsidP="00357053">
            <w:pPr>
              <w:rPr>
                <w:b/>
                <w:bCs/>
              </w:rPr>
            </w:pPr>
            <w:r w:rsidRPr="00357053">
              <w:rPr>
                <w:b/>
                <w:bCs/>
              </w:rPr>
              <w:t>Meaning</w:t>
            </w:r>
          </w:p>
        </w:tc>
      </w:tr>
      <w:tr w:rsidR="00357053" w:rsidRPr="00357053" w14:paraId="387D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E25F" w14:textId="77777777" w:rsidR="00357053" w:rsidRPr="00357053" w:rsidRDefault="00357053" w:rsidP="00357053">
            <w:r w:rsidRPr="00357053">
              <w:rPr>
                <w:b/>
                <w:bCs/>
              </w:rPr>
              <w:t>0–10</w:t>
            </w:r>
          </w:p>
        </w:tc>
        <w:tc>
          <w:tcPr>
            <w:tcW w:w="0" w:type="auto"/>
            <w:vAlign w:val="center"/>
            <w:hideMark/>
          </w:tcPr>
          <w:p w14:paraId="5C5940E9" w14:textId="77777777" w:rsidR="00357053" w:rsidRPr="00357053" w:rsidRDefault="00357053" w:rsidP="00357053">
            <w:r w:rsidRPr="00357053">
              <w:rPr>
                <w:rFonts w:ascii="Segoe UI Emoji" w:hAnsi="Segoe UI Emoji" w:cs="Segoe UI Emoji"/>
              </w:rPr>
              <w:t>🟥</w:t>
            </w:r>
            <w:r w:rsidRPr="00357053">
              <w:t xml:space="preserve"> </w:t>
            </w:r>
            <w:r w:rsidRPr="00357053">
              <w:rPr>
                <w:b/>
                <w:bCs/>
              </w:rPr>
              <w:t>Not Ready</w:t>
            </w:r>
          </w:p>
        </w:tc>
        <w:tc>
          <w:tcPr>
            <w:tcW w:w="0" w:type="auto"/>
            <w:vAlign w:val="center"/>
            <w:hideMark/>
          </w:tcPr>
          <w:p w14:paraId="671C01C9" w14:textId="77777777" w:rsidR="00357053" w:rsidRPr="00357053" w:rsidRDefault="00357053" w:rsidP="00357053">
            <w:r w:rsidRPr="00357053">
              <w:t>Foundational work needed before AI introduction</w:t>
            </w:r>
          </w:p>
        </w:tc>
      </w:tr>
      <w:tr w:rsidR="00357053" w:rsidRPr="00357053" w14:paraId="3F7DC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BA2B" w14:textId="77777777" w:rsidR="00357053" w:rsidRPr="00357053" w:rsidRDefault="00357053" w:rsidP="00357053">
            <w:r w:rsidRPr="00357053">
              <w:rPr>
                <w:b/>
                <w:bCs/>
              </w:rPr>
              <w:t>11–17</w:t>
            </w:r>
          </w:p>
        </w:tc>
        <w:tc>
          <w:tcPr>
            <w:tcW w:w="0" w:type="auto"/>
            <w:vAlign w:val="center"/>
            <w:hideMark/>
          </w:tcPr>
          <w:p w14:paraId="48B2EAB9" w14:textId="77777777" w:rsidR="00357053" w:rsidRPr="00357053" w:rsidRDefault="00357053" w:rsidP="00357053">
            <w:r w:rsidRPr="00357053">
              <w:rPr>
                <w:rFonts w:ascii="Segoe UI Emoji" w:hAnsi="Segoe UI Emoji" w:cs="Segoe UI Emoji"/>
              </w:rPr>
              <w:t>🟧</w:t>
            </w:r>
            <w:r w:rsidRPr="00357053">
              <w:t xml:space="preserve"> </w:t>
            </w:r>
            <w:r w:rsidRPr="00357053">
              <w:rPr>
                <w:b/>
                <w:bCs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14:paraId="12E392A7" w14:textId="77777777" w:rsidR="00357053" w:rsidRPr="00357053" w:rsidRDefault="00357053" w:rsidP="00357053">
            <w:r w:rsidRPr="00357053">
              <w:t>Some digital and process maturity; pilot-level readiness</w:t>
            </w:r>
          </w:p>
        </w:tc>
      </w:tr>
      <w:tr w:rsidR="00357053" w:rsidRPr="00357053" w14:paraId="48E1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32CB" w14:textId="77777777" w:rsidR="00357053" w:rsidRPr="00357053" w:rsidRDefault="00357053" w:rsidP="00357053">
            <w:r w:rsidRPr="00357053">
              <w:rPr>
                <w:b/>
                <w:bCs/>
              </w:rPr>
              <w:t>18–24</w:t>
            </w:r>
          </w:p>
        </w:tc>
        <w:tc>
          <w:tcPr>
            <w:tcW w:w="0" w:type="auto"/>
            <w:vAlign w:val="center"/>
            <w:hideMark/>
          </w:tcPr>
          <w:p w14:paraId="006A7E5A" w14:textId="77777777" w:rsidR="00357053" w:rsidRPr="00357053" w:rsidRDefault="00357053" w:rsidP="00357053">
            <w:r w:rsidRPr="00357053">
              <w:rPr>
                <w:rFonts w:ascii="Segoe UI Emoji" w:hAnsi="Segoe UI Emoji" w:cs="Segoe UI Emoji"/>
              </w:rPr>
              <w:t>🟨</w:t>
            </w:r>
            <w:r w:rsidRPr="00357053">
              <w:t xml:space="preserve"> </w:t>
            </w:r>
            <w:r w:rsidRPr="00357053">
              <w:rPr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107DE5B1" w14:textId="77777777" w:rsidR="00357053" w:rsidRPr="00357053" w:rsidRDefault="00357053" w:rsidP="00357053">
            <w:r w:rsidRPr="00357053">
              <w:t>Data, processes, and leadership alignment in place for scaled AI use</w:t>
            </w:r>
          </w:p>
        </w:tc>
      </w:tr>
      <w:tr w:rsidR="00357053" w:rsidRPr="00357053" w14:paraId="5A2CF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5CFB" w14:textId="77777777" w:rsidR="00357053" w:rsidRPr="00357053" w:rsidRDefault="00357053" w:rsidP="00357053">
            <w:r w:rsidRPr="00357053">
              <w:rPr>
                <w:b/>
                <w:bCs/>
              </w:rPr>
              <w:t>25–30</w:t>
            </w:r>
          </w:p>
        </w:tc>
        <w:tc>
          <w:tcPr>
            <w:tcW w:w="0" w:type="auto"/>
            <w:vAlign w:val="center"/>
            <w:hideMark/>
          </w:tcPr>
          <w:p w14:paraId="335DBA0A" w14:textId="77777777" w:rsidR="00357053" w:rsidRPr="00357053" w:rsidRDefault="00357053" w:rsidP="00357053">
            <w:r w:rsidRPr="00357053">
              <w:rPr>
                <w:rFonts w:ascii="Segoe UI Emoji" w:hAnsi="Segoe UI Emoji" w:cs="Segoe UI Emoji"/>
              </w:rPr>
              <w:t>🟩</w:t>
            </w:r>
            <w:r w:rsidRPr="00357053">
              <w:t xml:space="preserve"> </w:t>
            </w:r>
            <w:r w:rsidRPr="00357053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DB6D598" w14:textId="77777777" w:rsidR="00357053" w:rsidRPr="00357053" w:rsidRDefault="00357053" w:rsidP="00357053">
            <w:r w:rsidRPr="00357053">
              <w:t>AI-ready culture and infrastructure for sustainable transformation</w:t>
            </w:r>
          </w:p>
        </w:tc>
      </w:tr>
    </w:tbl>
    <w:p w14:paraId="794E3A05" w14:textId="6B587B20" w:rsidR="009E2806" w:rsidRPr="00357053" w:rsidRDefault="009E2806" w:rsidP="00357053"/>
    <w:sectPr w:rsidR="009E2806" w:rsidRPr="00357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53"/>
    <w:rsid w:val="00357053"/>
    <w:rsid w:val="00387FD2"/>
    <w:rsid w:val="003D6FB8"/>
    <w:rsid w:val="007B7535"/>
    <w:rsid w:val="008E7A72"/>
    <w:rsid w:val="009E2806"/>
    <w:rsid w:val="00A667D5"/>
    <w:rsid w:val="00B92C20"/>
    <w:rsid w:val="00CD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BB0F"/>
  <w15:chartTrackingRefBased/>
  <w15:docId w15:val="{2DAD1C5C-749B-46A0-A3BB-764FD776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M</dc:creator>
  <cp:keywords/>
  <dc:description/>
  <cp:lastModifiedBy>Tej M</cp:lastModifiedBy>
  <cp:revision>1</cp:revision>
  <dcterms:created xsi:type="dcterms:W3CDTF">2025-10-10T19:40:00Z</dcterms:created>
  <dcterms:modified xsi:type="dcterms:W3CDTF">2025-10-10T19:48:00Z</dcterms:modified>
</cp:coreProperties>
</file>