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5449DD1" w:rsidR="00E370AF" w:rsidRDefault="005A06E6">
            <w:r>
              <w:t>18/06/25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F469772" w:rsidR="00E370AF" w:rsidRDefault="00062FB4">
            <w:r>
              <w:t>L</w:t>
            </w:r>
            <w:r w:rsidR="00391CC5">
              <w:t>T</w:t>
            </w:r>
            <w:r>
              <w:t>VI</w:t>
            </w:r>
            <w:r w:rsidR="00391CC5">
              <w:t>P</w:t>
            </w:r>
            <w:r>
              <w:t>2025TMID58222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73DD6542" w:rsidR="00E370AF" w:rsidRDefault="00062FB4">
            <w:r>
              <w:t>House-Hunt: Finding-</w:t>
            </w:r>
            <w:r w:rsidR="00391CC5">
              <w:t xml:space="preserve"> Your-</w:t>
            </w:r>
            <w:r>
              <w:t>Perfect-Rental-Home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4CD3E85" w14:textId="77777777" w:rsidR="00391CC5" w:rsidRPr="00391CC5" w:rsidRDefault="00391CC5" w:rsidP="00391CC5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0E43B6D" w14:textId="77777777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Find the best tech solution to solve existing business problems.</w:t>
      </w:r>
    </w:p>
    <w:p w14:paraId="1EC88689" w14:textId="656124E2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Describe the structure, characteristics, behavio</w:t>
      </w:r>
      <w:r w:rsidR="00F53FB7">
        <w:rPr>
          <w:rFonts w:ascii="Arial" w:eastAsia="Arial" w:hAnsi="Arial" w:cs="Arial"/>
          <w:bCs/>
          <w:color w:val="000000"/>
          <w:sz w:val="24"/>
          <w:szCs w:val="24"/>
        </w:rPr>
        <w:t>u</w:t>
      </w: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r, and other aspects of the software to project stakeholders.</w:t>
      </w:r>
    </w:p>
    <w:p w14:paraId="0DDE099E" w14:textId="77777777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Define features, development phases, and solution requirements.</w:t>
      </w:r>
    </w:p>
    <w:p w14:paraId="1A23AFB1" w14:textId="77777777" w:rsidR="00391CC5" w:rsidRPr="00391CC5" w:rsidRDefault="00391CC5" w:rsidP="00391CC5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391CC5">
        <w:rPr>
          <w:rFonts w:ascii="Arial" w:eastAsia="Arial" w:hAnsi="Arial" w:cs="Arial"/>
          <w:bCs/>
          <w:color w:val="000000"/>
          <w:sz w:val="24"/>
          <w:szCs w:val="24"/>
        </w:rPr>
        <w:t>Provide specifications according to which the solution is defined, managed, and delivered.</w:t>
      </w:r>
    </w:p>
    <w:p w14:paraId="4A9CC535" w14:textId="77777777" w:rsidR="00391CC5" w:rsidRDefault="00391CC5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436894A" w14:textId="354C491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9D8C738" w14:textId="0E6C663E" w:rsidR="00E370AF" w:rsidRDefault="00391CC5" w:rsidP="00F53FB7">
      <w:pPr>
        <w:rPr>
          <w:b/>
        </w:rPr>
      </w:pPr>
      <w:r w:rsidRPr="00391CC5">
        <w:rPr>
          <w:b/>
          <w:noProof/>
        </w:rPr>
        <w:drawing>
          <wp:inline distT="0" distB="0" distL="0" distR="0" wp14:anchorId="5FE0F4E3" wp14:editId="699DE990">
            <wp:extent cx="5584371" cy="4179570"/>
            <wp:effectExtent l="171450" t="171450" r="149860" b="201930"/>
            <wp:docPr id="19178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94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060" cy="4199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0FD478B-1C74-4BB2-9ACC-6B5514DAFB8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27F3F8B-0BE5-4A9A-9A6A-5EE380F8B099}"/>
    <w:embedBold r:id="rId3" w:fontKey="{74924B96-6F81-43A7-B885-096AEFEFBA8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D25AB56-177B-4C52-B625-183A7955EAEE}"/>
    <w:embedItalic r:id="rId5" w:fontKey="{AFE24D3E-B357-4DD3-A656-006C1192B1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4E5AC0B-CB4A-4AC1-BEFD-132A59D41A5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2495617"/>
    <w:multiLevelType w:val="multilevel"/>
    <w:tmpl w:val="F0940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1645086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62FB4"/>
    <w:rsid w:val="000B6D07"/>
    <w:rsid w:val="001C77B6"/>
    <w:rsid w:val="00267921"/>
    <w:rsid w:val="00391CC5"/>
    <w:rsid w:val="005A06E6"/>
    <w:rsid w:val="00862077"/>
    <w:rsid w:val="0086592B"/>
    <w:rsid w:val="008E2145"/>
    <w:rsid w:val="00E370AF"/>
    <w:rsid w:val="00F5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4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Nellore Tejashwini</cp:lastModifiedBy>
  <cp:revision>4</cp:revision>
  <dcterms:created xsi:type="dcterms:W3CDTF">2025-06-25T14:41:00Z</dcterms:created>
  <dcterms:modified xsi:type="dcterms:W3CDTF">2025-06-26T08:44:00Z</dcterms:modified>
</cp:coreProperties>
</file>