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0B6F3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  <w:t xml:space="preserve">         </w:t>
      </w:r>
    </w:p>
    <w:p w14:paraId="7D3A4821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3586E1BA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0B41B6A8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165B6256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3C7C00C0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12B6D3EE">
      <w:pPr>
        <w:ind w:left="1070" w:leftChars="0" w:hanging="1070" w:firstLineChars="0"/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  <w:lang w:val="en-US"/>
        </w:rPr>
      </w:pPr>
    </w:p>
    <w:p w14:paraId="05E14817">
      <w:pPr>
        <w:jc w:val="center"/>
        <w:rPr>
          <w:rFonts w:hint="default" w:ascii="Times New Roman" w:hAnsi="Times New Roman" w:eastAsia="SimSun" w:cs="Times New Roman"/>
          <w:b/>
          <w:bCs/>
          <w:sz w:val="60"/>
          <w:szCs w:val="60"/>
        </w:rPr>
      </w:pPr>
      <w:r>
        <w:rPr>
          <w:rFonts w:hint="default" w:ascii="Times New Roman" w:hAnsi="Times New Roman" w:eastAsia="SimSun" w:cs="Times New Roman"/>
          <w:b/>
          <w:bCs/>
          <w:sz w:val="60"/>
          <w:szCs w:val="60"/>
        </w:rPr>
        <w:t>Project Report: Student Performance Analysis</w:t>
      </w:r>
    </w:p>
    <w:p w14:paraId="5CE5BD5C">
      <w:pPr>
        <w:ind w:left="107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48"/>
          <w:szCs w:val="48"/>
        </w:rPr>
      </w:pPr>
    </w:p>
    <w:p w14:paraId="26CA1C05">
      <w:pPr>
        <w:pStyle w:val="6"/>
        <w:keepNext w:val="0"/>
        <w:keepLines w:val="0"/>
        <w:widowControl/>
        <w:suppressLineNumbers w:val="0"/>
        <w:ind w:left="1070" w:leftChars="0" w:firstLine="0" w:firstLineChars="0"/>
        <w:rPr>
          <w:rStyle w:val="7"/>
          <w:b w:val="0"/>
          <w:bCs w:val="0"/>
          <w:sz w:val="48"/>
          <w:szCs w:val="48"/>
        </w:rPr>
      </w:pPr>
    </w:p>
    <w:p w14:paraId="5BDFA460">
      <w:pPr>
        <w:pStyle w:val="6"/>
        <w:keepNext w:val="0"/>
        <w:keepLines w:val="0"/>
        <w:widowControl/>
        <w:suppressLineNumbers w:val="0"/>
        <w:rPr>
          <w:rStyle w:val="7"/>
          <w:b w:val="0"/>
          <w:bCs w:val="0"/>
        </w:rPr>
      </w:pPr>
    </w:p>
    <w:p w14:paraId="113F6A54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BCDA78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891D564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76101A7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43EA6CA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4D947E7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6127A9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DA7A7E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6C3E74B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TEJASHWINI 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23IABCA167</w:t>
      </w:r>
    </w:p>
    <w:p w14:paraId="7C36F37E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046A8A4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C735738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B6ABFC7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68A6915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7B4C990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490C55A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5FE4FEAF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1F7C771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4FF2ACE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8F30810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3146AA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Project Title</w:t>
      </w:r>
    </w:p>
    <w:p w14:paraId="3050B749">
      <w:pPr>
        <w:pStyle w:val="6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“Analyzing Student Performance and Attendance for Academic Insights”</w:t>
      </w:r>
    </w:p>
    <w:p w14:paraId="65E61252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Project Objectives</w:t>
      </w:r>
    </w:p>
    <w:p w14:paraId="3AD4125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goals of this project are:</w:t>
      </w:r>
    </w:p>
    <w:p w14:paraId="646D4FE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CD1D515">
      <w:pPr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students’ marks across subjects (Math, Science, English).</w:t>
      </w:r>
    </w:p>
    <w:p w14:paraId="2C2DC450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69B887A">
      <w:pPr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weak subjects and students needing improvement.</w:t>
      </w:r>
    </w:p>
    <w:p w14:paraId="55CC8296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901670F">
      <w:pPr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Explore the relationship between attendance and academic performance.</w:t>
      </w:r>
    </w:p>
    <w:p w14:paraId="6B3DD7B6">
      <w:pPr>
        <w:numPr>
          <w:numId w:val="0"/>
        </w:num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F409467">
      <w:pPr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Visualize results for easier interpretation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5EC3021">
      <w:pPr>
        <w:numPr>
          <w:numId w:val="0"/>
        </w:numPr>
        <w:bidi w:val="0"/>
        <w:spacing w:line="240" w:lineRule="auto"/>
        <w:ind w:leftChars="0"/>
        <w:rPr>
          <w:rFonts w:ascii="SimSun" w:hAnsi="SimSun" w:eastAsia="SimSun" w:cs="SimSun"/>
          <w:sz w:val="24"/>
          <w:szCs w:val="24"/>
        </w:rPr>
      </w:pPr>
    </w:p>
    <w:p w14:paraId="333C9E42">
      <w:pPr>
        <w:numPr>
          <w:numId w:val="0"/>
        </w:numPr>
        <w:bidi w:val="0"/>
        <w:spacing w:line="240" w:lineRule="auto"/>
        <w:ind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Dataset Description</w:t>
      </w:r>
    </w:p>
    <w:p w14:paraId="359C06E6">
      <w:pPr>
        <w:pStyle w:val="6"/>
        <w:keepNext w:val="0"/>
        <w:keepLines w:val="0"/>
        <w:widowControl/>
        <w:suppressLineNumbers w:val="0"/>
        <w:spacing w:line="360" w:lineRule="auto"/>
        <w:jc w:val="left"/>
        <w:rPr>
          <w:rStyle w:val="5"/>
          <w:highlight w:val="yellow"/>
        </w:rPr>
      </w:pPr>
      <w:r>
        <w:rPr>
          <w:rStyle w:val="7"/>
        </w:rPr>
        <w:t>File Name:</w:t>
      </w:r>
      <w:r>
        <w:t xml:space="preserve"> </w:t>
      </w:r>
      <w:r>
        <w:rPr>
          <w:rStyle w:val="5"/>
          <w:highlight w:val="yellow"/>
        </w:rPr>
        <w:t>student_performance_and_attendance.csv</w:t>
      </w:r>
    </w:p>
    <w:p w14:paraId="2B72B79C">
      <w:pPr>
        <w:pStyle w:val="6"/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7"/>
        </w:rPr>
        <w:t>Number of Records:</w:t>
      </w:r>
      <w:r>
        <w:t xml:space="preserve"> 150 students</w:t>
      </w:r>
    </w:p>
    <w:p w14:paraId="1ACBB27A">
      <w:pPr>
        <w:pStyle w:val="6"/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7"/>
        </w:rPr>
        <w:t>Columns: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3327"/>
      </w:tblGrid>
      <w:tr w14:paraId="5C994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7651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0" w:type="auto"/>
            <w:shd w:val="clear"/>
            <w:vAlign w:val="center"/>
          </w:tcPr>
          <w:p w14:paraId="6570B0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AE8B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4D880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ID</w:t>
            </w:r>
          </w:p>
        </w:tc>
        <w:tc>
          <w:tcPr>
            <w:tcW w:w="0" w:type="auto"/>
            <w:shd w:val="clear"/>
            <w:vAlign w:val="center"/>
          </w:tcPr>
          <w:p w14:paraId="2475C3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student identifier</w:t>
            </w:r>
          </w:p>
        </w:tc>
      </w:tr>
      <w:tr w14:paraId="59C16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44BDD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</w:t>
            </w:r>
          </w:p>
        </w:tc>
        <w:tc>
          <w:tcPr>
            <w:tcW w:w="0" w:type="auto"/>
            <w:shd w:val="clear"/>
            <w:vAlign w:val="center"/>
          </w:tcPr>
          <w:p w14:paraId="0F66B7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Marks in Mathematics</w:t>
            </w:r>
          </w:p>
        </w:tc>
      </w:tr>
      <w:tr w14:paraId="02E3F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5DD24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Science</w:t>
            </w:r>
          </w:p>
        </w:tc>
        <w:tc>
          <w:tcPr>
            <w:tcW w:w="0" w:type="auto"/>
            <w:shd w:val="clear"/>
            <w:vAlign w:val="center"/>
          </w:tcPr>
          <w:p w14:paraId="5C67848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Marks in Science</w:t>
            </w:r>
          </w:p>
        </w:tc>
      </w:tr>
      <w:tr w14:paraId="39B88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FE7213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shd w:val="clear"/>
            <w:vAlign w:val="center"/>
          </w:tcPr>
          <w:p w14:paraId="235CF0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Marks in English</w:t>
            </w:r>
          </w:p>
        </w:tc>
      </w:tr>
      <w:tr w14:paraId="7F61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E0192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</w:t>
            </w:r>
          </w:p>
        </w:tc>
        <w:tc>
          <w:tcPr>
            <w:tcW w:w="0" w:type="auto"/>
            <w:shd w:val="clear"/>
            <w:vAlign w:val="center"/>
          </w:tcPr>
          <w:p w14:paraId="2AD0BA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 percentage</w:t>
            </w:r>
          </w:p>
        </w:tc>
      </w:tr>
      <w:tr w14:paraId="5821A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00C10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0BFD7B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marks or performance score</w:t>
            </w:r>
          </w:p>
        </w:tc>
      </w:tr>
    </w:tbl>
    <w:p w14:paraId="08392A81">
      <w:pPr>
        <w:pStyle w:val="6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Source:</w:t>
      </w:r>
      <w:r>
        <w:t xml:space="preserve"> Simulated academic performance dataset.</w:t>
      </w:r>
    </w:p>
    <w:p w14:paraId="1A7AC375">
      <w:pPr>
        <w:numPr>
          <w:numId w:val="0"/>
        </w:numPr>
        <w:bidi w:val="0"/>
        <w:spacing w:line="360" w:lineRule="auto"/>
        <w:ind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26DB5897">
      <w:pPr>
        <w:bidi w:val="0"/>
        <w:spacing w:line="360" w:lineRule="auto"/>
        <w:rPr>
          <w:rFonts w:hint="default" w:ascii="Times New Roman" w:hAnsi="Times New Roman" w:cs="Times New Roman"/>
          <w:sz w:val="36"/>
          <w:szCs w:val="36"/>
        </w:rPr>
      </w:pPr>
    </w:p>
    <w:p w14:paraId="5874DC27">
      <w:pPr>
        <w:bidi w:val="0"/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7B5720C4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CODE</w:t>
      </w:r>
    </w:p>
    <w:p w14:paraId="0E3EEE4A"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Cell 1: importing libraries, and uloading file and print the table in the file</w:t>
      </w:r>
    </w:p>
    <w:p w14:paraId="5241750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881370" cy="100584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F9D9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A0A32C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Output :</w:t>
      </w:r>
    </w:p>
    <w:p w14:paraId="2E3146F5">
      <w:pPr>
        <w:jc w:val="left"/>
      </w:pPr>
      <w:r>
        <w:drawing>
          <wp:inline distT="0" distB="0" distL="114300" distR="114300">
            <wp:extent cx="5269865" cy="1946275"/>
            <wp:effectExtent l="0" t="0" r="698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1BFF">
      <w:pPr>
        <w:jc w:val="left"/>
      </w:pPr>
    </w:p>
    <w:p w14:paraId="4DA9C9B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2 : showing columns in the dataset</w:t>
      </w:r>
    </w:p>
    <w:p w14:paraId="172025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627370" cy="822960"/>
            <wp:effectExtent l="0" t="0" r="1143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692F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26B1B8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Output :</w:t>
      </w:r>
    </w:p>
    <w:p w14:paraId="4DCD6969">
      <w:pPr>
        <w:jc w:val="left"/>
      </w:pPr>
      <w:r>
        <w:drawing>
          <wp:inline distT="0" distB="0" distL="114300" distR="114300">
            <wp:extent cx="5494020" cy="822960"/>
            <wp:effectExtent l="0" t="0" r="1143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DA34">
      <w:pPr>
        <w:jc w:val="left"/>
      </w:pPr>
    </w:p>
    <w:p w14:paraId="7E0311C0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Cell 3:  calculating the averages of the subjects , subject wise </w:t>
      </w:r>
    </w:p>
    <w:p w14:paraId="7AF619F6">
      <w:pPr>
        <w:jc w:val="left"/>
      </w:pPr>
      <w:r>
        <w:drawing>
          <wp:inline distT="0" distB="0" distL="114300" distR="114300">
            <wp:extent cx="5546725" cy="1097280"/>
            <wp:effectExtent l="0" t="0" r="158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E401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6CD38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E2E811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6F7AC1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62AA5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 :</w:t>
      </w:r>
    </w:p>
    <w:p w14:paraId="759343CF">
      <w:pPr>
        <w:jc w:val="left"/>
      </w:pPr>
      <w:r>
        <w:drawing>
          <wp:inline distT="0" distB="0" distL="114300" distR="114300">
            <wp:extent cx="4545330" cy="1280160"/>
            <wp:effectExtent l="0" t="0" r="762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516E">
      <w:pPr>
        <w:jc w:val="left"/>
        <w:rPr>
          <w:rFonts w:hint="default"/>
          <w:lang w:val="en-US"/>
        </w:rPr>
      </w:pPr>
    </w:p>
    <w:p w14:paraId="59D3F9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4: ploting a bar graph showing average marks in subjects</w:t>
      </w:r>
    </w:p>
    <w:p w14:paraId="48F66D53">
      <w:pPr>
        <w:jc w:val="left"/>
      </w:pPr>
      <w:r>
        <w:drawing>
          <wp:inline distT="0" distB="0" distL="114300" distR="114300">
            <wp:extent cx="6269355" cy="822960"/>
            <wp:effectExtent l="0" t="0" r="1714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C00F">
      <w:pPr>
        <w:jc w:val="left"/>
      </w:pPr>
    </w:p>
    <w:p w14:paraId="6C1F89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1B0352D2">
      <w:pPr>
        <w:jc w:val="left"/>
      </w:pPr>
      <w:r>
        <w:drawing>
          <wp:inline distT="0" distB="0" distL="114300" distR="114300">
            <wp:extent cx="5377180" cy="3474720"/>
            <wp:effectExtent l="0" t="0" r="1397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AA5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A1701E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5: calculating average of marks of each students</w:t>
      </w:r>
    </w:p>
    <w:p w14:paraId="324CAB3E">
      <w:pPr>
        <w:jc w:val="left"/>
      </w:pPr>
      <w:r>
        <w:drawing>
          <wp:inline distT="0" distB="0" distL="114300" distR="114300">
            <wp:extent cx="5577840" cy="6400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E57C">
      <w:pPr>
        <w:jc w:val="left"/>
      </w:pPr>
    </w:p>
    <w:p w14:paraId="786E4C3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EE704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E13DC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947D0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F8E393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AC7F8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4A0FF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A2BD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7E952BF5">
      <w:pPr>
        <w:jc w:val="left"/>
      </w:pPr>
      <w:r>
        <w:drawing>
          <wp:inline distT="0" distB="0" distL="114300" distR="114300">
            <wp:extent cx="5267960" cy="1652270"/>
            <wp:effectExtent l="0" t="0" r="889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A3EB">
      <w:pPr>
        <w:jc w:val="left"/>
      </w:pPr>
    </w:p>
    <w:p w14:paraId="19432F4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6: showing grid of attendance vs performance( average marks)</w:t>
      </w:r>
    </w:p>
    <w:p w14:paraId="41C89438">
      <w:pPr>
        <w:jc w:val="left"/>
      </w:pPr>
      <w:r>
        <w:drawing>
          <wp:inline distT="0" distB="0" distL="114300" distR="114300">
            <wp:extent cx="5799455" cy="1463040"/>
            <wp:effectExtent l="0" t="0" r="1079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C285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E57FBF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Output: </w:t>
      </w:r>
    </w:p>
    <w:p w14:paraId="04338D1C">
      <w:pPr>
        <w:jc w:val="left"/>
      </w:pPr>
      <w:r>
        <w:drawing>
          <wp:inline distT="0" distB="0" distL="114300" distR="114300">
            <wp:extent cx="5642610" cy="3840480"/>
            <wp:effectExtent l="0" t="0" r="152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25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B1E7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AF810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BC3E88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1F25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6360F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5BB90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72146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7: showing weak subject</w:t>
      </w:r>
    </w:p>
    <w:p w14:paraId="73A3ADD2">
      <w:pPr>
        <w:jc w:val="left"/>
      </w:pPr>
      <w:r>
        <w:drawing>
          <wp:inline distT="0" distB="0" distL="114300" distR="114300">
            <wp:extent cx="5567680" cy="548640"/>
            <wp:effectExtent l="0" t="0" r="1397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641C">
      <w:pPr>
        <w:jc w:val="left"/>
      </w:pPr>
    </w:p>
    <w:p w14:paraId="40F33FF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Output: </w:t>
      </w:r>
    </w:p>
    <w:p w14:paraId="0F2F30D9">
      <w:pPr>
        <w:jc w:val="left"/>
      </w:pPr>
      <w:r>
        <w:drawing>
          <wp:inline distT="0" distB="0" distL="114300" distR="114300">
            <wp:extent cx="4209415" cy="640080"/>
            <wp:effectExtent l="0" t="0" r="63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1040">
      <w:pPr>
        <w:jc w:val="left"/>
        <w:rPr>
          <w:rFonts w:hint="default" w:ascii="Times New Roman" w:hAnsi="Times New Roman" w:cs="Times New Roman"/>
        </w:rPr>
      </w:pPr>
    </w:p>
    <w:p w14:paraId="31090E70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Cell 8: showing all the students who are weak in which subject </w:t>
      </w:r>
    </w:p>
    <w:p w14:paraId="1CAD3385">
      <w:pPr>
        <w:jc w:val="left"/>
      </w:pPr>
      <w:r>
        <w:drawing>
          <wp:inline distT="0" distB="0" distL="114300" distR="114300">
            <wp:extent cx="5892800" cy="1554480"/>
            <wp:effectExtent l="0" t="0" r="1270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BC6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Output : </w:t>
      </w:r>
    </w:p>
    <w:p w14:paraId="3BC42DC6">
      <w:pPr>
        <w:jc w:val="left"/>
      </w:pPr>
      <w:r>
        <w:drawing>
          <wp:inline distT="0" distB="0" distL="114300" distR="114300">
            <wp:extent cx="5567045" cy="2286000"/>
            <wp:effectExtent l="0" t="0" r="146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AFD5">
      <w:pPr>
        <w:jc w:val="left"/>
      </w:pPr>
    </w:p>
    <w:p w14:paraId="63DE6D5B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75905846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12F7E232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22759682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583F8F75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</w:rPr>
      </w:pPr>
    </w:p>
    <w:p w14:paraId="2E6EA3D7">
      <w:pPr>
        <w:pStyle w:val="2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b/>
          <w:bCs/>
        </w:rPr>
        <w:t>Findings &amp; Insights</w:t>
      </w:r>
    </w:p>
    <w:p w14:paraId="06270FA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Weak Subject:</w:t>
      </w:r>
      <w:r>
        <w:t xml:space="preserve"> [Insert subject with lowest average, e.g., English]</w:t>
      </w:r>
    </w:p>
    <w:p w14:paraId="2154373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Attendance Correlation:</w:t>
      </w:r>
      <w:r>
        <w:t xml:space="preserve"> Moderate positive correlation (~0.45–0.65), showing better attendance generally improves performance.</w:t>
      </w:r>
    </w:p>
    <w:p w14:paraId="3B37405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Weak Students:</w:t>
      </w:r>
      <w:r>
        <w:t xml:space="preserve"> [Insert number, e.g., 20] students scored below 40 in at least one subject.</w:t>
      </w:r>
    </w:p>
    <w:p w14:paraId="6D68887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bookmarkStart w:id="0" w:name="_GoBack"/>
      <w:bookmarkEnd w:id="0"/>
      <w:r>
        <w:rPr>
          <w:rStyle w:val="7"/>
        </w:rPr>
        <w:t>Top Performers:</w:t>
      </w:r>
      <w:r>
        <w:t xml:space="preserve"> Students like S030, S024, and S019 excel in most subjects.</w:t>
      </w:r>
    </w:p>
    <w:p w14:paraId="5AD9E66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Actionable Insight:</w:t>
      </w:r>
      <w:r>
        <w:t xml:space="preserve"> Focused attention on weak students and improving attendance can enhance overall academic results.</w:t>
      </w:r>
    </w:p>
    <w:p w14:paraId="30E0E9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Conclusion</w:t>
      </w:r>
    </w:p>
    <w:p w14:paraId="37C0B551">
      <w:pPr>
        <w:pStyle w:val="6"/>
        <w:keepNext w:val="0"/>
        <w:keepLines w:val="0"/>
        <w:widowControl/>
        <w:suppressLineNumbers w:val="0"/>
      </w:pPr>
      <w:r>
        <w:t>This project analyzed student performance using marks and attendance:</w:t>
      </w:r>
    </w:p>
    <w:p w14:paraId="6E49E6B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Identified weak subjects and weak students.</w:t>
      </w:r>
    </w:p>
    <w:p w14:paraId="63B120F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Visualized trends across subjects and students.</w:t>
      </w:r>
    </w:p>
    <w:p w14:paraId="2F228F6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Provided actionable insights to help teachers and schools improve academic outcomes.</w:t>
      </w:r>
    </w:p>
    <w:p w14:paraId="7E57F1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2765D66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BD2C4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9B38D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5EBAC"/>
    <w:multiLevelType w:val="singleLevel"/>
    <w:tmpl w:val="D745EBA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6C29610"/>
    <w:multiLevelType w:val="singleLevel"/>
    <w:tmpl w:val="76C2961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BF4F643"/>
    <w:multiLevelType w:val="singleLevel"/>
    <w:tmpl w:val="7BF4F6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4195D"/>
    <w:rsid w:val="12E4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2025-10-12T12:37:00Z</dcterms:created>
  <dc:creator>tejashwini s</dc:creator>
  <cp:lastModifiedBy>tejashwini s</cp:lastModifiedBy>
  <dcterms:modified xsi:type="dcterms:W3CDTF">2025-10-12T13:26:14Z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1329394822D443E3880732118364600E_11</vt:lpwstr>
  </property>
</Properties>
</file>