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BC21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rtl w:val="0"/>
                <w:lang w:val="en-IN"/>
              </w:rPr>
              <w:t xml:space="preserve">11 </w:t>
            </w:r>
            <w:r>
              <w:rPr>
                <w:rtl w:val="0"/>
              </w:rPr>
              <w:t>J</w:t>
            </w:r>
            <w:r>
              <w:rPr>
                <w:rFonts w:hint="default"/>
                <w:rtl w:val="0"/>
                <w:lang w:val="en-IN"/>
              </w:rPr>
              <w:t xml:space="preserve">uly </w:t>
            </w:r>
            <w:r>
              <w:rPr>
                <w:rtl w:val="0"/>
              </w:rPr>
              <w:t>202</w:t>
            </w:r>
            <w:r>
              <w:rPr>
                <w:rFonts w:hint="default"/>
                <w:rtl w:val="0"/>
                <w:lang w:val="en-IN"/>
              </w:rPr>
              <w:t>6</w:t>
            </w:r>
          </w:p>
        </w:tc>
      </w:tr>
      <w:tr w14:paraId="46DB6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212E5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p>
        </w:tc>
      </w:tr>
      <w:tr w14:paraId="6E9D0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1">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2">
      <w:pPr>
        <w:rPr>
          <w:b/>
          <w:sz w:val="24"/>
          <w:szCs w:val="24"/>
        </w:rPr>
      </w:pPr>
      <w:r>
        <w:rPr>
          <w:b/>
          <w:sz w:val="24"/>
          <w:szCs w:val="24"/>
          <w:rtl w:val="0"/>
        </w:rPr>
        <w:t>Example:</w:t>
      </w:r>
    </w:p>
    <w:p w14:paraId="00000013">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p w14:paraId="522B083F">
      <w:pPr>
        <w:rPr>
          <w:sz w:val="24"/>
          <w:szCs w:val="24"/>
        </w:rPr>
      </w:pPr>
      <w:bookmarkStart w:id="0" w:name="_GoBack"/>
      <w:bookmarkEnd w:id="0"/>
    </w:p>
    <w:p w14:paraId="3898FBFF">
      <w:pPr>
        <w:rPr>
          <w:sz w:val="24"/>
          <w:szCs w:val="24"/>
        </w:rPr>
      </w:pPr>
    </w:p>
    <w:p w14:paraId="2721FC0A">
      <w:pPr>
        <w:rPr>
          <w:sz w:val="24"/>
          <w:szCs w:val="24"/>
        </w:rPr>
      </w:pPr>
    </w:p>
    <w:p w14:paraId="4612780F">
      <w:pPr>
        <w:rPr>
          <w:sz w:val="24"/>
          <w:szCs w:val="24"/>
        </w:rPr>
      </w:pPr>
    </w:p>
    <w:tbl>
      <w:tblPr>
        <w:tblStyle w:val="18"/>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6BD69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00000014">
            <w:pPr>
              <w:keepNext w:val="0"/>
              <w:keepLines w:val="0"/>
              <w:widowControl/>
              <w:suppressLineNumbers w:val="0"/>
              <w:spacing w:line="240" w:lineRule="auto"/>
              <w:jc w:val="center"/>
              <w:rPr>
                <w:rFonts w:hint="default" w:ascii="Calibri" w:hAnsi="Calibri" w:cs="Calibri"/>
                <w:b/>
                <w:sz w:val="24"/>
                <w:szCs w:val="24"/>
              </w:rPr>
            </w:pPr>
            <w:r>
              <w:rPr>
                <w:rStyle w:val="11"/>
                <w:rFonts w:hint="default" w:ascii="Calibri" w:hAnsi="Calibri" w:eastAsia="SimSun" w:cs="Calibri"/>
                <w:kern w:val="0"/>
                <w:sz w:val="24"/>
                <w:szCs w:val="24"/>
                <w:lang w:val="en-US" w:eastAsia="zh-CN" w:bidi="ar"/>
              </w:rPr>
              <w:t>Problem Statement (PS)</w:t>
            </w:r>
          </w:p>
        </w:tc>
        <w:tc>
          <w:tcPr>
            <w:tcW w:w="1418" w:type="dxa"/>
            <w:vAlign w:val="center"/>
          </w:tcPr>
          <w:p w14:paraId="00000015">
            <w:pPr>
              <w:keepNext w:val="0"/>
              <w:keepLines w:val="0"/>
              <w:widowControl/>
              <w:suppressLineNumbers w:val="0"/>
              <w:spacing w:line="240" w:lineRule="auto"/>
              <w:jc w:val="center"/>
              <w:rPr>
                <w:rFonts w:hint="default" w:ascii="Calibri" w:hAnsi="Calibri" w:cs="Calibri"/>
                <w:b/>
                <w:sz w:val="24"/>
                <w:szCs w:val="24"/>
              </w:rPr>
            </w:pPr>
            <w:r>
              <w:rPr>
                <w:rStyle w:val="11"/>
                <w:rFonts w:hint="default" w:ascii="Calibri" w:hAnsi="Calibri" w:eastAsia="SimSun" w:cs="Calibri"/>
                <w:kern w:val="0"/>
                <w:sz w:val="24"/>
                <w:szCs w:val="24"/>
                <w:lang w:val="en-US" w:eastAsia="zh-CN" w:bidi="ar"/>
              </w:rPr>
              <w:t>I am (Customer)</w:t>
            </w:r>
          </w:p>
        </w:tc>
        <w:tc>
          <w:tcPr>
            <w:tcW w:w="1559" w:type="dxa"/>
            <w:vAlign w:val="center"/>
          </w:tcPr>
          <w:p w14:paraId="00000016">
            <w:pPr>
              <w:keepNext w:val="0"/>
              <w:keepLines w:val="0"/>
              <w:widowControl/>
              <w:suppressLineNumbers w:val="0"/>
              <w:spacing w:line="240" w:lineRule="auto"/>
              <w:jc w:val="center"/>
              <w:rPr>
                <w:rFonts w:hint="default" w:ascii="Calibri" w:hAnsi="Calibri" w:cs="Calibri"/>
                <w:b/>
                <w:sz w:val="24"/>
                <w:szCs w:val="24"/>
              </w:rPr>
            </w:pPr>
            <w:r>
              <w:rPr>
                <w:rStyle w:val="11"/>
                <w:rFonts w:hint="default" w:ascii="Calibri" w:hAnsi="Calibri" w:eastAsia="SimSun" w:cs="Calibri"/>
                <w:kern w:val="0"/>
                <w:sz w:val="24"/>
                <w:szCs w:val="24"/>
                <w:lang w:val="en-US" w:eastAsia="zh-CN" w:bidi="ar"/>
              </w:rPr>
              <w:t>I'm trying to</w:t>
            </w:r>
          </w:p>
        </w:tc>
        <w:tc>
          <w:tcPr>
            <w:tcW w:w="1207" w:type="dxa"/>
            <w:vAlign w:val="center"/>
          </w:tcPr>
          <w:p w14:paraId="00000017">
            <w:pPr>
              <w:keepNext w:val="0"/>
              <w:keepLines w:val="0"/>
              <w:widowControl/>
              <w:suppressLineNumbers w:val="0"/>
              <w:spacing w:line="240" w:lineRule="auto"/>
              <w:jc w:val="center"/>
              <w:rPr>
                <w:rFonts w:hint="default" w:ascii="Calibri" w:hAnsi="Calibri" w:cs="Calibri"/>
                <w:b/>
                <w:sz w:val="24"/>
                <w:szCs w:val="24"/>
              </w:rPr>
            </w:pPr>
            <w:r>
              <w:rPr>
                <w:rStyle w:val="11"/>
                <w:rFonts w:hint="default" w:ascii="Calibri" w:hAnsi="Calibri" w:eastAsia="SimSun" w:cs="Calibri"/>
                <w:kern w:val="0"/>
                <w:sz w:val="24"/>
                <w:szCs w:val="24"/>
                <w:lang w:val="en-US" w:eastAsia="zh-CN" w:bidi="ar"/>
              </w:rPr>
              <w:t>But</w:t>
            </w:r>
          </w:p>
        </w:tc>
        <w:tc>
          <w:tcPr>
            <w:tcW w:w="1501" w:type="dxa"/>
            <w:vAlign w:val="center"/>
          </w:tcPr>
          <w:p w14:paraId="00000018">
            <w:pPr>
              <w:keepNext w:val="0"/>
              <w:keepLines w:val="0"/>
              <w:widowControl/>
              <w:suppressLineNumbers w:val="0"/>
              <w:spacing w:line="240" w:lineRule="auto"/>
              <w:jc w:val="center"/>
              <w:rPr>
                <w:rFonts w:hint="default" w:ascii="Calibri" w:hAnsi="Calibri" w:cs="Calibri"/>
                <w:b/>
                <w:sz w:val="24"/>
                <w:szCs w:val="24"/>
              </w:rPr>
            </w:pPr>
            <w:r>
              <w:rPr>
                <w:rStyle w:val="11"/>
                <w:rFonts w:hint="default" w:ascii="Calibri" w:hAnsi="Calibri" w:eastAsia="SimSun" w:cs="Calibri"/>
                <w:kern w:val="0"/>
                <w:sz w:val="24"/>
                <w:szCs w:val="24"/>
                <w:lang w:val="en-US" w:eastAsia="zh-CN" w:bidi="ar"/>
              </w:rPr>
              <w:t>Because</w:t>
            </w:r>
          </w:p>
        </w:tc>
        <w:tc>
          <w:tcPr>
            <w:tcW w:w="2537" w:type="dxa"/>
            <w:vAlign w:val="center"/>
          </w:tcPr>
          <w:p w14:paraId="00000019">
            <w:pPr>
              <w:keepNext w:val="0"/>
              <w:keepLines w:val="0"/>
              <w:widowControl/>
              <w:suppressLineNumbers w:val="0"/>
              <w:spacing w:line="240" w:lineRule="auto"/>
              <w:jc w:val="center"/>
              <w:rPr>
                <w:rFonts w:hint="default" w:ascii="Calibri" w:hAnsi="Calibri" w:cs="Calibri"/>
                <w:b/>
                <w:sz w:val="24"/>
                <w:szCs w:val="24"/>
              </w:rPr>
            </w:pPr>
            <w:r>
              <w:rPr>
                <w:rStyle w:val="11"/>
                <w:rFonts w:hint="default" w:ascii="Calibri" w:hAnsi="Calibri" w:eastAsia="SimSun" w:cs="Calibri"/>
                <w:kern w:val="0"/>
                <w:sz w:val="24"/>
                <w:szCs w:val="24"/>
                <w:lang w:val="en-US" w:eastAsia="zh-CN" w:bidi="ar"/>
              </w:rPr>
              <w:t>Which makes me feel</w:t>
            </w:r>
          </w:p>
        </w:tc>
      </w:tr>
      <w:tr w14:paraId="79A63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7" w:hRule="atLeast"/>
        </w:trPr>
        <w:tc>
          <w:tcPr>
            <w:tcW w:w="1838" w:type="dxa"/>
            <w:vAlign w:val="center"/>
          </w:tcPr>
          <w:p w14:paraId="0000001A">
            <w:pPr>
              <w:keepNext w:val="0"/>
              <w:keepLines w:val="0"/>
              <w:widowControl/>
              <w:suppressLineNumbers w:val="0"/>
              <w:spacing w:line="240" w:lineRule="auto"/>
              <w:jc w:val="left"/>
              <w:rPr>
                <w:rFonts w:hint="default" w:ascii="Calibri" w:hAnsi="Calibri" w:cs="Calibri"/>
                <w:sz w:val="24"/>
                <w:szCs w:val="24"/>
              </w:rPr>
            </w:pPr>
            <w:r>
              <w:rPr>
                <w:rStyle w:val="11"/>
                <w:rFonts w:hint="default" w:ascii="Calibri" w:hAnsi="Calibri" w:eastAsia="SimSun" w:cs="Calibri"/>
                <w:kern w:val="0"/>
                <w:sz w:val="24"/>
                <w:szCs w:val="24"/>
                <w:lang w:val="en-US" w:eastAsia="zh-CN" w:bidi="ar"/>
              </w:rPr>
              <w:t>PS-1</w:t>
            </w:r>
          </w:p>
        </w:tc>
        <w:tc>
          <w:tcPr>
            <w:tcW w:w="1418" w:type="dxa"/>
            <w:vAlign w:val="center"/>
          </w:tcPr>
          <w:p w14:paraId="0000001B">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I am a tenant looking for a rental house.</w:t>
            </w:r>
          </w:p>
        </w:tc>
        <w:tc>
          <w:tcPr>
            <w:tcW w:w="1559" w:type="dxa"/>
            <w:vAlign w:val="center"/>
          </w:tcPr>
          <w:p w14:paraId="0000001C">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Find a suitable rental house quickly and compare different properties online.</w:t>
            </w:r>
          </w:p>
        </w:tc>
        <w:tc>
          <w:tcPr>
            <w:tcW w:w="1207" w:type="dxa"/>
            <w:vAlign w:val="center"/>
          </w:tcPr>
          <w:p w14:paraId="0000001D">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I cannot find all available rental properties in one place.</w:t>
            </w:r>
          </w:p>
        </w:tc>
        <w:tc>
          <w:tcPr>
            <w:tcW w:w="1501" w:type="dxa"/>
            <w:vAlign w:val="center"/>
          </w:tcPr>
          <w:p w14:paraId="0000001E">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information is scattered across brokers, newspapers, and social media, making it difficult to compare options.</w:t>
            </w:r>
          </w:p>
        </w:tc>
        <w:tc>
          <w:tcPr>
            <w:tcW w:w="2537" w:type="dxa"/>
            <w:vAlign w:val="center"/>
          </w:tcPr>
          <w:p w14:paraId="0000001F">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Frustrated and confused while searching for a suitable house.</w:t>
            </w:r>
          </w:p>
        </w:tc>
      </w:tr>
      <w:tr w14:paraId="4D389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00000020">
            <w:pPr>
              <w:keepNext w:val="0"/>
              <w:keepLines w:val="0"/>
              <w:widowControl/>
              <w:suppressLineNumbers w:val="0"/>
              <w:spacing w:line="240" w:lineRule="auto"/>
              <w:jc w:val="left"/>
              <w:rPr>
                <w:rFonts w:hint="default" w:ascii="Calibri" w:hAnsi="Calibri" w:cs="Calibri"/>
                <w:sz w:val="24"/>
                <w:szCs w:val="24"/>
              </w:rPr>
            </w:pPr>
            <w:r>
              <w:rPr>
                <w:rStyle w:val="11"/>
                <w:rFonts w:hint="default" w:ascii="Calibri" w:hAnsi="Calibri" w:eastAsia="SimSun" w:cs="Calibri"/>
                <w:kern w:val="0"/>
                <w:sz w:val="24"/>
                <w:szCs w:val="24"/>
                <w:lang w:val="en-US" w:eastAsia="zh-CN" w:bidi="ar"/>
              </w:rPr>
              <w:t>PS-2</w:t>
            </w:r>
          </w:p>
        </w:tc>
        <w:tc>
          <w:tcPr>
            <w:tcW w:w="1418" w:type="dxa"/>
            <w:vAlign w:val="center"/>
          </w:tcPr>
          <w:p w14:paraId="00000021">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I am a property owner who wants to rent out my house.</w:t>
            </w:r>
          </w:p>
        </w:tc>
        <w:tc>
          <w:tcPr>
            <w:tcW w:w="1559" w:type="dxa"/>
            <w:vAlign w:val="center"/>
          </w:tcPr>
          <w:p w14:paraId="00000022">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List my property online and reach genuine tenants easily.</w:t>
            </w:r>
          </w:p>
        </w:tc>
        <w:tc>
          <w:tcPr>
            <w:tcW w:w="1207" w:type="dxa"/>
            <w:vAlign w:val="center"/>
          </w:tcPr>
          <w:p w14:paraId="00000023">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I find it difficult to advertise my property and manage rental inquiries efficiently.</w:t>
            </w:r>
          </w:p>
        </w:tc>
        <w:tc>
          <w:tcPr>
            <w:tcW w:w="1501" w:type="dxa"/>
            <w:vAlign w:val="center"/>
          </w:tcPr>
          <w:p w14:paraId="00000024">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Traditional methods are slow, time-consuming, and have limited reach.</w:t>
            </w:r>
          </w:p>
        </w:tc>
        <w:tc>
          <w:tcPr>
            <w:tcW w:w="2537" w:type="dxa"/>
            <w:vAlign w:val="center"/>
          </w:tcPr>
          <w:p w14:paraId="00000025">
            <w:pPr>
              <w:keepNext w:val="0"/>
              <w:keepLines w:val="0"/>
              <w:widowControl/>
              <w:suppressLineNumbers w:val="0"/>
              <w:spacing w:line="240" w:lineRule="auto"/>
              <w:jc w:val="left"/>
              <w:rPr>
                <w:rFonts w:hint="default" w:ascii="Calibri" w:hAnsi="Calibri" w:cs="Calibri"/>
                <w:sz w:val="24"/>
                <w:szCs w:val="24"/>
              </w:rPr>
            </w:pPr>
            <w:r>
              <w:rPr>
                <w:rFonts w:hint="default" w:ascii="Calibri" w:hAnsi="Calibri" w:eastAsia="SimSun" w:cs="Calibri"/>
                <w:kern w:val="0"/>
                <w:sz w:val="24"/>
                <w:szCs w:val="24"/>
                <w:lang w:val="en-US" w:eastAsia="zh-CN" w:bidi="ar"/>
              </w:rPr>
              <w:t>Dissatisfied because finding suitable tenants takes a long time.</w:t>
            </w:r>
          </w:p>
        </w:tc>
      </w:tr>
    </w:tbl>
    <w:p w14:paraId="196470A0">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13133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qFormat/>
    <w:uiPriority w:val="0"/>
  </w:style>
  <w:style w:type="paragraph" w:styleId="15">
    <w:name w:val="Title"/>
    <w:basedOn w:val="1"/>
    <w:next w:val="1"/>
    <w:uiPriority w:val="0"/>
    <w:pPr>
      <w:keepNext/>
      <w:keepLines/>
      <w:pageBreakBefore w:val="0"/>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table" w:customStyle="1" w:styleId="17">
    <w:name w:val="_Style 16"/>
    <w:basedOn w:val="14"/>
    <w:qFormat/>
    <w:uiPriority w:val="0"/>
    <w:pPr>
      <w:spacing w:after="0" w:line="240" w:lineRule="auto"/>
    </w:pPr>
    <w:tblPr>
      <w:tblCellMar>
        <w:top w:w="0" w:type="dxa"/>
        <w:left w:w="108" w:type="dxa"/>
        <w:bottom w:w="0" w:type="dxa"/>
        <w:right w:w="108" w:type="dxa"/>
      </w:tblCellMar>
    </w:tblPr>
  </w:style>
  <w:style w:type="table" w:customStyle="1" w:styleId="18">
    <w:name w:val="_Style 17"/>
    <w:basedOn w:val="14"/>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115</Words>
  <Characters>678</Characters>
  <TotalTime>6</TotalTime>
  <ScaleCrop>false</ScaleCrop>
  <LinksUpToDate>false</LinksUpToDate>
  <CharactersWithSpaces>772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Mukesh Chintakula</cp:lastModifiedBy>
  <dcterms:modified xsi:type="dcterms:W3CDTF">2026-07-11T06:53:35Z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eyJoZGlkIjoiYjhhMTAxZmUyNmFmZmY4MTlmMTFmMzllMzY2M2M5OGMiLCJ1c2VySWQiOiI1NDk3NjM1NTgzMjIifQ==</vt:lpwstr>
  </property>
  <property fmtid="{D5CDD505-2E9C-101B-9397-08002B2CF9AE}" pid="3" name="KSOProductBuildVer">
    <vt:lpwstr>1033-12.1.0.26880</vt:lpwstr>
  </property>
  <property fmtid="{D5CDD505-2E9C-101B-9397-08002B2CF9AE}" pid="4" name="ICV">
    <vt:lpwstr>81872195F702442BAAEA0965B49D0452_12</vt:lpwstr>
  </property>
</Properties>
</file>