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Case Study: K-means Clustering on the Iris Dataset using Scikit-Learn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 this case study, we will explore the Iris dataset, a well-known dataset in machine learning, and apply the K-means clustering algorithm to perform clustering analysis. Our goal is to group the iris flowers based on their features and identify patterns or similarities among the samples.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Data Collection and Understanding:</w:t>
      </w:r>
    </w:p>
    <w:p w:rsidR="00000000" w:rsidDel="00000000" w:rsidP="00000000" w:rsidRDefault="00000000" w:rsidRPr="00000000" w14:paraId="00000007">
      <w:pPr>
        <w:rPr/>
      </w:pPr>
      <w:r w:rsidDel="00000000" w:rsidR="00000000" w:rsidRPr="00000000">
        <w:rPr>
          <w:rtl w:val="0"/>
        </w:rPr>
        <w:t xml:space="preserve">The Iris dataset is available in Scikit-Learn, a popular machine learning library in Python. It contains measurements of four features (sepal length, sepal width, petal length, and petal width) for three different species of Iris flowers (setosa, versicolor, and virginica). Understanding the structure and characteristics of the dataset is crucial for effective clustering.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Data Preprocessing:</w:t>
      </w:r>
    </w:p>
    <w:p w:rsidR="00000000" w:rsidDel="00000000" w:rsidP="00000000" w:rsidRDefault="00000000" w:rsidRPr="00000000" w14:paraId="0000000A">
      <w:pPr>
        <w:rPr/>
      </w:pPr>
      <w:r w:rsidDel="00000000" w:rsidR="00000000" w:rsidRPr="00000000">
        <w:rPr>
          <w:rtl w:val="0"/>
        </w:rPr>
        <w:t xml:space="preserve">Before applying the K-means clustering algorithm, we need to preprocess the data. This involves handling missing values, outliers, and scaling the features. Fortunately, the Iris dataset is known for its completeness and lack of outliers, so preprocessing steps can be minimal. However, it's always good practice to check for missing values and outliers and address them if necessary.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3: Applying K-means Clustering:</w:t>
      </w:r>
    </w:p>
    <w:p w:rsidR="00000000" w:rsidDel="00000000" w:rsidP="00000000" w:rsidRDefault="00000000" w:rsidRPr="00000000" w14:paraId="0000000D">
      <w:pPr>
        <w:rPr/>
      </w:pPr>
      <w:r w:rsidDel="00000000" w:rsidR="00000000" w:rsidRPr="00000000">
        <w:rPr>
          <w:rtl w:val="0"/>
        </w:rPr>
        <w:t xml:space="preserve">We will use the K-means algorithm from the scikit-learn library to perform clustering on the Iris dataset. The K-means algorithm aims to partition the data into K distinct clusters based on the similarity of their features. We can specify the number of clusters (K) based on prior knowledge or through exploration.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4: Interpreting the Clustering Results:</w:t>
      </w:r>
    </w:p>
    <w:p w:rsidR="00000000" w:rsidDel="00000000" w:rsidP="00000000" w:rsidRDefault="00000000" w:rsidRPr="00000000" w14:paraId="00000010">
      <w:pPr>
        <w:rPr/>
      </w:pPr>
      <w:r w:rsidDel="00000000" w:rsidR="00000000" w:rsidRPr="00000000">
        <w:rPr>
          <w:rtl w:val="0"/>
        </w:rPr>
        <w:t xml:space="preserve">Once the K-means clustering algorithm has been applied, we can analyze and interpret the results. We can examine the cluster centroids (representative points for each cluster) and the cluster assignments for each data point. Visualization techniques such as scatter plots or cluster profiles can provide insights into the clustering outcome and help in understanding the patterns present in the Iris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5: Evaluating the Clustering Results (Optional):</w:t>
      </w:r>
    </w:p>
    <w:p w:rsidR="00000000" w:rsidDel="00000000" w:rsidP="00000000" w:rsidRDefault="00000000" w:rsidRPr="00000000" w14:paraId="00000013">
      <w:pPr>
        <w:rPr/>
      </w:pPr>
      <w:r w:rsidDel="00000000" w:rsidR="00000000" w:rsidRPr="00000000">
        <w:rPr>
          <w:rtl w:val="0"/>
        </w:rPr>
        <w:t xml:space="preserve">In some cases, we may have access to ground truth labels (species) in the Iris dataset, allowing us to evaluate the clustering results. We can use metrics like the silhouette score or adjusted Rand index to assess the quality of the clustering. However, note that the Iris dataset is often used as an unsupervised learning benchmark, and the ground truth labels are typically not utilized for evaluation.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 this case study, we applied the K-means clustering algorithm to the Iris dataset using Scikit-Learn. We explored the data, performed data preprocessing, and applied the K-means algorithm to cluster the iris flowers based on their features. The results of the clustering analysis can provide insights into the underlying patterns and similarities within the Iris 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Clustering techniques like K-means can be valuable for exploratory data analysis, pattern recognition, or creating subgroups for further analysis. The Iris dataset serves as an excellent example to understand and practice clustering algorithms due to its well-defined structure and distinct species. By leveraging the power of Scikit-Learn and the K-means algorithm, we can gain valuable insights and unlock hidden patterns within the Iris dataset.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Implementation: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implement the case study on applying K-means clustering to the Iris dataset using Scikit-Learn, we will use Python and the scikit-learn library. Here is an example implementation: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```python</w:t>
      </w:r>
    </w:p>
    <w:p w:rsidR="00000000" w:rsidDel="00000000" w:rsidP="00000000" w:rsidRDefault="00000000" w:rsidRPr="00000000" w14:paraId="0000001F">
      <w:pPr>
        <w:rPr/>
      </w:pPr>
      <w:r w:rsidDel="00000000" w:rsidR="00000000" w:rsidRPr="00000000">
        <w:rPr>
          <w:rtl w:val="0"/>
        </w:rPr>
        <w:t xml:space="preserve">from sklearn.datasets import load_iris</w:t>
      </w:r>
    </w:p>
    <w:p w:rsidR="00000000" w:rsidDel="00000000" w:rsidP="00000000" w:rsidRDefault="00000000" w:rsidRPr="00000000" w14:paraId="00000020">
      <w:pPr>
        <w:rPr/>
      </w:pPr>
      <w:r w:rsidDel="00000000" w:rsidR="00000000" w:rsidRPr="00000000">
        <w:rPr>
          <w:rtl w:val="0"/>
        </w:rPr>
        <w:t xml:space="preserve">from sklearn.cluster import KMeans</w:t>
      </w:r>
    </w:p>
    <w:p w:rsidR="00000000" w:rsidDel="00000000" w:rsidP="00000000" w:rsidRDefault="00000000" w:rsidRPr="00000000" w14:paraId="00000021">
      <w:pPr>
        <w:rPr/>
      </w:pPr>
      <w:r w:rsidDel="00000000" w:rsidR="00000000" w:rsidRPr="00000000">
        <w:rPr>
          <w:rtl w:val="0"/>
        </w:rPr>
        <w:t xml:space="preserve">import matplotlib.pyplot as plt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Step 1: Data Collection and Understanding</w:t>
      </w:r>
    </w:p>
    <w:p w:rsidR="00000000" w:rsidDel="00000000" w:rsidP="00000000" w:rsidRDefault="00000000" w:rsidRPr="00000000" w14:paraId="00000024">
      <w:pPr>
        <w:rPr/>
      </w:pPr>
      <w:r w:rsidDel="00000000" w:rsidR="00000000" w:rsidRPr="00000000">
        <w:rPr>
          <w:rtl w:val="0"/>
        </w:rPr>
        <w:t xml:space="preserve">iris_data = load_iris()</w:t>
      </w:r>
    </w:p>
    <w:p w:rsidR="00000000" w:rsidDel="00000000" w:rsidP="00000000" w:rsidRDefault="00000000" w:rsidRPr="00000000" w14:paraId="00000025">
      <w:pPr>
        <w:rPr/>
      </w:pPr>
      <w:r w:rsidDel="00000000" w:rsidR="00000000" w:rsidRPr="00000000">
        <w:rPr>
          <w:rtl w:val="0"/>
        </w:rPr>
        <w:t xml:space="preserve">X = iris_data.data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Step 2: Data Preprocessing</w:t>
      </w:r>
    </w:p>
    <w:p w:rsidR="00000000" w:rsidDel="00000000" w:rsidP="00000000" w:rsidRDefault="00000000" w:rsidRPr="00000000" w14:paraId="00000028">
      <w:pPr>
        <w:rPr/>
      </w:pPr>
      <w:r w:rsidDel="00000000" w:rsidR="00000000" w:rsidRPr="00000000">
        <w:rPr>
          <w:rtl w:val="0"/>
        </w:rPr>
        <w:t xml:space="preserve"># No specific preprocessing steps are required for the Iris dataset in this case study.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Step 3: Applying K-means Clustering</w:t>
      </w:r>
    </w:p>
    <w:p w:rsidR="00000000" w:rsidDel="00000000" w:rsidP="00000000" w:rsidRDefault="00000000" w:rsidRPr="00000000" w14:paraId="0000002B">
      <w:pPr>
        <w:rPr/>
      </w:pPr>
      <w:r w:rsidDel="00000000" w:rsidR="00000000" w:rsidRPr="00000000">
        <w:rPr>
          <w:rtl w:val="0"/>
        </w:rPr>
        <w:t xml:space="preserve">k = 3  # Number of clusters</w:t>
      </w:r>
    </w:p>
    <w:p w:rsidR="00000000" w:rsidDel="00000000" w:rsidP="00000000" w:rsidRDefault="00000000" w:rsidRPr="00000000" w14:paraId="0000002C">
      <w:pPr>
        <w:rPr/>
      </w:pPr>
      <w:r w:rsidDel="00000000" w:rsidR="00000000" w:rsidRPr="00000000">
        <w:rPr>
          <w:rtl w:val="0"/>
        </w:rPr>
        <w:t xml:space="preserve">kmeans = KMeans(n_clusters=k, random_state=42)</w:t>
      </w:r>
    </w:p>
    <w:p w:rsidR="00000000" w:rsidDel="00000000" w:rsidP="00000000" w:rsidRDefault="00000000" w:rsidRPr="00000000" w14:paraId="0000002D">
      <w:pPr>
        <w:rPr/>
      </w:pPr>
      <w:r w:rsidDel="00000000" w:rsidR="00000000" w:rsidRPr="00000000">
        <w:rPr>
          <w:rtl w:val="0"/>
        </w:rPr>
        <w:t xml:space="preserve">kmeans.fit(X)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Step 4: Interpreting the Clustering Results</w:t>
      </w:r>
    </w:p>
    <w:p w:rsidR="00000000" w:rsidDel="00000000" w:rsidP="00000000" w:rsidRDefault="00000000" w:rsidRPr="00000000" w14:paraId="00000030">
      <w:pPr>
        <w:rPr/>
      </w:pPr>
      <w:r w:rsidDel="00000000" w:rsidR="00000000" w:rsidRPr="00000000">
        <w:rPr>
          <w:rtl w:val="0"/>
        </w:rPr>
        <w:t xml:space="preserve">cluster_labels = kmeans.labels_</w:t>
      </w:r>
    </w:p>
    <w:p w:rsidR="00000000" w:rsidDel="00000000" w:rsidP="00000000" w:rsidRDefault="00000000" w:rsidRPr="00000000" w14:paraId="00000031">
      <w:pPr>
        <w:rPr/>
      </w:pPr>
      <w:r w:rsidDel="00000000" w:rsidR="00000000" w:rsidRPr="00000000">
        <w:rPr>
          <w:rtl w:val="0"/>
        </w:rPr>
        <w:t xml:space="preserve">cluster_centers = kmeans.cluster_centers_</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Visualizing the clusters</w:t>
      </w:r>
    </w:p>
    <w:p w:rsidR="00000000" w:rsidDel="00000000" w:rsidP="00000000" w:rsidRDefault="00000000" w:rsidRPr="00000000" w14:paraId="00000034">
      <w:pPr>
        <w:rPr/>
      </w:pPr>
      <w:r w:rsidDel="00000000" w:rsidR="00000000" w:rsidRPr="00000000">
        <w:rPr>
          <w:rtl w:val="0"/>
        </w:rPr>
        <w:t xml:space="preserve">plt.scatter(X[:, 0], X[:, 1], c=cluster_labels)</w:t>
      </w:r>
    </w:p>
    <w:p w:rsidR="00000000" w:rsidDel="00000000" w:rsidP="00000000" w:rsidRDefault="00000000" w:rsidRPr="00000000" w14:paraId="00000035">
      <w:pPr>
        <w:rPr/>
      </w:pPr>
      <w:r w:rsidDel="00000000" w:rsidR="00000000" w:rsidRPr="00000000">
        <w:rPr>
          <w:rtl w:val="0"/>
        </w:rPr>
        <w:t xml:space="preserve">plt.scatter(cluster_centers[:, 0], cluster_centers[:, 1], c='red', marker='x')</w:t>
      </w:r>
    </w:p>
    <w:p w:rsidR="00000000" w:rsidDel="00000000" w:rsidP="00000000" w:rsidRDefault="00000000" w:rsidRPr="00000000" w14:paraId="00000036">
      <w:pPr>
        <w:rPr/>
      </w:pPr>
      <w:r w:rsidDel="00000000" w:rsidR="00000000" w:rsidRPr="00000000">
        <w:rPr>
          <w:rtl w:val="0"/>
        </w:rPr>
        <w:t xml:space="preserve">plt.xlabel('Sepal Length')</w:t>
      </w:r>
    </w:p>
    <w:p w:rsidR="00000000" w:rsidDel="00000000" w:rsidP="00000000" w:rsidRDefault="00000000" w:rsidRPr="00000000" w14:paraId="00000037">
      <w:pPr>
        <w:rPr/>
      </w:pPr>
      <w:r w:rsidDel="00000000" w:rsidR="00000000" w:rsidRPr="00000000">
        <w:rPr>
          <w:rtl w:val="0"/>
        </w:rPr>
        <w:t xml:space="preserve">plt.ylabel('Sepal Width')</w:t>
      </w:r>
    </w:p>
    <w:p w:rsidR="00000000" w:rsidDel="00000000" w:rsidP="00000000" w:rsidRDefault="00000000" w:rsidRPr="00000000" w14:paraId="00000038">
      <w:pPr>
        <w:rPr/>
      </w:pPr>
      <w:r w:rsidDel="00000000" w:rsidR="00000000" w:rsidRPr="00000000">
        <w:rPr>
          <w:rtl w:val="0"/>
        </w:rPr>
        <w:t xml:space="preserve">plt.title('K-means Clustering on Iris Dataset')</w:t>
      </w:r>
    </w:p>
    <w:p w:rsidR="00000000" w:rsidDel="00000000" w:rsidP="00000000" w:rsidRDefault="00000000" w:rsidRPr="00000000" w14:paraId="00000039">
      <w:pPr>
        <w:rPr/>
      </w:pPr>
      <w:r w:rsidDel="00000000" w:rsidR="00000000" w:rsidRPr="00000000">
        <w:rPr>
          <w:rtl w:val="0"/>
        </w:rPr>
        <w:t xml:space="preserve">plt.show()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Step 5: Evaluating the Clustering Results (Optional)</w:t>
      </w:r>
    </w:p>
    <w:p w:rsidR="00000000" w:rsidDel="00000000" w:rsidP="00000000" w:rsidRDefault="00000000" w:rsidRPr="00000000" w14:paraId="0000003C">
      <w:pPr>
        <w:rPr/>
      </w:pPr>
      <w:r w:rsidDel="00000000" w:rsidR="00000000" w:rsidRPr="00000000">
        <w:rPr>
          <w:rtl w:val="0"/>
        </w:rPr>
        <w:t xml:space="preserve"># In this case study, evaluation metrics are not utilized as ground truth labels are available for the Iris dataset.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Print the cluster labels</w:t>
      </w:r>
    </w:p>
    <w:p w:rsidR="00000000" w:rsidDel="00000000" w:rsidP="00000000" w:rsidRDefault="00000000" w:rsidRPr="00000000" w14:paraId="0000003F">
      <w:pPr>
        <w:rPr/>
      </w:pPr>
      <w:r w:rsidDel="00000000" w:rsidR="00000000" w:rsidRPr="00000000">
        <w:rPr>
          <w:rtl w:val="0"/>
        </w:rPr>
        <w:t xml:space="preserve">print("Cluster Labels:")</w:t>
      </w:r>
    </w:p>
    <w:p w:rsidR="00000000" w:rsidDel="00000000" w:rsidP="00000000" w:rsidRDefault="00000000" w:rsidRPr="00000000" w14:paraId="00000040">
      <w:pPr>
        <w:rPr/>
      </w:pPr>
      <w:r w:rsidDel="00000000" w:rsidR="00000000" w:rsidRPr="00000000">
        <w:rPr>
          <w:rtl w:val="0"/>
        </w:rPr>
        <w:t xml:space="preserve">print(cluster_labels)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this implementation, we first import the necessary modules from scikit-learn and matplotlib. Then, we load the Iris dataset using `load_iris()` and store the feature matrix in `X`.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Next, we define the number of clusters (`k`) as 3 and create a `KMeans` object with the specified number of clusters. We fit the K-means algorithm to the data using the `fit()` method.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that, we retrieve the cluster labels assigned by the algorithm to each data point using the `labels_` attribute of the K-means object. We also obtain the cluster centers using the `cluster_centers_` attribute.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visualize the clusters, we create a scatter plot using the first two features (sepal length and sepal width) and color the data points based on their assigned cluster labels. We also plot the cluster centers as red crosses.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Finally, we print the cluster labels assigned by the K-means algorithm for each data point.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Please note that this implementation assumes that no specific data preprocessing steps are required for the Iris dataset in this case study. However, you can include preprocessing steps such as handling missing values, outliers, or feature scaling based on your specific requirements and the characteristics of your dataset.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