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58" w:rsidRPr="00C957EA" w:rsidRDefault="004D1A58" w:rsidP="00C957EA">
      <w:pPr>
        <w:spacing w:before="5600"/>
        <w:jc w:val="center"/>
        <w:rPr>
          <w:sz w:val="56"/>
          <w:szCs w:val="56"/>
          <w:lang w:eastAsia="ru-RU"/>
        </w:rPr>
      </w:pPr>
      <w:r w:rsidRPr="00C957EA">
        <w:rPr>
          <w:sz w:val="56"/>
          <w:szCs w:val="56"/>
          <w:lang w:eastAsia="ru-RU"/>
        </w:rPr>
        <w:t>Руководство оператора</w:t>
      </w:r>
      <w:r w:rsidR="00C957EA" w:rsidRPr="00C957EA">
        <w:rPr>
          <w:sz w:val="56"/>
          <w:szCs w:val="56"/>
          <w:lang w:eastAsia="ru-RU"/>
        </w:rPr>
        <w:t xml:space="preserve"> по теме: "</w:t>
      </w:r>
      <w:proofErr w:type="spellStart"/>
      <w:r w:rsidR="00C957EA" w:rsidRPr="00C957EA">
        <w:rPr>
          <w:sz w:val="56"/>
          <w:szCs w:val="56"/>
          <w:lang w:eastAsia="ru-RU"/>
        </w:rPr>
        <w:t>Мед</w:t>
      </w:r>
      <w:r w:rsidRPr="00C957EA">
        <w:rPr>
          <w:sz w:val="56"/>
          <w:szCs w:val="56"/>
          <w:lang w:eastAsia="ru-RU"/>
        </w:rPr>
        <w:t>Лаб</w:t>
      </w:r>
      <w:r w:rsidR="00C957EA" w:rsidRPr="00C957EA">
        <w:rPr>
          <w:sz w:val="56"/>
          <w:szCs w:val="56"/>
          <w:lang w:eastAsia="ru-RU"/>
        </w:rPr>
        <w:t>оратория</w:t>
      </w:r>
      <w:proofErr w:type="spellEnd"/>
      <w:r w:rsidRPr="00C957EA">
        <w:rPr>
          <w:sz w:val="56"/>
          <w:szCs w:val="56"/>
          <w:lang w:eastAsia="ru-RU"/>
        </w:rPr>
        <w:t>"</w:t>
      </w:r>
    </w:p>
    <w:p w:rsidR="00C957EA" w:rsidRDefault="00C957EA" w:rsidP="00C957EA">
      <w:pPr>
        <w:spacing w:before="7400" w:after="480"/>
        <w:jc w:val="center"/>
        <w:rPr>
          <w:lang w:eastAsia="ru-RU"/>
        </w:rPr>
      </w:pPr>
      <w:r>
        <w:rPr>
          <w:lang w:eastAsia="ru-RU"/>
        </w:rPr>
        <w:t>2025г.</w:t>
      </w:r>
      <w:r>
        <w:rPr>
          <w:lang w:eastAsia="ru-RU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973342576"/>
        <w:docPartObj>
          <w:docPartGallery w:val="Table of Contents"/>
          <w:docPartUnique/>
        </w:docPartObj>
      </w:sdtPr>
      <w:sdtEndPr/>
      <w:sdtContent>
        <w:p w:rsidR="00C957EA" w:rsidRDefault="00C957EA">
          <w:pPr>
            <w:pStyle w:val="a4"/>
          </w:pPr>
          <w:r>
            <w:t>Оглавление</w:t>
          </w:r>
        </w:p>
        <w:p w:rsidR="003B0C42" w:rsidRDefault="00C957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37339" w:history="1">
            <w:r w:rsidR="003B0C42" w:rsidRPr="00F114A8">
              <w:rPr>
                <w:rStyle w:val="a7"/>
                <w:noProof/>
                <w:lang w:eastAsia="ru-RU"/>
              </w:rPr>
              <w:t>1. Назначение и условия применения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_Toc198537339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0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1.1. Назначение системы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_Toc198537340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1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1.2. Условия эксплуатации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_Toc198537341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2" w:history="1">
            <w:r w:rsidR="003B0C42" w:rsidRPr="00F114A8">
              <w:rPr>
                <w:rStyle w:val="a7"/>
                <w:noProof/>
                <w:lang w:eastAsia="ru-RU"/>
              </w:rPr>
              <w:t>2. Подготовка к работе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_Toc198537342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3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2.1. Установка и настройка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_Toc198537343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4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2.2. Запуск системы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_Toc198537344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5" w:history="1">
            <w:r w:rsidR="003B0C42" w:rsidRPr="00F114A8">
              <w:rPr>
                <w:rStyle w:val="a7"/>
                <w:noProof/>
                <w:lang w:eastAsia="ru-RU"/>
              </w:rPr>
              <w:t>3. Сообщения оператору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_Toc198537345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6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3.1. Стандартные сообщения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_Toc198537346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7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3.2. Сообщения об ошибках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_Toc198537347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4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8" w:history="1">
            <w:r w:rsidR="003B0C42" w:rsidRPr="00F114A8">
              <w:rPr>
                <w:rStyle w:val="a7"/>
                <w:noProof/>
                <w:lang w:eastAsia="ru-RU"/>
              </w:rPr>
              <w:t>4. Порядок работы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_Toc198537348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4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9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4.1. Регистрация пациента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_Toc198537349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4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0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4.2. Создание заказа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_Toc198537350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4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1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4.3. Выполнение услуги лаборантом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_Toc198537351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4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2" w:history="1">
            <w:r w:rsidR="003B0C42" w:rsidRPr="00F114A8">
              <w:rPr>
                <w:rStyle w:val="a7"/>
                <w:noProof/>
                <w:lang w:eastAsia="ru-RU"/>
              </w:rPr>
              <w:t>5. Аварийные ситуации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_Toc198537352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5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3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5.1. Восстановление после сбоя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_Toc198537353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5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4" w:history="1">
            <w:r w:rsidR="003B0C42" w:rsidRPr="00F114A8">
              <w:rPr>
                <w:rStyle w:val="a7"/>
                <w:b/>
                <w:bCs/>
                <w:noProof/>
                <w:lang w:eastAsia="ru-RU"/>
              </w:rPr>
              <w:t>5.2. Резервное копирование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_Toc198537354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5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4226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5" w:history="1">
            <w:r w:rsidR="003B0C42" w:rsidRPr="00F114A8">
              <w:rPr>
                <w:rStyle w:val="a7"/>
                <w:noProof/>
                <w:lang w:eastAsia="ru-RU"/>
              </w:rPr>
              <w:t>Приложения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_Toc198537355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5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C957EA" w:rsidRDefault="00C957EA" w:rsidP="00C957EA">
          <w:r>
            <w:rPr>
              <w:b/>
              <w:bCs/>
            </w:rPr>
            <w:fldChar w:fldCharType="end"/>
          </w:r>
        </w:p>
        <w:p w:rsidR="00C957EA" w:rsidRPr="004D1A58" w:rsidRDefault="00C957EA" w:rsidP="00C957EA">
          <w:r>
            <w:br w:type="page"/>
          </w:r>
        </w:p>
      </w:sdtContent>
    </w:sdt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98537339"/>
      <w:r w:rsidRPr="00C957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 Назначение и условия применения</w:t>
      </w:r>
      <w:bookmarkEnd w:id="0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" w:name="_Toc198537340"/>
      <w:r w:rsidRPr="00C957EA">
        <w:rPr>
          <w:b/>
          <w:bCs/>
          <w:color w:val="404040"/>
          <w:lang w:eastAsia="ru-RU"/>
        </w:rPr>
        <w:t>1.1. Назначение системы</w:t>
      </w:r>
      <w:bookmarkEnd w:id="1"/>
    </w:p>
    <w:p w:rsidR="004D1A58" w:rsidRPr="00C957EA" w:rsidRDefault="00C957EA" w:rsidP="004D1A58">
      <w:pPr>
        <w:shd w:val="clear" w:color="auto" w:fill="FFFFFF"/>
        <w:spacing w:before="100" w:beforeAutospacing="1" w:after="100" w:afterAutospacing="1"/>
        <w:rPr>
          <w:color w:val="404040"/>
          <w:lang w:eastAsia="ru-RU"/>
        </w:rPr>
      </w:pPr>
      <w:r>
        <w:rPr>
          <w:color w:val="404040"/>
          <w:lang w:eastAsia="ru-RU"/>
        </w:rPr>
        <w:t>База данных "</w:t>
      </w:r>
      <w:proofErr w:type="spellStart"/>
      <w:r>
        <w:rPr>
          <w:color w:val="404040"/>
          <w:lang w:eastAsia="ru-RU"/>
        </w:rPr>
        <w:t>Мед</w:t>
      </w:r>
      <w:r w:rsidR="004D1A58" w:rsidRPr="00C957EA">
        <w:rPr>
          <w:color w:val="404040"/>
          <w:lang w:eastAsia="ru-RU"/>
        </w:rPr>
        <w:t>Лаб</w:t>
      </w:r>
      <w:r>
        <w:rPr>
          <w:color w:val="404040"/>
          <w:lang w:eastAsia="ru-RU"/>
        </w:rPr>
        <w:t>оратория</w:t>
      </w:r>
      <w:proofErr w:type="spellEnd"/>
      <w:r w:rsidR="004D1A58" w:rsidRPr="00C957EA">
        <w:rPr>
          <w:color w:val="404040"/>
          <w:lang w:eastAsia="ru-RU"/>
        </w:rPr>
        <w:t>" предназначена для: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Учета пациентов и их страховых данных.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Оформления и контроля выполнения заказов на медицинские услуги.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Управления оборудованием (анализаторами) и персоналом (лаборантами).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Формирования финансовых отчетов для страховых компаний.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2" w:name="_Toc198537341"/>
      <w:r w:rsidRPr="00C957EA">
        <w:rPr>
          <w:b/>
          <w:bCs/>
          <w:color w:val="404040"/>
          <w:lang w:eastAsia="ru-RU"/>
        </w:rPr>
        <w:t>1.2. Условия эксплуатации</w:t>
      </w:r>
      <w:bookmarkEnd w:id="2"/>
    </w:p>
    <w:p w:rsidR="004D1A58" w:rsidRPr="00C957EA" w:rsidRDefault="004D1A58" w:rsidP="004D1A58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Программное обеспечение:</w:t>
      </w:r>
    </w:p>
    <w:p w:rsidR="004D1A58" w:rsidRPr="00C957EA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Сервер: </w:t>
      </w:r>
      <w:proofErr w:type="spellStart"/>
      <w:r w:rsidRPr="00C957EA">
        <w:rPr>
          <w:color w:val="404040"/>
          <w:lang w:eastAsia="ru-RU"/>
        </w:rPr>
        <w:t>Microsoft</w:t>
      </w:r>
      <w:proofErr w:type="spellEnd"/>
      <w:r w:rsidRPr="00C957EA">
        <w:rPr>
          <w:color w:val="404040"/>
          <w:lang w:eastAsia="ru-RU"/>
        </w:rPr>
        <w:t xml:space="preserve">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2019 или выше.</w:t>
      </w:r>
    </w:p>
    <w:p w:rsidR="004D1A58" w:rsidRPr="00C957EA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Клиентское приложение (если предусмотрено): </w:t>
      </w:r>
      <w:proofErr w:type="spellStart"/>
      <w:r w:rsidRPr="00C957EA">
        <w:rPr>
          <w:color w:val="404040"/>
          <w:lang w:eastAsia="ru-RU"/>
        </w:rPr>
        <w:t>Windows</w:t>
      </w:r>
      <w:proofErr w:type="spellEnd"/>
      <w:r w:rsidRPr="00C957EA">
        <w:rPr>
          <w:color w:val="404040"/>
          <w:lang w:eastAsia="ru-RU"/>
        </w:rPr>
        <w:t xml:space="preserve"> 10+, 4 ГБ ОЗУ.</w:t>
      </w:r>
    </w:p>
    <w:p w:rsidR="004D1A58" w:rsidRPr="00C957EA" w:rsidRDefault="004D1A58" w:rsidP="004D1A58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Персонал:</w:t>
      </w:r>
    </w:p>
    <w:p w:rsidR="004D1A58" w:rsidRPr="00C957EA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Оператор (администратор, лаборант, бухгалтер) должен обладать базовыми навыками работы с СУБД.</w:t>
      </w:r>
    </w:p>
    <w:p w:rsidR="004D1A58" w:rsidRPr="00C957EA" w:rsidRDefault="004D1A58" w:rsidP="004D1A58">
      <w:pPr>
        <w:spacing w:before="480" w:after="480"/>
        <w:rPr>
          <w:lang w:eastAsia="ru-RU"/>
        </w:rPr>
      </w:pPr>
    </w:p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98537342"/>
      <w:r w:rsidRPr="00C957EA">
        <w:rPr>
          <w:rFonts w:ascii="Times New Roman" w:hAnsi="Times New Roman" w:cs="Times New Roman"/>
          <w:sz w:val="28"/>
          <w:szCs w:val="28"/>
          <w:lang w:eastAsia="ru-RU"/>
        </w:rPr>
        <w:t>2. Подготовка к работе</w:t>
      </w:r>
      <w:bookmarkEnd w:id="3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4" w:name="_Toc198537343"/>
      <w:r w:rsidRPr="00C957EA">
        <w:rPr>
          <w:b/>
          <w:bCs/>
          <w:color w:val="404040"/>
          <w:lang w:eastAsia="ru-RU"/>
        </w:rPr>
        <w:t>2.1. Установка и настройка</w:t>
      </w:r>
      <w:bookmarkEnd w:id="4"/>
    </w:p>
    <w:p w:rsidR="004D1A58" w:rsidRPr="00C957EA" w:rsidRDefault="004D1A58" w:rsidP="004D1A58">
      <w:pPr>
        <w:numPr>
          <w:ilvl w:val="0"/>
          <w:numId w:val="3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Установка СУБД:</w:t>
      </w:r>
    </w:p>
    <w:p w:rsidR="004D1A58" w:rsidRPr="00C957EA" w:rsidRDefault="004D1A58" w:rsidP="004D1A58">
      <w:pPr>
        <w:numPr>
          <w:ilvl w:val="1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Развернуть </w:t>
      </w:r>
      <w:proofErr w:type="spellStart"/>
      <w:r w:rsidRPr="00C957EA">
        <w:rPr>
          <w:color w:val="404040"/>
          <w:lang w:eastAsia="ru-RU"/>
        </w:rPr>
        <w:t>Microsoft</w:t>
      </w:r>
      <w:proofErr w:type="spellEnd"/>
      <w:r w:rsidRPr="00C957EA">
        <w:rPr>
          <w:color w:val="404040"/>
          <w:lang w:eastAsia="ru-RU"/>
        </w:rPr>
        <w:t xml:space="preserve">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на сервере.</w:t>
      </w:r>
    </w:p>
    <w:p w:rsidR="004D1A58" w:rsidRPr="00C957EA" w:rsidRDefault="004D1A58" w:rsidP="004D1A58">
      <w:pPr>
        <w:numPr>
          <w:ilvl w:val="1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Создать новую базу данных и выполнить скрипт из файла Запрос на создание </w:t>
      </w:r>
      <w:proofErr w:type="spellStart"/>
      <w:r w:rsidRPr="00C957EA">
        <w:rPr>
          <w:color w:val="404040"/>
          <w:lang w:eastAsia="ru-RU"/>
        </w:rPr>
        <w:t>таблиц.sql</w:t>
      </w:r>
      <w:proofErr w:type="spellEnd"/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0"/>
          <w:numId w:val="3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Настройка прав доступа:</w:t>
      </w:r>
    </w:p>
    <w:p w:rsidR="004D1A58" w:rsidRPr="00C957EA" w:rsidRDefault="004D1A58" w:rsidP="004D1A58">
      <w:pPr>
        <w:numPr>
          <w:ilvl w:val="1"/>
          <w:numId w:val="3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Создать учетные записи для:</w:t>
      </w:r>
    </w:p>
    <w:p w:rsidR="004D1A58" w:rsidRPr="00C957EA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Администраторов (полный доступ).</w:t>
      </w:r>
    </w:p>
    <w:p w:rsidR="004D1A58" w:rsidRPr="00C957EA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Лаборантов (доступ к заказам и услугам).</w:t>
      </w:r>
    </w:p>
    <w:p w:rsidR="004D1A58" w:rsidRPr="00C957EA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Бухгалтеров (доступ к финансовым данным).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5" w:name="_Toc198537344"/>
      <w:r w:rsidRPr="00C957EA">
        <w:rPr>
          <w:b/>
          <w:bCs/>
          <w:color w:val="404040"/>
          <w:lang w:eastAsia="ru-RU"/>
        </w:rPr>
        <w:t>2.2. Запуск системы</w:t>
      </w:r>
      <w:bookmarkEnd w:id="5"/>
    </w:p>
    <w:p w:rsidR="004D1A58" w:rsidRPr="00C957EA" w:rsidRDefault="004D1A58" w:rsidP="004D1A58">
      <w:pPr>
        <w:numPr>
          <w:ilvl w:val="0"/>
          <w:numId w:val="4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Для работы с БД использовать:</w:t>
      </w:r>
    </w:p>
    <w:p w:rsidR="004D1A58" w:rsidRPr="00C957EA" w:rsidRDefault="004D1A58" w:rsidP="004D1A58">
      <w:pPr>
        <w:numPr>
          <w:ilvl w:val="1"/>
          <w:numId w:val="4"/>
        </w:numPr>
        <w:shd w:val="clear" w:color="auto" w:fill="FFFFFF"/>
        <w:spacing w:after="100" w:afterAutospacing="1"/>
        <w:rPr>
          <w:color w:val="404040"/>
          <w:lang w:val="en-US" w:eastAsia="ru-RU"/>
        </w:rPr>
      </w:pPr>
      <w:r w:rsidRPr="00C957EA">
        <w:rPr>
          <w:b/>
          <w:bCs/>
          <w:color w:val="404040"/>
          <w:lang w:val="en-US" w:eastAsia="ru-RU"/>
        </w:rPr>
        <w:t>SQL Server Management Studio</w:t>
      </w:r>
      <w:r w:rsidRPr="00C957EA">
        <w:rPr>
          <w:color w:val="404040"/>
          <w:lang w:val="en-US" w:eastAsia="ru-RU"/>
        </w:rPr>
        <w:t> (</w:t>
      </w:r>
      <w:r w:rsidRPr="00C957EA">
        <w:rPr>
          <w:color w:val="404040"/>
          <w:lang w:eastAsia="ru-RU"/>
        </w:rPr>
        <w:t>для</w:t>
      </w:r>
      <w:r w:rsidRPr="00C957EA">
        <w:rPr>
          <w:color w:val="404040"/>
          <w:lang w:val="en-US" w:eastAsia="ru-RU"/>
        </w:rPr>
        <w:t xml:space="preserve"> </w:t>
      </w:r>
      <w:r w:rsidRPr="00C957EA">
        <w:rPr>
          <w:color w:val="404040"/>
          <w:lang w:eastAsia="ru-RU"/>
        </w:rPr>
        <w:t>администраторов</w:t>
      </w:r>
      <w:r w:rsidRPr="00C957EA">
        <w:rPr>
          <w:color w:val="404040"/>
          <w:lang w:val="en-US" w:eastAsia="ru-RU"/>
        </w:rPr>
        <w:t>).</w:t>
      </w:r>
    </w:p>
    <w:p w:rsidR="004D1A58" w:rsidRDefault="004D1A58" w:rsidP="004D1A58">
      <w:pPr>
        <w:numPr>
          <w:ilvl w:val="1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Клиентское приложение (если разработано).</w:t>
      </w:r>
    </w:p>
    <w:p w:rsidR="0042262F" w:rsidRDefault="0042262F" w:rsidP="0042262F">
      <w:pPr>
        <w:shd w:val="clear" w:color="auto" w:fill="FFFFFF"/>
        <w:spacing w:after="100" w:afterAutospacing="1"/>
        <w:rPr>
          <w:color w:val="404040"/>
          <w:lang w:eastAsia="ru-RU"/>
        </w:rPr>
      </w:pPr>
    </w:p>
    <w:p w:rsidR="0042262F" w:rsidRDefault="0042262F" w:rsidP="0042262F">
      <w:pPr>
        <w:shd w:val="clear" w:color="auto" w:fill="FFFFFF"/>
        <w:spacing w:after="100" w:afterAutospacing="1"/>
        <w:rPr>
          <w:color w:val="404040"/>
          <w:lang w:eastAsia="ru-RU"/>
        </w:rPr>
      </w:pPr>
    </w:p>
    <w:p w:rsidR="0042262F" w:rsidRPr="00C957EA" w:rsidRDefault="0042262F" w:rsidP="0042262F">
      <w:pPr>
        <w:shd w:val="clear" w:color="auto" w:fill="FFFFFF"/>
        <w:spacing w:after="100" w:afterAutospacing="1"/>
        <w:rPr>
          <w:color w:val="404040"/>
          <w:lang w:eastAsia="ru-RU"/>
        </w:rPr>
      </w:pPr>
    </w:p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Toc198537345"/>
      <w:r w:rsidRPr="00C957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3. Сообщения оператору</w:t>
      </w:r>
      <w:bookmarkEnd w:id="6"/>
    </w:p>
    <w:p w:rsid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7" w:name="_Toc198537346"/>
      <w:r w:rsidRPr="00C957EA">
        <w:rPr>
          <w:b/>
          <w:bCs/>
          <w:color w:val="404040"/>
          <w:lang w:eastAsia="ru-RU"/>
        </w:rPr>
        <w:t>3.1. Стандартные сообщения</w:t>
      </w:r>
      <w:bookmarkEnd w:id="7"/>
    </w:p>
    <w:p w:rsidR="0042262F" w:rsidRPr="00C957EA" w:rsidRDefault="0042262F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5177"/>
      </w:tblGrid>
      <w:tr w:rsidR="004D1A58" w:rsidRPr="00C957EA" w:rsidTr="004D1A5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Сообщение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Действие оператора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"Заказ №XXX успешно создан"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Продолжить работу.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"Ошибка: не все услуги выполнены"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Проверить статус услуг в заказе.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"Пациент с такими паспортными данными уже существует"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Проверить введенные данные или выбрать существующего пациента.</w:t>
            </w:r>
          </w:p>
        </w:tc>
      </w:tr>
    </w:tbl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8" w:name="_Toc198537347"/>
      <w:r w:rsidRPr="00C957EA">
        <w:rPr>
          <w:b/>
          <w:bCs/>
          <w:color w:val="404040"/>
          <w:lang w:eastAsia="ru-RU"/>
        </w:rPr>
        <w:t>3.2. Сообщения об ошибках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2384"/>
        <w:gridCol w:w="3934"/>
      </w:tblGrid>
      <w:tr w:rsidR="004D1A58" w:rsidRPr="00C957EA" w:rsidTr="004D1A5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Причина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Решение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"Ошибка подключения к БД"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Сервер БД недоступен.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 xml:space="preserve">Проверить соединение, перезапустить службу SQL </w:t>
            </w:r>
            <w:proofErr w:type="spellStart"/>
            <w:r w:rsidRPr="00C957EA">
              <w:rPr>
                <w:lang w:eastAsia="ru-RU"/>
              </w:rPr>
              <w:t>Server</w:t>
            </w:r>
            <w:proofErr w:type="spellEnd"/>
            <w:r w:rsidRPr="00C957EA">
              <w:rPr>
                <w:lang w:eastAsia="ru-RU"/>
              </w:rPr>
              <w:t>.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"Недостаточно прав для выполнения операции"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У учетной записи нет доступа.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Обратиться к администратору.</w:t>
            </w:r>
          </w:p>
        </w:tc>
      </w:tr>
    </w:tbl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198537348"/>
      <w:r w:rsidRPr="00C957EA">
        <w:rPr>
          <w:rFonts w:ascii="Times New Roman" w:hAnsi="Times New Roman" w:cs="Times New Roman"/>
          <w:sz w:val="28"/>
          <w:szCs w:val="28"/>
          <w:lang w:eastAsia="ru-RU"/>
        </w:rPr>
        <w:t>4. Порядок работы</w:t>
      </w:r>
      <w:bookmarkEnd w:id="9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0" w:name="_Toc198537349"/>
      <w:r w:rsidRPr="00C957EA">
        <w:rPr>
          <w:b/>
          <w:bCs/>
          <w:color w:val="404040"/>
          <w:lang w:eastAsia="ru-RU"/>
        </w:rPr>
        <w:t>4.1. Регистрация пациента</w:t>
      </w:r>
      <w:bookmarkEnd w:id="10"/>
    </w:p>
    <w:p w:rsidR="004D1A58" w:rsidRPr="00C957EA" w:rsidRDefault="004D1A58" w:rsidP="004D1A58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Открыть таблицу </w:t>
      </w:r>
      <w:r w:rsidRPr="00C957EA">
        <w:rPr>
          <w:b/>
          <w:bCs/>
          <w:color w:val="404040"/>
          <w:lang w:eastAsia="ru-RU"/>
        </w:rPr>
        <w:t>Пациенты</w:t>
      </w:r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0"/>
          <w:numId w:val="5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Нажать "Добавить" и заполнить:</w:t>
      </w:r>
    </w:p>
    <w:p w:rsidR="004D1A58" w:rsidRPr="00C957EA" w:rsidRDefault="004D1A58" w:rsidP="004D1A58">
      <w:pPr>
        <w:numPr>
          <w:ilvl w:val="1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ФИО, дата рождения, паспортные данные.</w:t>
      </w:r>
    </w:p>
    <w:p w:rsidR="004D1A58" w:rsidRPr="00C957EA" w:rsidRDefault="004D1A58" w:rsidP="004D1A58">
      <w:pPr>
        <w:numPr>
          <w:ilvl w:val="1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Страховой полис (выбрать тип и компанию).</w:t>
      </w:r>
    </w:p>
    <w:p w:rsidR="004D1A58" w:rsidRPr="00C957EA" w:rsidRDefault="004D1A58" w:rsidP="004D1A58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Сохранить.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1" w:name="_Toc198537350"/>
      <w:r w:rsidRPr="00C957EA">
        <w:rPr>
          <w:b/>
          <w:bCs/>
          <w:color w:val="404040"/>
          <w:lang w:eastAsia="ru-RU"/>
        </w:rPr>
        <w:t>4.2. Создание заказа</w:t>
      </w:r>
      <w:bookmarkEnd w:id="11"/>
    </w:p>
    <w:p w:rsidR="004D1A58" w:rsidRPr="00C957EA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Выбрать пациента из списка.</w:t>
      </w:r>
    </w:p>
    <w:p w:rsidR="004D1A58" w:rsidRPr="00C957EA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Добавить услуги из справочника </w:t>
      </w:r>
      <w:r w:rsidRPr="00C957EA">
        <w:rPr>
          <w:b/>
          <w:bCs/>
          <w:color w:val="404040"/>
          <w:lang w:eastAsia="ru-RU"/>
        </w:rPr>
        <w:t>Услуги</w:t>
      </w:r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Установить статус "Создан".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2" w:name="_Toc198537351"/>
      <w:r w:rsidRPr="00C957EA">
        <w:rPr>
          <w:b/>
          <w:bCs/>
          <w:color w:val="404040"/>
          <w:lang w:eastAsia="ru-RU"/>
        </w:rPr>
        <w:t>4.3. Выполнение услуги лаборантом</w:t>
      </w:r>
      <w:bookmarkEnd w:id="12"/>
    </w:p>
    <w:p w:rsidR="004D1A58" w:rsidRPr="00C957EA" w:rsidRDefault="004D1A58" w:rsidP="004D1A58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В таблице </w:t>
      </w:r>
      <w:proofErr w:type="spellStart"/>
      <w:r w:rsidRPr="00C957EA">
        <w:rPr>
          <w:b/>
          <w:bCs/>
          <w:color w:val="404040"/>
          <w:lang w:eastAsia="ru-RU"/>
        </w:rPr>
        <w:t>ЗаказыУслуги</w:t>
      </w:r>
      <w:proofErr w:type="spellEnd"/>
      <w:r w:rsidRPr="00C957EA">
        <w:rPr>
          <w:color w:val="404040"/>
          <w:lang w:eastAsia="ru-RU"/>
        </w:rPr>
        <w:t> изменить статус на "Выполнена".</w:t>
      </w:r>
    </w:p>
    <w:p w:rsidR="004D1A58" w:rsidRDefault="004D1A58" w:rsidP="004D1A58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Указать ID лаборанта и анализатора в таблице </w:t>
      </w:r>
      <w:proofErr w:type="spellStart"/>
      <w:r w:rsidRPr="00C957EA">
        <w:rPr>
          <w:b/>
          <w:bCs/>
          <w:color w:val="404040"/>
          <w:lang w:eastAsia="ru-RU"/>
        </w:rPr>
        <w:t>ОказанныеУслуги</w:t>
      </w:r>
      <w:proofErr w:type="spellEnd"/>
      <w:r w:rsidRPr="00C957EA">
        <w:rPr>
          <w:color w:val="404040"/>
          <w:lang w:eastAsia="ru-RU"/>
        </w:rPr>
        <w:t>.</w:t>
      </w:r>
    </w:p>
    <w:p w:rsidR="0042262F" w:rsidRDefault="0042262F" w:rsidP="0042262F">
      <w:pPr>
        <w:shd w:val="clear" w:color="auto" w:fill="FFFFFF"/>
        <w:spacing w:after="100" w:afterAutospacing="1"/>
        <w:ind w:left="720"/>
        <w:rPr>
          <w:color w:val="404040"/>
          <w:lang w:eastAsia="ru-RU"/>
        </w:rPr>
      </w:pPr>
    </w:p>
    <w:p w:rsidR="0042262F" w:rsidRPr="00C957EA" w:rsidRDefault="0042262F" w:rsidP="0042262F">
      <w:pPr>
        <w:shd w:val="clear" w:color="auto" w:fill="FFFFFF"/>
        <w:spacing w:after="100" w:afterAutospacing="1"/>
        <w:ind w:left="720"/>
        <w:rPr>
          <w:color w:val="404040"/>
          <w:lang w:eastAsia="ru-RU"/>
        </w:rPr>
      </w:pPr>
    </w:p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98537352"/>
      <w:r w:rsidRPr="00C957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Аварийные ситуации</w:t>
      </w:r>
      <w:bookmarkEnd w:id="13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4" w:name="_Toc198537353"/>
      <w:r w:rsidRPr="00C957EA">
        <w:rPr>
          <w:b/>
          <w:bCs/>
          <w:color w:val="404040"/>
          <w:lang w:eastAsia="ru-RU"/>
        </w:rPr>
        <w:t>5.1. Восстановление после сбоя</w:t>
      </w:r>
      <w:bookmarkEnd w:id="14"/>
    </w:p>
    <w:p w:rsidR="004D1A58" w:rsidRPr="00C957EA" w:rsidRDefault="004D1A58" w:rsidP="004D1A58">
      <w:pPr>
        <w:numPr>
          <w:ilvl w:val="0"/>
          <w:numId w:val="8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Если БД не отвечает:</w:t>
      </w:r>
    </w:p>
    <w:p w:rsidR="004D1A58" w:rsidRPr="00C957EA" w:rsidRDefault="004D1A58" w:rsidP="004D1A58">
      <w:pPr>
        <w:numPr>
          <w:ilvl w:val="1"/>
          <w:numId w:val="8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Проверить журнал ошибок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1"/>
          <w:numId w:val="8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Перезапустить службу 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(MSSQLSERVER).</w:t>
      </w:r>
    </w:p>
    <w:p w:rsidR="004D1A58" w:rsidRPr="00C957EA" w:rsidRDefault="004D1A58" w:rsidP="004D1A58">
      <w:pPr>
        <w:numPr>
          <w:ilvl w:val="0"/>
          <w:numId w:val="8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Если данные повреждены:</w:t>
      </w:r>
      <w:r w:rsidRPr="00C957EA">
        <w:rPr>
          <w:color w:val="404040"/>
          <w:lang w:eastAsia="ru-RU"/>
        </w:rPr>
        <w:br/>
        <w:t>Восстановить из последней резервной копии.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5" w:name="_Toc198537354"/>
      <w:r w:rsidRPr="00C957EA">
        <w:rPr>
          <w:b/>
          <w:bCs/>
          <w:color w:val="404040"/>
          <w:lang w:eastAsia="ru-RU"/>
        </w:rPr>
        <w:t>5.2. Резервное копирование</w:t>
      </w:r>
      <w:bookmarkEnd w:id="15"/>
    </w:p>
    <w:p w:rsidR="004D1A58" w:rsidRPr="00C957EA" w:rsidRDefault="004D1A58" w:rsidP="004D1A58">
      <w:pPr>
        <w:numPr>
          <w:ilvl w:val="0"/>
          <w:numId w:val="9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Автоматическое:</w:t>
      </w:r>
      <w:r w:rsidRPr="00C957EA">
        <w:rPr>
          <w:color w:val="404040"/>
          <w:lang w:eastAsia="ru-RU"/>
        </w:rPr>
        <w:t xml:space="preserve"> Настроить через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</w:t>
      </w:r>
      <w:proofErr w:type="spellStart"/>
      <w:r w:rsidRPr="00C957EA">
        <w:rPr>
          <w:color w:val="404040"/>
          <w:lang w:eastAsia="ru-RU"/>
        </w:rPr>
        <w:t>Agent</w:t>
      </w:r>
      <w:proofErr w:type="spellEnd"/>
      <w:r w:rsidRPr="00C957EA">
        <w:rPr>
          <w:color w:val="404040"/>
          <w:lang w:eastAsia="ru-RU"/>
        </w:rPr>
        <w:t xml:space="preserve"> (ежедневно в 23:00).</w:t>
      </w:r>
    </w:p>
    <w:p w:rsidR="004D1A58" w:rsidRPr="0042262F" w:rsidRDefault="004D1A58" w:rsidP="00925799">
      <w:pPr>
        <w:numPr>
          <w:ilvl w:val="0"/>
          <w:numId w:val="9"/>
        </w:numPr>
        <w:shd w:val="clear" w:color="auto" w:fill="FFFFFF"/>
        <w:spacing w:after="60"/>
        <w:rPr>
          <w:color w:val="404040"/>
          <w:lang w:val="en-US" w:eastAsia="ru-RU"/>
        </w:rPr>
      </w:pPr>
      <w:r w:rsidRPr="00C957EA">
        <w:rPr>
          <w:b/>
          <w:bCs/>
          <w:color w:val="404040"/>
          <w:lang w:eastAsia="ru-RU"/>
        </w:rPr>
        <w:t>Вручную</w:t>
      </w:r>
      <w:r w:rsidRPr="0042262F">
        <w:rPr>
          <w:b/>
          <w:bCs/>
          <w:color w:val="404040"/>
          <w:lang w:val="en-US" w:eastAsia="ru-RU"/>
        </w:rPr>
        <w:t>:</w:t>
      </w:r>
      <w:r w:rsidR="0042262F">
        <w:rPr>
          <w:b/>
          <w:bCs/>
          <w:color w:val="404040"/>
          <w:lang w:val="en-US" w:eastAsia="ru-RU"/>
        </w:rPr>
        <w:t xml:space="preserve"> </w:t>
      </w:r>
      <w:bookmarkStart w:id="16" w:name="_GoBack"/>
      <w:bookmarkEnd w:id="16"/>
      <w:r w:rsidRPr="00925799">
        <w:rPr>
          <w:color w:val="A626A4"/>
          <w:lang w:val="en-US" w:eastAsia="ru-RU"/>
        </w:rPr>
        <w:t>BACKUP</w:t>
      </w:r>
      <w:r w:rsidRPr="0042262F">
        <w:rPr>
          <w:color w:val="494949"/>
          <w:lang w:val="en-US" w:eastAsia="ru-RU"/>
        </w:rPr>
        <w:t xml:space="preserve"> </w:t>
      </w:r>
      <w:r w:rsidRPr="00925799">
        <w:rPr>
          <w:color w:val="A626A4"/>
          <w:lang w:val="en-US" w:eastAsia="ru-RU"/>
        </w:rPr>
        <w:t>DATABASE</w:t>
      </w:r>
      <w:r w:rsidRPr="0042262F">
        <w:rPr>
          <w:color w:val="494949"/>
          <w:lang w:val="en-US" w:eastAsia="ru-RU"/>
        </w:rPr>
        <w:t xml:space="preserve"> </w:t>
      </w:r>
      <w:proofErr w:type="spellStart"/>
      <w:r w:rsidR="00925799" w:rsidRPr="00925799">
        <w:rPr>
          <w:color w:val="494949"/>
          <w:lang w:eastAsia="ru-RU"/>
        </w:rPr>
        <w:t>Мед</w:t>
      </w:r>
      <w:r w:rsidRPr="00925799">
        <w:rPr>
          <w:color w:val="494949"/>
          <w:lang w:eastAsia="ru-RU"/>
        </w:rPr>
        <w:t>Лаб</w:t>
      </w:r>
      <w:r w:rsidR="00925799" w:rsidRPr="00925799">
        <w:rPr>
          <w:color w:val="494949"/>
          <w:lang w:eastAsia="ru-RU"/>
        </w:rPr>
        <w:t>оратория</w:t>
      </w:r>
      <w:proofErr w:type="spellEnd"/>
      <w:r w:rsidRPr="0042262F">
        <w:rPr>
          <w:color w:val="494949"/>
          <w:lang w:val="en-US" w:eastAsia="ru-RU"/>
        </w:rPr>
        <w:t xml:space="preserve"> </w:t>
      </w:r>
      <w:r w:rsidRPr="00925799">
        <w:rPr>
          <w:color w:val="A626A4"/>
          <w:lang w:val="en-US" w:eastAsia="ru-RU"/>
        </w:rPr>
        <w:t>TO</w:t>
      </w:r>
      <w:r w:rsidRPr="0042262F">
        <w:rPr>
          <w:color w:val="494949"/>
          <w:lang w:val="en-US" w:eastAsia="ru-RU"/>
        </w:rPr>
        <w:t xml:space="preserve"> </w:t>
      </w:r>
      <w:r w:rsidRPr="00925799">
        <w:rPr>
          <w:color w:val="A626A4"/>
          <w:lang w:val="en-US" w:eastAsia="ru-RU"/>
        </w:rPr>
        <w:t>DISK</w:t>
      </w:r>
      <w:r w:rsidRPr="0042262F">
        <w:rPr>
          <w:color w:val="494949"/>
          <w:lang w:val="en-US" w:eastAsia="ru-RU"/>
        </w:rPr>
        <w:t xml:space="preserve"> </w:t>
      </w:r>
      <w:r w:rsidRPr="0042262F">
        <w:rPr>
          <w:color w:val="4078F2"/>
          <w:lang w:val="en-US" w:eastAsia="ru-RU"/>
        </w:rPr>
        <w:t>=</w:t>
      </w:r>
      <w:r w:rsidRPr="0042262F">
        <w:rPr>
          <w:color w:val="494949"/>
          <w:lang w:val="en-US" w:eastAsia="ru-RU"/>
        </w:rPr>
        <w:t xml:space="preserve"> </w:t>
      </w:r>
      <w:r w:rsidRPr="0042262F">
        <w:rPr>
          <w:color w:val="50A14F"/>
          <w:lang w:val="en-US" w:eastAsia="ru-RU"/>
        </w:rPr>
        <w:t>'</w:t>
      </w:r>
      <w:r w:rsidRPr="00925799">
        <w:rPr>
          <w:color w:val="50A14F"/>
          <w:lang w:val="en-US" w:eastAsia="ru-RU"/>
        </w:rPr>
        <w:t>C</w:t>
      </w:r>
      <w:r w:rsidRPr="0042262F">
        <w:rPr>
          <w:color w:val="50A14F"/>
          <w:lang w:val="en-US" w:eastAsia="ru-RU"/>
        </w:rPr>
        <w:t>:\</w:t>
      </w:r>
      <w:r w:rsidRPr="00925799">
        <w:rPr>
          <w:color w:val="50A14F"/>
          <w:lang w:val="en-US" w:eastAsia="ru-RU"/>
        </w:rPr>
        <w:t>Backup</w:t>
      </w:r>
      <w:r w:rsidRPr="0042262F">
        <w:rPr>
          <w:color w:val="50A14F"/>
          <w:lang w:val="en-US" w:eastAsia="ru-RU"/>
        </w:rPr>
        <w:t>\</w:t>
      </w:r>
      <w:r w:rsidR="0042262F">
        <w:rPr>
          <w:color w:val="50A14F"/>
          <w:lang w:val="en-US" w:eastAsia="ru-RU"/>
        </w:rPr>
        <w:t>MedicalLaboratory2</w:t>
      </w:r>
      <w:r w:rsidRPr="0042262F">
        <w:rPr>
          <w:color w:val="50A14F"/>
          <w:lang w:val="en-US" w:eastAsia="ru-RU"/>
        </w:rPr>
        <w:t>.</w:t>
      </w:r>
      <w:r w:rsidRPr="00925799">
        <w:rPr>
          <w:color w:val="50A14F"/>
          <w:lang w:val="en-US" w:eastAsia="ru-RU"/>
        </w:rPr>
        <w:t>bak</w:t>
      </w:r>
      <w:r w:rsidRPr="0042262F">
        <w:rPr>
          <w:color w:val="50A14F"/>
          <w:lang w:val="en-US" w:eastAsia="ru-RU"/>
        </w:rPr>
        <w:t>'</w:t>
      </w:r>
      <w:r w:rsidRPr="0042262F">
        <w:rPr>
          <w:color w:val="383A42"/>
          <w:lang w:val="en-US" w:eastAsia="ru-RU"/>
        </w:rPr>
        <w:t>;</w:t>
      </w:r>
    </w:p>
    <w:p w:rsidR="00EE69A1" w:rsidRPr="00925799" w:rsidRDefault="004D1A58" w:rsidP="00925799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198537355"/>
      <w:r w:rsidRPr="00C957EA">
        <w:rPr>
          <w:rFonts w:ascii="Times New Roman" w:hAnsi="Times New Roman" w:cs="Times New Roman"/>
          <w:sz w:val="28"/>
          <w:szCs w:val="28"/>
          <w:lang w:eastAsia="ru-RU"/>
        </w:rPr>
        <w:t>Приложения</w:t>
      </w:r>
      <w:bookmarkEnd w:id="17"/>
    </w:p>
    <w:sectPr w:rsidR="00EE69A1" w:rsidRPr="00925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7C4"/>
    <w:multiLevelType w:val="multilevel"/>
    <w:tmpl w:val="AA5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02DCD"/>
    <w:multiLevelType w:val="multilevel"/>
    <w:tmpl w:val="768A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E36"/>
    <w:multiLevelType w:val="multilevel"/>
    <w:tmpl w:val="D0D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9335C"/>
    <w:multiLevelType w:val="multilevel"/>
    <w:tmpl w:val="25B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05FCE"/>
    <w:multiLevelType w:val="multilevel"/>
    <w:tmpl w:val="755A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8143F"/>
    <w:multiLevelType w:val="multilevel"/>
    <w:tmpl w:val="B2D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70F9D"/>
    <w:multiLevelType w:val="multilevel"/>
    <w:tmpl w:val="619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4557F"/>
    <w:multiLevelType w:val="multilevel"/>
    <w:tmpl w:val="6F3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74CC8"/>
    <w:multiLevelType w:val="multilevel"/>
    <w:tmpl w:val="D16A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C4B87"/>
    <w:multiLevelType w:val="multilevel"/>
    <w:tmpl w:val="8CD4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78"/>
    <w:rsid w:val="003B0C42"/>
    <w:rsid w:val="0041431C"/>
    <w:rsid w:val="0042262F"/>
    <w:rsid w:val="004B090E"/>
    <w:rsid w:val="004D1A58"/>
    <w:rsid w:val="00925799"/>
    <w:rsid w:val="00A80B78"/>
    <w:rsid w:val="00B56E50"/>
    <w:rsid w:val="00C957EA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2BBA"/>
  <w15:docId w15:val="{25768F2D-A24E-4454-8314-013AD9A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uiPriority w:val="9"/>
    <w:qFormat/>
    <w:rsid w:val="00B56E50"/>
    <w:pPr>
      <w:spacing w:before="100" w:beforeAutospacing="1" w:after="100" w:afterAutospacing="1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B56E50"/>
    <w:rPr>
      <w:rFonts w:ascii="Arial" w:hAnsi="Arial"/>
      <w:b/>
      <w:bCs/>
      <w:i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styleId="a5">
    <w:name w:val="Strong"/>
    <w:basedOn w:val="a0"/>
    <w:uiPriority w:val="22"/>
    <w:qFormat/>
    <w:rsid w:val="004D1A58"/>
    <w:rPr>
      <w:b/>
      <w:bCs/>
    </w:rPr>
  </w:style>
  <w:style w:type="paragraph" w:customStyle="1" w:styleId="ds-markdown-paragraph">
    <w:name w:val="ds-markdown-paragraph"/>
    <w:basedOn w:val="a"/>
    <w:rsid w:val="004D1A58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4D1A5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4D1A58"/>
  </w:style>
  <w:style w:type="paragraph" w:styleId="HTML0">
    <w:name w:val="HTML Preformatted"/>
    <w:basedOn w:val="a"/>
    <w:link w:val="HTML1"/>
    <w:uiPriority w:val="99"/>
    <w:semiHidden/>
    <w:unhideWhenUsed/>
    <w:rsid w:val="004D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A58"/>
    <w:rPr>
      <w:rFonts w:ascii="Courier New" w:hAnsi="Courier New" w:cs="Courier New"/>
      <w:lang w:eastAsia="ru-RU"/>
    </w:rPr>
  </w:style>
  <w:style w:type="character" w:customStyle="1" w:styleId="token">
    <w:name w:val="token"/>
    <w:basedOn w:val="a0"/>
    <w:rsid w:val="004D1A58"/>
  </w:style>
  <w:style w:type="character" w:styleId="a6">
    <w:name w:val="Emphasis"/>
    <w:basedOn w:val="a0"/>
    <w:uiPriority w:val="20"/>
    <w:qFormat/>
    <w:rsid w:val="004D1A58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C957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57EA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C957E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957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6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4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4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A9E10-5C03-4E38-8F6B-225BAA9B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nick tekashi</cp:lastModifiedBy>
  <cp:revision>8</cp:revision>
  <dcterms:created xsi:type="dcterms:W3CDTF">2025-05-16T08:28:00Z</dcterms:created>
  <dcterms:modified xsi:type="dcterms:W3CDTF">2025-05-19T09:37:00Z</dcterms:modified>
</cp:coreProperties>
</file>