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6275" w14:textId="6A18A69A" w:rsidR="009D61B6" w:rsidRPr="009D61B6" w:rsidRDefault="009D61B6" w:rsidP="009D61B6">
      <w:pPr>
        <w:spacing w:line="360" w:lineRule="auto"/>
        <w:jc w:val="center"/>
        <w:rPr>
          <w:rFonts w:ascii="Times New Roman" w:hAnsi="Times New Roman" w:cs="Times New Roman"/>
          <w:b/>
          <w:bCs/>
          <w:sz w:val="40"/>
          <w:szCs w:val="40"/>
          <w:lang w:val="en-GB"/>
        </w:rPr>
      </w:pPr>
      <w:r w:rsidRPr="009D61B6">
        <w:rPr>
          <w:rFonts w:ascii="Times New Roman" w:hAnsi="Times New Roman" w:cs="Times New Roman"/>
          <w:b/>
          <w:bCs/>
          <w:sz w:val="40"/>
          <w:szCs w:val="40"/>
          <w:lang w:val="en-GB"/>
        </w:rPr>
        <w:t>Title</w:t>
      </w:r>
    </w:p>
    <w:p w14:paraId="11E7E844" w14:textId="7A3BF987" w:rsidR="009D61B6" w:rsidRPr="009D61B6" w:rsidRDefault="009D61B6" w:rsidP="009D61B6">
      <w:pPr>
        <w:spacing w:line="360" w:lineRule="auto"/>
        <w:jc w:val="center"/>
        <w:rPr>
          <w:rFonts w:ascii="Times New Roman" w:hAnsi="Times New Roman" w:cs="Times New Roman"/>
          <w:b/>
          <w:bCs/>
          <w:sz w:val="36"/>
          <w:szCs w:val="36"/>
          <w:lang w:val="en-GB"/>
        </w:rPr>
      </w:pPr>
      <w:r w:rsidRPr="009D61B6">
        <w:rPr>
          <w:rFonts w:ascii="Times New Roman" w:hAnsi="Times New Roman" w:cs="Times New Roman"/>
          <w:sz w:val="24"/>
          <w:szCs w:val="24"/>
          <w:lang w:val="en-GB"/>
        </w:rPr>
        <w:br/>
      </w:r>
      <w:r w:rsidRPr="009D61B6">
        <w:rPr>
          <w:rFonts w:ascii="Times New Roman" w:hAnsi="Times New Roman" w:cs="Times New Roman"/>
          <w:b/>
          <w:bCs/>
          <w:i/>
          <w:iCs/>
          <w:sz w:val="36"/>
          <w:szCs w:val="36"/>
          <w:lang w:val="en-GB"/>
        </w:rPr>
        <w:t>"Knowledge Management as a Strategic Tool for Organizational Development: Enhancing Competitiveness and Innovation in the Digital Era"</w:t>
      </w:r>
    </w:p>
    <w:p w14:paraId="08C6304E" w14:textId="7C682A33" w:rsidR="009D61B6" w:rsidRPr="009D61B6" w:rsidRDefault="009D61B6" w:rsidP="009D61B6">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Submitted By</w:t>
      </w:r>
      <w:r w:rsidRPr="009D61B6">
        <w:rPr>
          <w:rFonts w:ascii="Times New Roman" w:hAnsi="Times New Roman" w:cs="Times New Roman"/>
          <w:b/>
          <w:bCs/>
          <w:sz w:val="24"/>
          <w:szCs w:val="24"/>
          <w:lang w:val="en-GB"/>
        </w:rPr>
        <w:t>:</w:t>
      </w:r>
      <w:r w:rsidRPr="009D61B6">
        <w:rPr>
          <w:rFonts w:ascii="Times New Roman" w:hAnsi="Times New Roman" w:cs="Times New Roman"/>
          <w:sz w:val="24"/>
          <w:szCs w:val="24"/>
          <w:lang w:val="en-GB"/>
        </w:rPr>
        <w:br/>
      </w:r>
      <w:r w:rsidRPr="009D61B6">
        <w:rPr>
          <w:rFonts w:ascii="Times New Roman" w:hAnsi="Times New Roman" w:cs="Times New Roman"/>
          <w:b/>
          <w:bCs/>
          <w:sz w:val="24"/>
          <w:szCs w:val="24"/>
          <w:lang w:val="en-GB"/>
        </w:rPr>
        <w:t>Teketel Wolde Desta</w:t>
      </w:r>
    </w:p>
    <w:p w14:paraId="3637CB45" w14:textId="4327E681" w:rsidR="009D61B6" w:rsidRPr="009D61B6" w:rsidRDefault="009D61B6" w:rsidP="009D61B6">
      <w:pPr>
        <w:spacing w:line="360" w:lineRule="auto"/>
        <w:jc w:val="center"/>
        <w:rPr>
          <w:rFonts w:ascii="Times New Roman" w:hAnsi="Times New Roman" w:cs="Times New Roman"/>
          <w:b/>
          <w:bCs/>
          <w:sz w:val="24"/>
          <w:szCs w:val="24"/>
          <w:lang w:val="en-GB"/>
        </w:rPr>
      </w:pPr>
      <w:r w:rsidRPr="009D61B6">
        <w:rPr>
          <w:rFonts w:ascii="Times New Roman" w:hAnsi="Times New Roman" w:cs="Times New Roman"/>
          <w:sz w:val="24"/>
          <w:szCs w:val="24"/>
          <w:lang w:val="en-GB"/>
        </w:rPr>
        <w:br/>
      </w:r>
      <w:r w:rsidRPr="009D61B6">
        <w:rPr>
          <w:rFonts w:ascii="Times New Roman" w:hAnsi="Times New Roman" w:cs="Times New Roman"/>
          <w:b/>
          <w:bCs/>
          <w:sz w:val="32"/>
          <w:szCs w:val="32"/>
          <w:lang w:val="en-GB"/>
        </w:rPr>
        <w:t>Prague University of Economics and Business, Faculty of Management</w:t>
      </w:r>
    </w:p>
    <w:p w14:paraId="157DF2FB" w14:textId="1491BD71" w:rsidR="009D61B6" w:rsidRPr="009D61B6" w:rsidRDefault="009D61B6" w:rsidP="009D61B6">
      <w:pPr>
        <w:spacing w:line="360" w:lineRule="auto"/>
        <w:rPr>
          <w:rFonts w:ascii="Times New Roman" w:hAnsi="Times New Roman" w:cs="Times New Roman"/>
          <w:sz w:val="24"/>
          <w:szCs w:val="24"/>
          <w:lang w:val="en-GB"/>
        </w:rPr>
      </w:pPr>
    </w:p>
    <w:p w14:paraId="1BDF43A7"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2. Introduction (1/2 - 1 page)</w:t>
      </w:r>
    </w:p>
    <w:p w14:paraId="5F33278C"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Overview of the Topic:</w:t>
      </w:r>
      <w:r w:rsidRPr="009D61B6">
        <w:rPr>
          <w:rFonts w:ascii="Times New Roman" w:hAnsi="Times New Roman" w:cs="Times New Roman"/>
          <w:sz w:val="24"/>
          <w:szCs w:val="24"/>
          <w:lang w:val="en-GB"/>
        </w:rPr>
        <w:br/>
        <w:t>Knowledge Management (KM) has emerged as a critical strategic tool for organizations seeking to enhance their competitiveness, foster innovation, and achieve sustainable growth. KM involves the systematic processes of creating, sharing, using, and managing knowledge and information within an organization. In the digital era, where information is abundant and rapidly evolving, effective KM practices are essential for organizational success.</w:t>
      </w:r>
    </w:p>
    <w:p w14:paraId="48810372"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Significance:</w:t>
      </w:r>
      <w:r w:rsidRPr="009D61B6">
        <w:rPr>
          <w:rFonts w:ascii="Times New Roman" w:hAnsi="Times New Roman" w:cs="Times New Roman"/>
          <w:sz w:val="24"/>
          <w:szCs w:val="24"/>
          <w:lang w:val="en-GB"/>
        </w:rPr>
        <w:br/>
        <w:t>The importance of KM lies in its ability to transform individual and collective knowledge into actionable insights, driving decision-making, innovation, and organizational learning. Despite its potential, many organizations struggle to implement KM strategies effectively, leading to inefficiencies and missed opportunities. This study aims to explore how KM can be leveraged as a strategic tool for organizational development, particularly in the context of digital transformation and global competition.</w:t>
      </w:r>
    </w:p>
    <w:p w14:paraId="186E013C"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lastRenderedPageBreak/>
        <w:pict w14:anchorId="606ECAB8">
          <v:rect id="_x0000_i1068" style="width:0;height:.75pt" o:hrstd="t" o:hrnoshade="t" o:hr="t" fillcolor="#404040" stroked="f"/>
        </w:pict>
      </w:r>
    </w:p>
    <w:p w14:paraId="4F3225F3"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3. Research Questions (1/2 page)</w:t>
      </w:r>
    </w:p>
    <w:p w14:paraId="51E6BC3C"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Key Questions:</w:t>
      </w:r>
    </w:p>
    <w:p w14:paraId="1BD02549" w14:textId="77777777" w:rsidR="009D61B6" w:rsidRPr="009D61B6" w:rsidRDefault="009D61B6" w:rsidP="009D61B6">
      <w:pPr>
        <w:numPr>
          <w:ilvl w:val="0"/>
          <w:numId w:val="1"/>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What are the key components of an effective KM strategy for organizational development?</w:t>
      </w:r>
    </w:p>
    <w:p w14:paraId="1B33330B" w14:textId="77777777" w:rsidR="009D61B6" w:rsidRPr="009D61B6" w:rsidRDefault="009D61B6" w:rsidP="009D61B6">
      <w:pPr>
        <w:numPr>
          <w:ilvl w:val="0"/>
          <w:numId w:val="1"/>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How does KM contribute to innovation and competitiveness in organizations?</w:t>
      </w:r>
    </w:p>
    <w:p w14:paraId="1639F874" w14:textId="77777777" w:rsidR="009D61B6" w:rsidRPr="009D61B6" w:rsidRDefault="009D61B6" w:rsidP="009D61B6">
      <w:pPr>
        <w:numPr>
          <w:ilvl w:val="0"/>
          <w:numId w:val="1"/>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What are the challenges and barriers to implementing KM in organizations, and how can they be overcome?</w:t>
      </w:r>
    </w:p>
    <w:p w14:paraId="48FD2A3F" w14:textId="77777777" w:rsidR="009D61B6" w:rsidRPr="009D61B6" w:rsidRDefault="009D61B6" w:rsidP="009D61B6">
      <w:pPr>
        <w:numPr>
          <w:ilvl w:val="0"/>
          <w:numId w:val="1"/>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How does digital transformation influence the effectiveness of KM practices?</w:t>
      </w:r>
    </w:p>
    <w:p w14:paraId="334A7DE4" w14:textId="77777777" w:rsidR="009D61B6" w:rsidRPr="009D61B6" w:rsidRDefault="009D61B6" w:rsidP="009D61B6">
      <w:pPr>
        <w:numPr>
          <w:ilvl w:val="0"/>
          <w:numId w:val="1"/>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What role does organizational culture play in the success of KM initiatives?</w:t>
      </w:r>
    </w:p>
    <w:p w14:paraId="4BCC66D9"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pict w14:anchorId="1563CF23">
          <v:rect id="_x0000_i1069" style="width:0;height:.75pt" o:hrstd="t" o:hrnoshade="t" o:hr="t" fillcolor="#404040" stroked="f"/>
        </w:pict>
      </w:r>
    </w:p>
    <w:p w14:paraId="7B92768F"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4. Literature Review (1 page)</w:t>
      </w:r>
    </w:p>
    <w:p w14:paraId="3CDB4316"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Current Research:</w:t>
      </w:r>
      <w:r w:rsidRPr="009D61B6">
        <w:rPr>
          <w:rFonts w:ascii="Times New Roman" w:hAnsi="Times New Roman" w:cs="Times New Roman"/>
          <w:sz w:val="24"/>
          <w:szCs w:val="24"/>
          <w:lang w:val="en-GB"/>
        </w:rPr>
        <w:br/>
        <w:t>Existing literature highlights the importance of KM in enhancing organizational performance. Nonaka and Takeuchi’s (1995) </w:t>
      </w:r>
      <w:r w:rsidRPr="009D61B6">
        <w:rPr>
          <w:rFonts w:ascii="Times New Roman" w:hAnsi="Times New Roman" w:cs="Times New Roman"/>
          <w:i/>
          <w:iCs/>
          <w:sz w:val="24"/>
          <w:szCs w:val="24"/>
          <w:lang w:val="en-GB"/>
        </w:rPr>
        <w:t>SECI model</w:t>
      </w:r>
      <w:r w:rsidRPr="009D61B6">
        <w:rPr>
          <w:rFonts w:ascii="Times New Roman" w:hAnsi="Times New Roman" w:cs="Times New Roman"/>
          <w:sz w:val="24"/>
          <w:szCs w:val="24"/>
          <w:lang w:val="en-GB"/>
        </w:rPr>
        <w:t> (Socialization, Externalization, Combination, Internalization) remains a foundational framework for understanding knowledge creation and sharing. Recent studies emphasize the role of digital tools, such as artificial intelligence and big data analytics, in facilitating KM processes (Hislop et al., 2018). Additionally, KM has been linked to improved innovation capabilities, as it enables organizations to harness both explicit and tacit knowledge (Davenport &amp; Prusak, 1998).</w:t>
      </w:r>
    </w:p>
    <w:p w14:paraId="42A975A3"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Research Gaps:</w:t>
      </w:r>
      <w:r w:rsidRPr="009D61B6">
        <w:rPr>
          <w:rFonts w:ascii="Times New Roman" w:hAnsi="Times New Roman" w:cs="Times New Roman"/>
          <w:sz w:val="24"/>
          <w:szCs w:val="24"/>
          <w:lang w:val="en-GB"/>
        </w:rPr>
        <w:br/>
        <w:t>While there is extensive research on KM, several gaps remain:</w:t>
      </w:r>
    </w:p>
    <w:p w14:paraId="7A12D576" w14:textId="77777777" w:rsidR="009D61B6" w:rsidRPr="009D61B6" w:rsidRDefault="009D61B6" w:rsidP="009D61B6">
      <w:pPr>
        <w:numPr>
          <w:ilvl w:val="0"/>
          <w:numId w:val="2"/>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Limited focus on the integration of KM with digital transformation strategies, particularly in small and medium-sized enterprises (SMEs).</w:t>
      </w:r>
    </w:p>
    <w:p w14:paraId="3F941B9C" w14:textId="77777777" w:rsidR="009D61B6" w:rsidRPr="009D61B6" w:rsidRDefault="009D61B6" w:rsidP="009D61B6">
      <w:pPr>
        <w:numPr>
          <w:ilvl w:val="0"/>
          <w:numId w:val="2"/>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lastRenderedPageBreak/>
        <w:t>Insufficient exploration of the cultural and structural barriers to KM implementation in diverse organizational contexts.</w:t>
      </w:r>
    </w:p>
    <w:p w14:paraId="2FF4005F" w14:textId="77777777" w:rsidR="009D61B6" w:rsidRPr="009D61B6" w:rsidRDefault="009D61B6" w:rsidP="009D61B6">
      <w:pPr>
        <w:numPr>
          <w:ilvl w:val="0"/>
          <w:numId w:val="2"/>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A lack of empirical studies examining the long-term impact of KM on organizational development and competitiveness.</w:t>
      </w:r>
    </w:p>
    <w:p w14:paraId="3EBF080A"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This study aims to address these gaps by investigating the interplay between KM, digital transformation, and organizational culture, with a focus on practical strategies for overcoming implementation challenges.</w:t>
      </w:r>
    </w:p>
    <w:p w14:paraId="41A44512"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pict w14:anchorId="310E2079">
          <v:rect id="_x0000_i1070" style="width:0;height:.75pt" o:hrstd="t" o:hrnoshade="t" o:hr="t" fillcolor="#404040" stroked="f"/>
        </w:pict>
      </w:r>
    </w:p>
    <w:p w14:paraId="55FA8A6C"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5. Objectives and Methodology (1 page)</w:t>
      </w:r>
    </w:p>
    <w:p w14:paraId="079D24A2"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Objectives:</w:t>
      </w:r>
    </w:p>
    <w:p w14:paraId="329314B3" w14:textId="77777777" w:rsidR="009D61B6" w:rsidRPr="009D61B6" w:rsidRDefault="009D61B6" w:rsidP="009D61B6">
      <w:pPr>
        <w:numPr>
          <w:ilvl w:val="0"/>
          <w:numId w:val="3"/>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To identify the key components of an effective KM strategy for organizational development.</w:t>
      </w:r>
    </w:p>
    <w:p w14:paraId="4F8DD332" w14:textId="77777777" w:rsidR="009D61B6" w:rsidRPr="009D61B6" w:rsidRDefault="009D61B6" w:rsidP="009D61B6">
      <w:pPr>
        <w:numPr>
          <w:ilvl w:val="0"/>
          <w:numId w:val="3"/>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 xml:space="preserve">To </w:t>
      </w:r>
      <w:proofErr w:type="spellStart"/>
      <w:r w:rsidRPr="009D61B6">
        <w:rPr>
          <w:rFonts w:ascii="Times New Roman" w:hAnsi="Times New Roman" w:cs="Times New Roman"/>
          <w:sz w:val="24"/>
          <w:szCs w:val="24"/>
          <w:lang w:val="en-GB"/>
        </w:rPr>
        <w:t>analyze</w:t>
      </w:r>
      <w:proofErr w:type="spellEnd"/>
      <w:r w:rsidRPr="009D61B6">
        <w:rPr>
          <w:rFonts w:ascii="Times New Roman" w:hAnsi="Times New Roman" w:cs="Times New Roman"/>
          <w:sz w:val="24"/>
          <w:szCs w:val="24"/>
          <w:lang w:val="en-GB"/>
        </w:rPr>
        <w:t xml:space="preserve"> the role of KM in fostering innovation and competitiveness.</w:t>
      </w:r>
    </w:p>
    <w:p w14:paraId="0EEBF989" w14:textId="77777777" w:rsidR="009D61B6" w:rsidRPr="009D61B6" w:rsidRDefault="009D61B6" w:rsidP="009D61B6">
      <w:pPr>
        <w:numPr>
          <w:ilvl w:val="0"/>
          <w:numId w:val="3"/>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To explore the challenges and barriers to KM implementation and propose solutions.</w:t>
      </w:r>
    </w:p>
    <w:p w14:paraId="0DD0C47B" w14:textId="77777777" w:rsidR="009D61B6" w:rsidRPr="009D61B6" w:rsidRDefault="009D61B6" w:rsidP="009D61B6">
      <w:pPr>
        <w:numPr>
          <w:ilvl w:val="0"/>
          <w:numId w:val="3"/>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To examine the impact of digital transformation on KM practices.</w:t>
      </w:r>
    </w:p>
    <w:p w14:paraId="1D0E4FA5" w14:textId="77777777" w:rsidR="009D61B6" w:rsidRPr="009D61B6" w:rsidRDefault="009D61B6" w:rsidP="009D61B6">
      <w:pPr>
        <w:numPr>
          <w:ilvl w:val="0"/>
          <w:numId w:val="3"/>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To assess the influence of organizational culture on the success of KM initiatives.</w:t>
      </w:r>
    </w:p>
    <w:p w14:paraId="49121FD1"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Methodology:</w:t>
      </w:r>
      <w:r w:rsidRPr="009D61B6">
        <w:rPr>
          <w:rFonts w:ascii="Times New Roman" w:hAnsi="Times New Roman" w:cs="Times New Roman"/>
          <w:sz w:val="24"/>
          <w:szCs w:val="24"/>
          <w:lang w:val="en-GB"/>
        </w:rPr>
        <w:br/>
        <w:t>This study will adopt a mixed-methods approach, combining qualitative and quantitative research techniques.</w:t>
      </w:r>
    </w:p>
    <w:p w14:paraId="575B7B94" w14:textId="77777777" w:rsidR="009D61B6" w:rsidRPr="009D61B6" w:rsidRDefault="009D61B6" w:rsidP="009D61B6">
      <w:pPr>
        <w:numPr>
          <w:ilvl w:val="0"/>
          <w:numId w:val="4"/>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Qualitative Phase:</w:t>
      </w:r>
      <w:r w:rsidRPr="009D61B6">
        <w:rPr>
          <w:rFonts w:ascii="Times New Roman" w:hAnsi="Times New Roman" w:cs="Times New Roman"/>
          <w:sz w:val="24"/>
          <w:szCs w:val="24"/>
          <w:lang w:val="en-GB"/>
        </w:rPr>
        <w:t> In-depth interviews with KM practitioners and organizational leaders to gain insights into KM strategies, challenges, and cultural factors.</w:t>
      </w:r>
    </w:p>
    <w:p w14:paraId="6BA0B0C2" w14:textId="77777777" w:rsidR="009D61B6" w:rsidRPr="009D61B6" w:rsidRDefault="009D61B6" w:rsidP="009D61B6">
      <w:pPr>
        <w:numPr>
          <w:ilvl w:val="0"/>
          <w:numId w:val="4"/>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Quantitative Phase:</w:t>
      </w:r>
      <w:r w:rsidRPr="009D61B6">
        <w:rPr>
          <w:rFonts w:ascii="Times New Roman" w:hAnsi="Times New Roman" w:cs="Times New Roman"/>
          <w:sz w:val="24"/>
          <w:szCs w:val="24"/>
          <w:lang w:val="en-GB"/>
        </w:rPr>
        <w:t> Surveys distributed to employees and managers in various organizations to assess the effectiveness of KM practices and their impact on organizational performance.</w:t>
      </w:r>
    </w:p>
    <w:p w14:paraId="0EA9F412" w14:textId="77777777" w:rsidR="009D61B6" w:rsidRPr="009D61B6" w:rsidRDefault="009D61B6" w:rsidP="009D61B6">
      <w:pPr>
        <w:numPr>
          <w:ilvl w:val="0"/>
          <w:numId w:val="4"/>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lastRenderedPageBreak/>
        <w:t>Case Studies:</w:t>
      </w:r>
      <w:r w:rsidRPr="009D61B6">
        <w:rPr>
          <w:rFonts w:ascii="Times New Roman" w:hAnsi="Times New Roman" w:cs="Times New Roman"/>
          <w:sz w:val="24"/>
          <w:szCs w:val="24"/>
          <w:lang w:val="en-GB"/>
        </w:rPr>
        <w:t> Analysis of successful KM implementations in organizations to identify best practices.</w:t>
      </w:r>
    </w:p>
    <w:p w14:paraId="2905181A"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The mixed-methods approach is justified as it allows for a comprehensive understanding of KM from both theoretical and practical perspectives.</w:t>
      </w:r>
    </w:p>
    <w:p w14:paraId="437A74D0"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pict w14:anchorId="060082A0">
          <v:rect id="_x0000_i1071" style="width:0;height:.75pt" o:hrstd="t" o:hrnoshade="t" o:hr="t" fillcolor="#404040" stroked="f"/>
        </w:pict>
      </w:r>
    </w:p>
    <w:p w14:paraId="4BE02175"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6. Expected Contributions (1/2 page)</w:t>
      </w:r>
    </w:p>
    <w:p w14:paraId="707073CC"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Impact on Field:</w:t>
      </w:r>
      <w:r w:rsidRPr="009D61B6">
        <w:rPr>
          <w:rFonts w:ascii="Times New Roman" w:hAnsi="Times New Roman" w:cs="Times New Roman"/>
          <w:sz w:val="24"/>
          <w:szCs w:val="24"/>
          <w:lang w:val="en-GB"/>
        </w:rPr>
        <w:br/>
        <w:t>This research is expected to make several contributions:</w:t>
      </w:r>
    </w:p>
    <w:p w14:paraId="25174156" w14:textId="77777777" w:rsidR="009D61B6" w:rsidRPr="009D61B6" w:rsidRDefault="009D61B6" w:rsidP="009D61B6">
      <w:pPr>
        <w:numPr>
          <w:ilvl w:val="0"/>
          <w:numId w:val="5"/>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Theoretical Contribution:</w:t>
      </w:r>
      <w:r w:rsidRPr="009D61B6">
        <w:rPr>
          <w:rFonts w:ascii="Times New Roman" w:hAnsi="Times New Roman" w:cs="Times New Roman"/>
          <w:sz w:val="24"/>
          <w:szCs w:val="24"/>
          <w:lang w:val="en-GB"/>
        </w:rPr>
        <w:t> By integrating KM with digital transformation and organizational culture, the study will advance existing theoretical frameworks and provide new insights into the strategic role of KM.</w:t>
      </w:r>
    </w:p>
    <w:p w14:paraId="08324D33" w14:textId="77777777" w:rsidR="009D61B6" w:rsidRPr="009D61B6" w:rsidRDefault="009D61B6" w:rsidP="009D61B6">
      <w:pPr>
        <w:numPr>
          <w:ilvl w:val="0"/>
          <w:numId w:val="5"/>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Practical Contribution:</w:t>
      </w:r>
      <w:r w:rsidRPr="009D61B6">
        <w:rPr>
          <w:rFonts w:ascii="Times New Roman" w:hAnsi="Times New Roman" w:cs="Times New Roman"/>
          <w:sz w:val="24"/>
          <w:szCs w:val="24"/>
          <w:lang w:val="en-GB"/>
        </w:rPr>
        <w:t> The findings will offer actionable recommendations for organizations seeking to implement or improve KM practices, particularly in the context of digital transformation.</w:t>
      </w:r>
    </w:p>
    <w:p w14:paraId="0CC83F8C" w14:textId="77777777" w:rsidR="009D61B6" w:rsidRPr="009D61B6" w:rsidRDefault="009D61B6" w:rsidP="009D61B6">
      <w:pPr>
        <w:numPr>
          <w:ilvl w:val="0"/>
          <w:numId w:val="5"/>
        </w:num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Policy Contribution:</w:t>
      </w:r>
      <w:r w:rsidRPr="009D61B6">
        <w:rPr>
          <w:rFonts w:ascii="Times New Roman" w:hAnsi="Times New Roman" w:cs="Times New Roman"/>
          <w:sz w:val="24"/>
          <w:szCs w:val="24"/>
          <w:lang w:val="en-GB"/>
        </w:rPr>
        <w:t> The study will provide policymakers with evidence-based insights into how KM can be promoted as a tool for economic development and innovation.</w:t>
      </w:r>
    </w:p>
    <w:p w14:paraId="793AA32A"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pict w14:anchorId="5C9FDE3C">
          <v:rect id="_x0000_i1072" style="width:0;height:.75pt" o:hrstd="t" o:hrnoshade="t" o:hr="t" fillcolor="#404040" stroked="f"/>
        </w:pict>
      </w:r>
    </w:p>
    <w:p w14:paraId="59928322"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7. Conclusion (1/2 page)</w:t>
      </w:r>
    </w:p>
    <w:p w14:paraId="64BD9960"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t>Recap:</w:t>
      </w:r>
      <w:r w:rsidRPr="009D61B6">
        <w:rPr>
          <w:rFonts w:ascii="Times New Roman" w:hAnsi="Times New Roman" w:cs="Times New Roman"/>
          <w:sz w:val="24"/>
          <w:szCs w:val="24"/>
          <w:lang w:val="en-GB"/>
        </w:rPr>
        <w:br/>
        <w:t>Knowledge Management is a powerful strategic tool that can drive organizational development, innovation, and competitiveness. However, its effectiveness depends on the integration of digital technologies, the alignment of organizational culture, and the ability to overcome implementation challenges. This study aims to address critical gaps in the literature by exploring the interplay between KM, digital transformation, and organizational culture, providing valuable insights for both academia and practice.</w:t>
      </w:r>
    </w:p>
    <w:p w14:paraId="58B1D289"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b/>
          <w:bCs/>
          <w:sz w:val="24"/>
          <w:szCs w:val="24"/>
          <w:lang w:val="en-GB"/>
        </w:rPr>
        <w:lastRenderedPageBreak/>
        <w:t>Final Note:</w:t>
      </w:r>
      <w:r w:rsidRPr="009D61B6">
        <w:rPr>
          <w:rFonts w:ascii="Times New Roman" w:hAnsi="Times New Roman" w:cs="Times New Roman"/>
          <w:sz w:val="24"/>
          <w:szCs w:val="24"/>
          <w:lang w:val="en-GB"/>
        </w:rPr>
        <w:br/>
        <w:t>By bridging the gap between theory and practice, this research will contribute to a deeper understanding of how KM can be leveraged as a strategic tool for organizational development in the digital era.</w:t>
      </w:r>
    </w:p>
    <w:p w14:paraId="38E6C9BB" w14:textId="77777777" w:rsidR="009D61B6" w:rsidRPr="009D61B6" w:rsidRDefault="009D61B6" w:rsidP="009D61B6">
      <w:p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pict w14:anchorId="7C1D80C8">
          <v:rect id="_x0000_i1073" style="width:0;height:.75pt" o:hrstd="t" o:hrnoshade="t" o:hr="t" fillcolor="#404040" stroked="f"/>
        </w:pict>
      </w:r>
    </w:p>
    <w:p w14:paraId="08D5DD5C" w14:textId="77777777" w:rsidR="009D61B6" w:rsidRPr="009D61B6" w:rsidRDefault="009D61B6" w:rsidP="009D61B6">
      <w:pPr>
        <w:spacing w:line="360" w:lineRule="auto"/>
        <w:rPr>
          <w:rFonts w:ascii="Times New Roman" w:hAnsi="Times New Roman" w:cs="Times New Roman"/>
          <w:b/>
          <w:bCs/>
          <w:sz w:val="24"/>
          <w:szCs w:val="24"/>
          <w:lang w:val="en-GB"/>
        </w:rPr>
      </w:pPr>
      <w:r w:rsidRPr="009D61B6">
        <w:rPr>
          <w:rFonts w:ascii="Times New Roman" w:hAnsi="Times New Roman" w:cs="Times New Roman"/>
          <w:b/>
          <w:bCs/>
          <w:sz w:val="24"/>
          <w:szCs w:val="24"/>
          <w:lang w:val="en-GB"/>
        </w:rPr>
        <w:t>References</w:t>
      </w:r>
    </w:p>
    <w:p w14:paraId="0F99BE68" w14:textId="77777777" w:rsidR="009D61B6" w:rsidRPr="009D61B6" w:rsidRDefault="009D61B6" w:rsidP="009D61B6">
      <w:pPr>
        <w:numPr>
          <w:ilvl w:val="0"/>
          <w:numId w:val="6"/>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Nonaka, I., &amp; Takeuchi, H. (1995). </w:t>
      </w:r>
      <w:r w:rsidRPr="009D61B6">
        <w:rPr>
          <w:rFonts w:ascii="Times New Roman" w:hAnsi="Times New Roman" w:cs="Times New Roman"/>
          <w:i/>
          <w:iCs/>
          <w:sz w:val="24"/>
          <w:szCs w:val="24"/>
          <w:lang w:val="en-GB"/>
        </w:rPr>
        <w:t>The Knowledge-Creating Company: How Japanese Companies Create the Dynamics of Innovation</w:t>
      </w:r>
      <w:r w:rsidRPr="009D61B6">
        <w:rPr>
          <w:rFonts w:ascii="Times New Roman" w:hAnsi="Times New Roman" w:cs="Times New Roman"/>
          <w:sz w:val="24"/>
          <w:szCs w:val="24"/>
          <w:lang w:val="en-GB"/>
        </w:rPr>
        <w:t>. Oxford University Press.</w:t>
      </w:r>
    </w:p>
    <w:p w14:paraId="182A6729" w14:textId="77777777" w:rsidR="009D61B6" w:rsidRPr="009D61B6" w:rsidRDefault="009D61B6" w:rsidP="009D61B6">
      <w:pPr>
        <w:numPr>
          <w:ilvl w:val="0"/>
          <w:numId w:val="6"/>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Davenport, T. H., &amp; Prusak, L. (1998). </w:t>
      </w:r>
      <w:r w:rsidRPr="009D61B6">
        <w:rPr>
          <w:rFonts w:ascii="Times New Roman" w:hAnsi="Times New Roman" w:cs="Times New Roman"/>
          <w:i/>
          <w:iCs/>
          <w:sz w:val="24"/>
          <w:szCs w:val="24"/>
          <w:lang w:val="en-GB"/>
        </w:rPr>
        <w:t>Working Knowledge: How Organizations Manage What They Know</w:t>
      </w:r>
      <w:r w:rsidRPr="009D61B6">
        <w:rPr>
          <w:rFonts w:ascii="Times New Roman" w:hAnsi="Times New Roman" w:cs="Times New Roman"/>
          <w:sz w:val="24"/>
          <w:szCs w:val="24"/>
          <w:lang w:val="en-GB"/>
        </w:rPr>
        <w:t>. Harvard Business School Press.</w:t>
      </w:r>
    </w:p>
    <w:p w14:paraId="2DC45F65" w14:textId="77777777" w:rsidR="009D61B6" w:rsidRPr="009D61B6" w:rsidRDefault="009D61B6" w:rsidP="009D61B6">
      <w:pPr>
        <w:numPr>
          <w:ilvl w:val="0"/>
          <w:numId w:val="6"/>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 xml:space="preserve">Hislop, D., </w:t>
      </w:r>
      <w:proofErr w:type="spellStart"/>
      <w:r w:rsidRPr="009D61B6">
        <w:rPr>
          <w:rFonts w:ascii="Times New Roman" w:hAnsi="Times New Roman" w:cs="Times New Roman"/>
          <w:sz w:val="24"/>
          <w:szCs w:val="24"/>
          <w:lang w:val="en-GB"/>
        </w:rPr>
        <w:t>Bosua</w:t>
      </w:r>
      <w:proofErr w:type="spellEnd"/>
      <w:r w:rsidRPr="009D61B6">
        <w:rPr>
          <w:rFonts w:ascii="Times New Roman" w:hAnsi="Times New Roman" w:cs="Times New Roman"/>
          <w:sz w:val="24"/>
          <w:szCs w:val="24"/>
          <w:lang w:val="en-GB"/>
        </w:rPr>
        <w:t>, R., &amp; Helms, R. (2018). </w:t>
      </w:r>
      <w:r w:rsidRPr="009D61B6">
        <w:rPr>
          <w:rFonts w:ascii="Times New Roman" w:hAnsi="Times New Roman" w:cs="Times New Roman"/>
          <w:i/>
          <w:iCs/>
          <w:sz w:val="24"/>
          <w:szCs w:val="24"/>
          <w:lang w:val="en-GB"/>
        </w:rPr>
        <w:t>Knowledge Management in Organizations: A Critical Introduction</w:t>
      </w:r>
      <w:r w:rsidRPr="009D61B6">
        <w:rPr>
          <w:rFonts w:ascii="Times New Roman" w:hAnsi="Times New Roman" w:cs="Times New Roman"/>
          <w:sz w:val="24"/>
          <w:szCs w:val="24"/>
          <w:lang w:val="en-GB"/>
        </w:rPr>
        <w:t>. Oxford University Press.</w:t>
      </w:r>
    </w:p>
    <w:p w14:paraId="618C74D0" w14:textId="77777777" w:rsidR="009D61B6" w:rsidRPr="009D61B6" w:rsidRDefault="009D61B6" w:rsidP="009D61B6">
      <w:pPr>
        <w:numPr>
          <w:ilvl w:val="0"/>
          <w:numId w:val="6"/>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Alavi, M., &amp; Leidner, D. E. (2001). Knowledge Management and Knowledge Management Systems: Conceptual Foundations and Research Issues. </w:t>
      </w:r>
      <w:r w:rsidRPr="009D61B6">
        <w:rPr>
          <w:rFonts w:ascii="Times New Roman" w:hAnsi="Times New Roman" w:cs="Times New Roman"/>
          <w:i/>
          <w:iCs/>
          <w:sz w:val="24"/>
          <w:szCs w:val="24"/>
          <w:lang w:val="en-GB"/>
        </w:rPr>
        <w:t>MIS Quarterly, 25</w:t>
      </w:r>
      <w:r w:rsidRPr="009D61B6">
        <w:rPr>
          <w:rFonts w:ascii="Times New Roman" w:hAnsi="Times New Roman" w:cs="Times New Roman"/>
          <w:sz w:val="24"/>
          <w:szCs w:val="24"/>
          <w:lang w:val="en-GB"/>
        </w:rPr>
        <w:t>(1), 107–136.</w:t>
      </w:r>
    </w:p>
    <w:p w14:paraId="646A4892" w14:textId="77777777" w:rsidR="009D61B6" w:rsidRPr="009D61B6" w:rsidRDefault="009D61B6" w:rsidP="009D61B6">
      <w:pPr>
        <w:numPr>
          <w:ilvl w:val="0"/>
          <w:numId w:val="6"/>
        </w:numPr>
        <w:spacing w:line="360" w:lineRule="auto"/>
        <w:rPr>
          <w:rFonts w:ascii="Times New Roman" w:hAnsi="Times New Roman" w:cs="Times New Roman"/>
          <w:sz w:val="24"/>
          <w:szCs w:val="24"/>
          <w:lang w:val="en-GB"/>
        </w:rPr>
      </w:pPr>
      <w:r w:rsidRPr="009D61B6">
        <w:rPr>
          <w:rFonts w:ascii="Times New Roman" w:hAnsi="Times New Roman" w:cs="Times New Roman"/>
          <w:sz w:val="24"/>
          <w:szCs w:val="24"/>
          <w:lang w:val="en-GB"/>
        </w:rPr>
        <w:t>Grant, R. M. (1996). Toward a Knowledge-Based Theory of the Firm. </w:t>
      </w:r>
      <w:r w:rsidRPr="009D61B6">
        <w:rPr>
          <w:rFonts w:ascii="Times New Roman" w:hAnsi="Times New Roman" w:cs="Times New Roman"/>
          <w:i/>
          <w:iCs/>
          <w:sz w:val="24"/>
          <w:szCs w:val="24"/>
          <w:lang w:val="en-GB"/>
        </w:rPr>
        <w:t>Strategic Management Journal, 17</w:t>
      </w:r>
      <w:r w:rsidRPr="009D61B6">
        <w:rPr>
          <w:rFonts w:ascii="Times New Roman" w:hAnsi="Times New Roman" w:cs="Times New Roman"/>
          <w:sz w:val="24"/>
          <w:szCs w:val="24"/>
          <w:lang w:val="en-GB"/>
        </w:rPr>
        <w:t>(S2), 109–122.</w:t>
      </w:r>
    </w:p>
    <w:p w14:paraId="1E7370EE" w14:textId="77777777" w:rsidR="00BB68BD" w:rsidRPr="009D61B6" w:rsidRDefault="00BB68BD" w:rsidP="009D61B6">
      <w:pPr>
        <w:spacing w:line="360" w:lineRule="auto"/>
        <w:rPr>
          <w:rFonts w:ascii="Times New Roman" w:hAnsi="Times New Roman" w:cs="Times New Roman"/>
          <w:sz w:val="24"/>
          <w:szCs w:val="24"/>
        </w:rPr>
      </w:pPr>
    </w:p>
    <w:sectPr w:rsidR="00BB68BD" w:rsidRPr="009D6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E17"/>
    <w:multiLevelType w:val="multilevel"/>
    <w:tmpl w:val="5510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C7A6F"/>
    <w:multiLevelType w:val="multilevel"/>
    <w:tmpl w:val="A9A6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95132"/>
    <w:multiLevelType w:val="multilevel"/>
    <w:tmpl w:val="892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72EC7"/>
    <w:multiLevelType w:val="multilevel"/>
    <w:tmpl w:val="AF44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82A57"/>
    <w:multiLevelType w:val="multilevel"/>
    <w:tmpl w:val="FBE8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F220E"/>
    <w:multiLevelType w:val="multilevel"/>
    <w:tmpl w:val="332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792543">
    <w:abstractNumId w:val="5"/>
  </w:num>
  <w:num w:numId="2" w16cid:durableId="178859366">
    <w:abstractNumId w:val="4"/>
  </w:num>
  <w:num w:numId="3" w16cid:durableId="1373842359">
    <w:abstractNumId w:val="1"/>
  </w:num>
  <w:num w:numId="4" w16cid:durableId="2137292158">
    <w:abstractNumId w:val="2"/>
  </w:num>
  <w:num w:numId="5" w16cid:durableId="310646633">
    <w:abstractNumId w:val="0"/>
  </w:num>
  <w:num w:numId="6" w16cid:durableId="1343316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B6"/>
    <w:rsid w:val="00045CDD"/>
    <w:rsid w:val="001D5134"/>
    <w:rsid w:val="00454065"/>
    <w:rsid w:val="00542F8A"/>
    <w:rsid w:val="009325BB"/>
    <w:rsid w:val="009D61B6"/>
    <w:rsid w:val="00BB68BD"/>
    <w:rsid w:val="00E82790"/>
    <w:rsid w:val="00F7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2BFF"/>
  <w15:chartTrackingRefBased/>
  <w15:docId w15:val="{1A8ED953-0872-435E-A540-473A2582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1B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D61B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D61B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D61B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D61B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D6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1B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D61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D61B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D61B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D61B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D6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1B6"/>
    <w:rPr>
      <w:rFonts w:eastAsiaTheme="majorEastAsia" w:cstheme="majorBidi"/>
      <w:color w:val="272727" w:themeColor="text1" w:themeTint="D8"/>
    </w:rPr>
  </w:style>
  <w:style w:type="paragraph" w:styleId="Title">
    <w:name w:val="Title"/>
    <w:basedOn w:val="Normal"/>
    <w:next w:val="Normal"/>
    <w:link w:val="TitleChar"/>
    <w:uiPriority w:val="10"/>
    <w:qFormat/>
    <w:rsid w:val="009D6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1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1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61B6"/>
    <w:rPr>
      <w:i/>
      <w:iCs/>
      <w:color w:val="404040" w:themeColor="text1" w:themeTint="BF"/>
    </w:rPr>
  </w:style>
  <w:style w:type="paragraph" w:styleId="ListParagraph">
    <w:name w:val="List Paragraph"/>
    <w:basedOn w:val="Normal"/>
    <w:uiPriority w:val="34"/>
    <w:qFormat/>
    <w:rsid w:val="009D61B6"/>
    <w:pPr>
      <w:ind w:left="720"/>
      <w:contextualSpacing/>
    </w:pPr>
  </w:style>
  <w:style w:type="character" w:styleId="IntenseEmphasis">
    <w:name w:val="Intense Emphasis"/>
    <w:basedOn w:val="DefaultParagraphFont"/>
    <w:uiPriority w:val="21"/>
    <w:qFormat/>
    <w:rsid w:val="009D61B6"/>
    <w:rPr>
      <w:i/>
      <w:iCs/>
      <w:color w:val="365F91" w:themeColor="accent1" w:themeShade="BF"/>
    </w:rPr>
  </w:style>
  <w:style w:type="paragraph" w:styleId="IntenseQuote">
    <w:name w:val="Intense Quote"/>
    <w:basedOn w:val="Normal"/>
    <w:next w:val="Normal"/>
    <w:link w:val="IntenseQuoteChar"/>
    <w:uiPriority w:val="30"/>
    <w:qFormat/>
    <w:rsid w:val="009D61B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D61B6"/>
    <w:rPr>
      <w:i/>
      <w:iCs/>
      <w:color w:val="365F91" w:themeColor="accent1" w:themeShade="BF"/>
    </w:rPr>
  </w:style>
  <w:style w:type="character" w:styleId="IntenseReference">
    <w:name w:val="Intense Reference"/>
    <w:basedOn w:val="DefaultParagraphFont"/>
    <w:uiPriority w:val="32"/>
    <w:qFormat/>
    <w:rsid w:val="009D61B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7036">
      <w:bodyDiv w:val="1"/>
      <w:marLeft w:val="0"/>
      <w:marRight w:val="0"/>
      <w:marTop w:val="0"/>
      <w:marBottom w:val="0"/>
      <w:divBdr>
        <w:top w:val="none" w:sz="0" w:space="0" w:color="auto"/>
        <w:left w:val="none" w:sz="0" w:space="0" w:color="auto"/>
        <w:bottom w:val="none" w:sz="0" w:space="0" w:color="auto"/>
        <w:right w:val="none" w:sz="0" w:space="0" w:color="auto"/>
      </w:divBdr>
    </w:div>
    <w:div w:id="15575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teketel wolde</dc:creator>
  <cp:keywords/>
  <dc:description/>
  <cp:lastModifiedBy>teketel wolde</cp:lastModifiedBy>
  <cp:revision>1</cp:revision>
  <dcterms:created xsi:type="dcterms:W3CDTF">2025-02-18T21:07:00Z</dcterms:created>
  <dcterms:modified xsi:type="dcterms:W3CDTF">2025-02-18T21:17:00Z</dcterms:modified>
</cp:coreProperties>
</file>