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2A823" w14:textId="5B4684CF" w:rsidR="00116150" w:rsidRDefault="00116150" w:rsidP="00116150">
      <w:pPr>
        <w:spacing w:after="120"/>
        <w:rPr>
          <w:rFonts w:asciiTheme="minorHAnsi" w:hAnsiTheme="minorHAnsi"/>
          <w:b/>
          <w:bCs/>
          <w:sz w:val="22"/>
          <w:szCs w:val="22"/>
        </w:rPr>
      </w:pPr>
      <w:r>
        <w:rPr>
          <w:rFonts w:asciiTheme="minorHAnsi" w:hAnsiTheme="minorHAnsi"/>
          <w:b/>
          <w:bCs/>
          <w:sz w:val="22"/>
          <w:szCs w:val="22"/>
        </w:rPr>
        <w:t>Te’Keyah Bennett</w:t>
      </w:r>
    </w:p>
    <w:p w14:paraId="1349DD0B" w14:textId="5B5D751C" w:rsidR="00B538B8" w:rsidRPr="00116150" w:rsidRDefault="00000000" w:rsidP="00116150">
      <w:pPr>
        <w:spacing w:after="120"/>
        <w:rPr>
          <w:rFonts w:asciiTheme="minorHAnsi" w:hAnsiTheme="minorHAnsi"/>
          <w:sz w:val="22"/>
          <w:szCs w:val="22"/>
        </w:rPr>
      </w:pPr>
      <w:r w:rsidRPr="00116150">
        <w:rPr>
          <w:rFonts w:asciiTheme="minorHAnsi" w:hAnsiTheme="minorHAnsi"/>
          <w:b/>
          <w:bCs/>
          <w:sz w:val="22"/>
          <w:szCs w:val="22"/>
        </w:rPr>
        <w:t>Assignment 10 – Full-Text Indexing</w:t>
      </w:r>
    </w:p>
    <w:p w14:paraId="2BFE71B8" w14:textId="77777777" w:rsidR="00116150" w:rsidRDefault="00116150">
      <w:pPr>
        <w:spacing w:before="240" w:after="120"/>
        <w:rPr>
          <w:rFonts w:asciiTheme="minorHAnsi" w:hAnsiTheme="minorHAnsi"/>
          <w:sz w:val="22"/>
          <w:szCs w:val="22"/>
        </w:rPr>
      </w:pPr>
    </w:p>
    <w:p w14:paraId="75690516" w14:textId="4EF1C424" w:rsidR="00B538B8" w:rsidRPr="00116150" w:rsidRDefault="00000000">
      <w:pPr>
        <w:spacing w:before="240" w:after="120"/>
        <w:rPr>
          <w:rFonts w:asciiTheme="minorHAnsi" w:hAnsiTheme="minorHAnsi"/>
          <w:sz w:val="22"/>
          <w:szCs w:val="22"/>
        </w:rPr>
      </w:pPr>
      <w:r w:rsidRPr="00116150">
        <w:rPr>
          <w:rFonts w:asciiTheme="minorHAnsi" w:hAnsiTheme="minorHAnsi"/>
          <w:b/>
          <w:bCs/>
          <w:sz w:val="22"/>
          <w:szCs w:val="22"/>
          <w:u w:val="single"/>
        </w:rPr>
        <w:t>Objective</w:t>
      </w:r>
    </w:p>
    <w:p w14:paraId="58F50D29" w14:textId="77777777" w:rsidR="00B538B8" w:rsidRPr="00116150" w:rsidRDefault="00000000">
      <w:pPr>
        <w:spacing w:after="160"/>
        <w:rPr>
          <w:rFonts w:asciiTheme="minorHAnsi" w:hAnsiTheme="minorHAnsi"/>
          <w:sz w:val="22"/>
          <w:szCs w:val="22"/>
        </w:rPr>
      </w:pPr>
      <w:r w:rsidRPr="00116150">
        <w:rPr>
          <w:rFonts w:asciiTheme="minorHAnsi" w:hAnsiTheme="minorHAnsi"/>
          <w:sz w:val="22"/>
          <w:szCs w:val="22"/>
        </w:rPr>
        <w:t>The objective of this assignment is to demonstrate the use of full-text indexing in SQL Server to perform advanced keyword-based queries on a database. A full-text catalog and index were created on the menu item descriptions column, and a full-text query was written to return all items whose descriptions contain two specified search terms, organized by menu group.</w:t>
      </w:r>
    </w:p>
    <w:p w14:paraId="4C06B496" w14:textId="77777777" w:rsidR="00B538B8" w:rsidRPr="00116150" w:rsidRDefault="00B538B8">
      <w:pPr>
        <w:spacing w:after="120"/>
        <w:rPr>
          <w:rFonts w:asciiTheme="minorHAnsi" w:hAnsiTheme="minorHAnsi"/>
          <w:sz w:val="22"/>
          <w:szCs w:val="22"/>
        </w:rPr>
      </w:pPr>
    </w:p>
    <w:p w14:paraId="384ABE67" w14:textId="77777777" w:rsidR="00B538B8" w:rsidRPr="00116150" w:rsidRDefault="00000000">
      <w:pPr>
        <w:spacing w:before="240" w:after="120"/>
        <w:rPr>
          <w:rFonts w:asciiTheme="minorHAnsi" w:hAnsiTheme="minorHAnsi"/>
          <w:sz w:val="22"/>
          <w:szCs w:val="22"/>
        </w:rPr>
      </w:pPr>
      <w:r w:rsidRPr="00116150">
        <w:rPr>
          <w:rFonts w:asciiTheme="minorHAnsi" w:hAnsiTheme="minorHAnsi"/>
          <w:b/>
          <w:bCs/>
          <w:sz w:val="22"/>
          <w:szCs w:val="22"/>
          <w:u w:val="single"/>
        </w:rPr>
        <w:t>Methodology</w:t>
      </w:r>
    </w:p>
    <w:p w14:paraId="26773C14" w14:textId="77777777" w:rsidR="00B538B8" w:rsidRPr="00116150" w:rsidRDefault="00000000">
      <w:pPr>
        <w:spacing w:after="160"/>
        <w:rPr>
          <w:rFonts w:asciiTheme="minorHAnsi" w:hAnsiTheme="minorHAnsi"/>
          <w:sz w:val="22"/>
          <w:szCs w:val="22"/>
        </w:rPr>
      </w:pPr>
      <w:r w:rsidRPr="00116150">
        <w:rPr>
          <w:rFonts w:asciiTheme="minorHAnsi" w:hAnsiTheme="minorHAnsi"/>
          <w:sz w:val="22"/>
          <w:szCs w:val="22"/>
        </w:rPr>
        <w:t xml:space="preserve">The </w:t>
      </w:r>
      <w:proofErr w:type="spellStart"/>
      <w:r w:rsidRPr="00116150">
        <w:rPr>
          <w:rFonts w:asciiTheme="minorHAnsi" w:hAnsiTheme="minorHAnsi"/>
          <w:sz w:val="22"/>
          <w:szCs w:val="22"/>
        </w:rPr>
        <w:t>MenuDatabase</w:t>
      </w:r>
      <w:proofErr w:type="spellEnd"/>
      <w:r w:rsidRPr="00116150">
        <w:rPr>
          <w:rFonts w:asciiTheme="minorHAnsi" w:hAnsiTheme="minorHAnsi"/>
          <w:sz w:val="22"/>
          <w:szCs w:val="22"/>
        </w:rPr>
        <w:t xml:space="preserve"> from previous assignments was used for this assignment. Additional menu groups and items were first added to the database to provide enough data to demonstrate meaningful search results. The following menu groups and items were added:</w:t>
      </w:r>
    </w:p>
    <w:p w14:paraId="474889C1" w14:textId="77777777" w:rsidR="00B538B8" w:rsidRPr="00116150" w:rsidRDefault="00B538B8">
      <w:pPr>
        <w:spacing w:after="120"/>
        <w:rPr>
          <w:rFonts w:asciiTheme="minorHAnsi" w:hAnsiTheme="minorHAnsi"/>
          <w:sz w:val="22"/>
          <w:szCs w:val="22"/>
        </w:rPr>
      </w:pPr>
    </w:p>
    <w:p w14:paraId="44D99DAF" w14:textId="77777777" w:rsidR="00B538B8" w:rsidRPr="00116150" w:rsidRDefault="00000000">
      <w:pPr>
        <w:pStyle w:val="ListParagraph"/>
        <w:numPr>
          <w:ilvl w:val="0"/>
          <w:numId w:val="2"/>
        </w:numPr>
        <w:spacing w:after="80"/>
        <w:rPr>
          <w:rFonts w:asciiTheme="minorHAnsi" w:hAnsiTheme="minorHAnsi"/>
          <w:sz w:val="22"/>
          <w:szCs w:val="22"/>
        </w:rPr>
      </w:pPr>
      <w:r w:rsidRPr="00116150">
        <w:rPr>
          <w:rFonts w:asciiTheme="minorHAnsi" w:hAnsiTheme="minorHAnsi"/>
          <w:sz w:val="22"/>
          <w:szCs w:val="22"/>
        </w:rPr>
        <w:t>Burgers – Classic Smash Burger, Spicy Jalapeno Burger, BBQ Bacon Burger, Mushroom Swiss Burger</w:t>
      </w:r>
    </w:p>
    <w:p w14:paraId="6B8323FB" w14:textId="77777777" w:rsidR="00B538B8" w:rsidRPr="00116150" w:rsidRDefault="00000000">
      <w:pPr>
        <w:pStyle w:val="ListParagraph"/>
        <w:numPr>
          <w:ilvl w:val="0"/>
          <w:numId w:val="2"/>
        </w:numPr>
        <w:spacing w:after="80"/>
        <w:rPr>
          <w:rFonts w:asciiTheme="minorHAnsi" w:hAnsiTheme="minorHAnsi"/>
          <w:sz w:val="22"/>
          <w:szCs w:val="22"/>
        </w:rPr>
      </w:pPr>
      <w:r w:rsidRPr="00116150">
        <w:rPr>
          <w:rFonts w:asciiTheme="minorHAnsi" w:hAnsiTheme="minorHAnsi"/>
          <w:sz w:val="22"/>
          <w:szCs w:val="22"/>
        </w:rPr>
        <w:t>Soups – Spicy Tortilla Soup, Tomato Basil Soup, Spicy Black Bean Soup, French Onion Soup</w:t>
      </w:r>
    </w:p>
    <w:p w14:paraId="2108331F" w14:textId="77777777" w:rsidR="00B538B8" w:rsidRPr="00116150" w:rsidRDefault="00000000">
      <w:pPr>
        <w:pStyle w:val="ListParagraph"/>
        <w:numPr>
          <w:ilvl w:val="0"/>
          <w:numId w:val="2"/>
        </w:numPr>
        <w:spacing w:after="80"/>
        <w:rPr>
          <w:rFonts w:asciiTheme="minorHAnsi" w:hAnsiTheme="minorHAnsi"/>
          <w:sz w:val="22"/>
          <w:szCs w:val="22"/>
        </w:rPr>
      </w:pPr>
      <w:r w:rsidRPr="00116150">
        <w:rPr>
          <w:rFonts w:asciiTheme="minorHAnsi" w:hAnsiTheme="minorHAnsi"/>
          <w:sz w:val="22"/>
          <w:szCs w:val="22"/>
        </w:rPr>
        <w:t>Desserts – Chocolate Lava Cake, Spicy Churros, Key Lime Pie, Vanilla Bean Ice Cream</w:t>
      </w:r>
    </w:p>
    <w:p w14:paraId="529DE522" w14:textId="77777777" w:rsidR="00B538B8" w:rsidRPr="00116150" w:rsidRDefault="00000000">
      <w:pPr>
        <w:pStyle w:val="ListParagraph"/>
        <w:numPr>
          <w:ilvl w:val="0"/>
          <w:numId w:val="2"/>
        </w:numPr>
        <w:spacing w:after="80"/>
        <w:rPr>
          <w:rFonts w:asciiTheme="minorHAnsi" w:hAnsiTheme="minorHAnsi"/>
          <w:sz w:val="22"/>
          <w:szCs w:val="22"/>
        </w:rPr>
      </w:pPr>
      <w:r w:rsidRPr="00116150">
        <w:rPr>
          <w:rFonts w:asciiTheme="minorHAnsi" w:hAnsiTheme="minorHAnsi"/>
          <w:sz w:val="22"/>
          <w:szCs w:val="22"/>
        </w:rPr>
        <w:t>Drinks – Spicy Mango Lemonade, Classic Sweet Tea, Strawberry Lemonade, Spicy Ginger Beer</w:t>
      </w:r>
    </w:p>
    <w:p w14:paraId="0E6C1E06" w14:textId="77777777" w:rsidR="00B538B8" w:rsidRPr="00116150" w:rsidRDefault="00B538B8">
      <w:pPr>
        <w:spacing w:after="120"/>
        <w:rPr>
          <w:rFonts w:asciiTheme="minorHAnsi" w:hAnsiTheme="minorHAnsi"/>
          <w:sz w:val="22"/>
          <w:szCs w:val="22"/>
        </w:rPr>
      </w:pPr>
    </w:p>
    <w:p w14:paraId="64C88965" w14:textId="77777777" w:rsidR="00B538B8" w:rsidRPr="00116150" w:rsidRDefault="00000000">
      <w:pPr>
        <w:spacing w:after="160"/>
        <w:rPr>
          <w:rFonts w:asciiTheme="minorHAnsi" w:hAnsiTheme="minorHAnsi"/>
          <w:sz w:val="22"/>
          <w:szCs w:val="22"/>
        </w:rPr>
      </w:pPr>
      <w:r w:rsidRPr="00116150">
        <w:rPr>
          <w:rFonts w:asciiTheme="minorHAnsi" w:hAnsiTheme="minorHAnsi"/>
          <w:sz w:val="22"/>
          <w:szCs w:val="22"/>
        </w:rPr>
        <w:t>Each item was given a description that included relevant keywords to make the full-text search meaningful. Items intended to appear in the search results were given descriptions containing both the words 'Delicious' and 'Spicy'.</w:t>
      </w:r>
    </w:p>
    <w:p w14:paraId="7C4BD0E3" w14:textId="77777777" w:rsidR="00B538B8" w:rsidRPr="00116150" w:rsidRDefault="00B538B8">
      <w:pPr>
        <w:spacing w:after="120"/>
        <w:rPr>
          <w:rFonts w:asciiTheme="minorHAnsi" w:hAnsiTheme="minorHAnsi"/>
          <w:sz w:val="22"/>
          <w:szCs w:val="22"/>
        </w:rPr>
      </w:pPr>
    </w:p>
    <w:p w14:paraId="03999592" w14:textId="77777777" w:rsidR="00B538B8" w:rsidRPr="00116150" w:rsidRDefault="00000000">
      <w:pPr>
        <w:spacing w:after="160"/>
        <w:rPr>
          <w:rFonts w:asciiTheme="minorHAnsi" w:hAnsiTheme="minorHAnsi"/>
          <w:sz w:val="22"/>
          <w:szCs w:val="22"/>
        </w:rPr>
      </w:pPr>
      <w:r w:rsidRPr="00116150">
        <w:rPr>
          <w:rFonts w:asciiTheme="minorHAnsi" w:hAnsiTheme="minorHAnsi"/>
          <w:sz w:val="22"/>
          <w:szCs w:val="22"/>
        </w:rPr>
        <w:t xml:space="preserve">Once the data was in place, a full-text catalog was created to serve as the container for the full-text index. A full-text index was then created on the </w:t>
      </w:r>
      <w:proofErr w:type="spellStart"/>
      <w:r w:rsidRPr="00116150">
        <w:rPr>
          <w:rFonts w:asciiTheme="minorHAnsi" w:hAnsiTheme="minorHAnsi"/>
          <w:sz w:val="22"/>
          <w:szCs w:val="22"/>
        </w:rPr>
        <w:t>MenuItemDescriptionText</w:t>
      </w:r>
      <w:proofErr w:type="spellEnd"/>
      <w:r w:rsidRPr="00116150">
        <w:rPr>
          <w:rFonts w:asciiTheme="minorHAnsi" w:hAnsiTheme="minorHAnsi"/>
          <w:sz w:val="22"/>
          <w:szCs w:val="22"/>
        </w:rPr>
        <w:t xml:space="preserve"> column of the </w:t>
      </w:r>
      <w:proofErr w:type="spellStart"/>
      <w:r w:rsidRPr="00116150">
        <w:rPr>
          <w:rFonts w:asciiTheme="minorHAnsi" w:hAnsiTheme="minorHAnsi"/>
          <w:sz w:val="22"/>
          <w:szCs w:val="22"/>
        </w:rPr>
        <w:t>MenuItems</w:t>
      </w:r>
      <w:proofErr w:type="spellEnd"/>
      <w:r w:rsidRPr="00116150">
        <w:rPr>
          <w:rFonts w:asciiTheme="minorHAnsi" w:hAnsiTheme="minorHAnsi"/>
          <w:sz w:val="22"/>
          <w:szCs w:val="22"/>
        </w:rPr>
        <w:t xml:space="preserve"> table. This allows SQL Server to perform efficient keyword-based searches across all item descriptions rather than scanning every row individually as a standard LIKE query would.</w:t>
      </w:r>
    </w:p>
    <w:p w14:paraId="360BB451" w14:textId="77777777" w:rsidR="00B538B8" w:rsidRPr="00116150" w:rsidRDefault="00B538B8">
      <w:pPr>
        <w:spacing w:after="120"/>
        <w:rPr>
          <w:rFonts w:asciiTheme="minorHAnsi" w:hAnsiTheme="minorHAnsi"/>
          <w:sz w:val="22"/>
          <w:szCs w:val="22"/>
        </w:rPr>
      </w:pPr>
    </w:p>
    <w:p w14:paraId="7A115CB1" w14:textId="77777777" w:rsidR="00B538B8" w:rsidRPr="00116150" w:rsidRDefault="00000000">
      <w:pPr>
        <w:spacing w:after="160"/>
        <w:rPr>
          <w:rFonts w:asciiTheme="minorHAnsi" w:hAnsiTheme="minorHAnsi"/>
          <w:sz w:val="22"/>
          <w:szCs w:val="22"/>
        </w:rPr>
      </w:pPr>
      <w:r w:rsidRPr="00116150">
        <w:rPr>
          <w:rFonts w:asciiTheme="minorHAnsi" w:hAnsiTheme="minorHAnsi"/>
          <w:sz w:val="22"/>
          <w:szCs w:val="22"/>
        </w:rPr>
        <w:t>The setup SQL was as follows:</w:t>
      </w:r>
    </w:p>
    <w:p w14:paraId="071DE745" w14:textId="77777777" w:rsidR="00B538B8" w:rsidRPr="00116150" w:rsidRDefault="00B538B8">
      <w:pPr>
        <w:spacing w:after="120"/>
        <w:rPr>
          <w:rFonts w:asciiTheme="minorHAnsi" w:hAnsiTheme="minorHAnsi"/>
          <w:sz w:val="22"/>
          <w:szCs w:val="22"/>
        </w:rPr>
      </w:pPr>
    </w:p>
    <w:p w14:paraId="213DE403" w14:textId="77777777" w:rsidR="00B538B8" w:rsidRPr="00116150" w:rsidRDefault="00000000">
      <w:pPr>
        <w:spacing w:after="20"/>
        <w:ind w:left="360"/>
        <w:rPr>
          <w:rFonts w:asciiTheme="minorHAnsi" w:hAnsiTheme="minorHAnsi"/>
          <w:sz w:val="22"/>
          <w:szCs w:val="22"/>
        </w:rPr>
      </w:pPr>
      <w:r w:rsidRPr="00116150">
        <w:rPr>
          <w:rFonts w:asciiTheme="minorHAnsi" w:eastAsia="Courier New" w:hAnsiTheme="minorHAnsi" w:cs="Courier New"/>
          <w:sz w:val="22"/>
          <w:szCs w:val="22"/>
        </w:rPr>
        <w:t>-- Create the full-text catalog</w:t>
      </w:r>
    </w:p>
    <w:p w14:paraId="5E61056E" w14:textId="77777777" w:rsidR="00B538B8" w:rsidRPr="00116150" w:rsidRDefault="00000000">
      <w:pPr>
        <w:spacing w:after="20"/>
        <w:ind w:left="360"/>
        <w:rPr>
          <w:rFonts w:asciiTheme="minorHAnsi" w:hAnsiTheme="minorHAnsi"/>
          <w:sz w:val="22"/>
          <w:szCs w:val="22"/>
        </w:rPr>
      </w:pPr>
      <w:r w:rsidRPr="00116150">
        <w:rPr>
          <w:rFonts w:asciiTheme="minorHAnsi" w:eastAsia="Courier New" w:hAnsiTheme="minorHAnsi" w:cs="Courier New"/>
          <w:sz w:val="22"/>
          <w:szCs w:val="22"/>
        </w:rPr>
        <w:t xml:space="preserve">CREATE FULLTEXT CATALOG </w:t>
      </w:r>
      <w:proofErr w:type="spellStart"/>
      <w:r w:rsidRPr="00116150">
        <w:rPr>
          <w:rFonts w:asciiTheme="minorHAnsi" w:eastAsia="Courier New" w:hAnsiTheme="minorHAnsi" w:cs="Courier New"/>
          <w:sz w:val="22"/>
          <w:szCs w:val="22"/>
        </w:rPr>
        <w:t>MenuCatalog</w:t>
      </w:r>
      <w:proofErr w:type="spellEnd"/>
      <w:r w:rsidRPr="00116150">
        <w:rPr>
          <w:rFonts w:asciiTheme="minorHAnsi" w:eastAsia="Courier New" w:hAnsiTheme="minorHAnsi" w:cs="Courier New"/>
          <w:sz w:val="22"/>
          <w:szCs w:val="22"/>
        </w:rPr>
        <w:t xml:space="preserve"> AS DEFAULT</w:t>
      </w:r>
    </w:p>
    <w:p w14:paraId="4B1A2B98" w14:textId="77777777" w:rsidR="00B538B8" w:rsidRPr="00116150" w:rsidRDefault="00000000">
      <w:pPr>
        <w:spacing w:after="20"/>
        <w:ind w:left="360"/>
        <w:rPr>
          <w:rFonts w:asciiTheme="minorHAnsi" w:hAnsiTheme="minorHAnsi"/>
          <w:sz w:val="22"/>
          <w:szCs w:val="22"/>
        </w:rPr>
      </w:pPr>
      <w:r w:rsidRPr="00116150">
        <w:rPr>
          <w:rFonts w:asciiTheme="minorHAnsi" w:eastAsia="Courier New" w:hAnsiTheme="minorHAnsi" w:cs="Courier New"/>
          <w:sz w:val="22"/>
          <w:szCs w:val="22"/>
        </w:rPr>
        <w:t>GO</w:t>
      </w:r>
    </w:p>
    <w:p w14:paraId="46074FDE" w14:textId="77777777" w:rsidR="00B538B8" w:rsidRPr="00116150" w:rsidRDefault="00B538B8">
      <w:pPr>
        <w:spacing w:after="120"/>
        <w:rPr>
          <w:rFonts w:asciiTheme="minorHAnsi" w:hAnsiTheme="minorHAnsi"/>
          <w:sz w:val="22"/>
          <w:szCs w:val="22"/>
        </w:rPr>
      </w:pPr>
    </w:p>
    <w:p w14:paraId="218FD5D6" w14:textId="77777777" w:rsidR="00B538B8" w:rsidRPr="00116150" w:rsidRDefault="00000000">
      <w:pPr>
        <w:spacing w:after="20"/>
        <w:ind w:left="360"/>
        <w:rPr>
          <w:rFonts w:asciiTheme="minorHAnsi" w:hAnsiTheme="minorHAnsi"/>
          <w:sz w:val="22"/>
          <w:szCs w:val="22"/>
        </w:rPr>
      </w:pPr>
      <w:r w:rsidRPr="00116150">
        <w:rPr>
          <w:rFonts w:asciiTheme="minorHAnsi" w:eastAsia="Courier New" w:hAnsiTheme="minorHAnsi" w:cs="Courier New"/>
          <w:sz w:val="22"/>
          <w:szCs w:val="22"/>
        </w:rPr>
        <w:t>-- Create the full-text index on the description column</w:t>
      </w:r>
    </w:p>
    <w:p w14:paraId="260B3295" w14:textId="77777777" w:rsidR="00B538B8" w:rsidRPr="00116150" w:rsidRDefault="00000000">
      <w:pPr>
        <w:spacing w:after="20"/>
        <w:ind w:left="360"/>
        <w:rPr>
          <w:rFonts w:asciiTheme="minorHAnsi" w:hAnsiTheme="minorHAnsi"/>
          <w:sz w:val="22"/>
          <w:szCs w:val="22"/>
        </w:rPr>
      </w:pPr>
      <w:r w:rsidRPr="00116150">
        <w:rPr>
          <w:rFonts w:asciiTheme="minorHAnsi" w:eastAsia="Courier New" w:hAnsiTheme="minorHAnsi" w:cs="Courier New"/>
          <w:sz w:val="22"/>
          <w:szCs w:val="22"/>
        </w:rPr>
        <w:lastRenderedPageBreak/>
        <w:t xml:space="preserve">CREATE FULLTEXT INDEX ON </w:t>
      </w:r>
      <w:proofErr w:type="spellStart"/>
      <w:proofErr w:type="gramStart"/>
      <w:r w:rsidRPr="00116150">
        <w:rPr>
          <w:rFonts w:asciiTheme="minorHAnsi" w:eastAsia="Courier New" w:hAnsiTheme="minorHAnsi" w:cs="Courier New"/>
          <w:sz w:val="22"/>
          <w:szCs w:val="22"/>
        </w:rPr>
        <w:t>dbo.MenuItems</w:t>
      </w:r>
      <w:proofErr w:type="spellEnd"/>
      <w:proofErr w:type="gramEnd"/>
    </w:p>
    <w:p w14:paraId="16A04EAE" w14:textId="77777777" w:rsidR="00B538B8" w:rsidRPr="00116150" w:rsidRDefault="00000000">
      <w:pPr>
        <w:spacing w:after="20"/>
        <w:ind w:left="360"/>
        <w:rPr>
          <w:rFonts w:asciiTheme="minorHAnsi" w:hAnsiTheme="minorHAnsi"/>
          <w:sz w:val="22"/>
          <w:szCs w:val="22"/>
        </w:rPr>
      </w:pPr>
      <w:r w:rsidRPr="00116150">
        <w:rPr>
          <w:rFonts w:asciiTheme="minorHAnsi" w:eastAsia="Courier New" w:hAnsiTheme="minorHAnsi" w:cs="Courier New"/>
          <w:sz w:val="22"/>
          <w:szCs w:val="22"/>
        </w:rPr>
        <w:t xml:space="preserve">    (</w:t>
      </w:r>
      <w:proofErr w:type="spellStart"/>
      <w:r w:rsidRPr="00116150">
        <w:rPr>
          <w:rFonts w:asciiTheme="minorHAnsi" w:eastAsia="Courier New" w:hAnsiTheme="minorHAnsi" w:cs="Courier New"/>
          <w:sz w:val="22"/>
          <w:szCs w:val="22"/>
        </w:rPr>
        <w:t>MenuItemDescriptionText</w:t>
      </w:r>
      <w:proofErr w:type="spellEnd"/>
      <w:r w:rsidRPr="00116150">
        <w:rPr>
          <w:rFonts w:asciiTheme="minorHAnsi" w:eastAsia="Courier New" w:hAnsiTheme="minorHAnsi" w:cs="Courier New"/>
          <w:sz w:val="22"/>
          <w:szCs w:val="22"/>
        </w:rPr>
        <w:t>)</w:t>
      </w:r>
    </w:p>
    <w:p w14:paraId="1EF726CE" w14:textId="77777777" w:rsidR="00B538B8" w:rsidRPr="00116150" w:rsidRDefault="00000000">
      <w:pPr>
        <w:spacing w:after="20"/>
        <w:ind w:left="360"/>
        <w:rPr>
          <w:rFonts w:asciiTheme="minorHAnsi" w:hAnsiTheme="minorHAnsi"/>
          <w:sz w:val="22"/>
          <w:szCs w:val="22"/>
        </w:rPr>
      </w:pPr>
      <w:r w:rsidRPr="00116150">
        <w:rPr>
          <w:rFonts w:asciiTheme="minorHAnsi" w:eastAsia="Courier New" w:hAnsiTheme="minorHAnsi" w:cs="Courier New"/>
          <w:sz w:val="22"/>
          <w:szCs w:val="22"/>
        </w:rPr>
        <w:t xml:space="preserve">KEY INDEX </w:t>
      </w:r>
      <w:proofErr w:type="spellStart"/>
      <w:r w:rsidRPr="00116150">
        <w:rPr>
          <w:rFonts w:asciiTheme="minorHAnsi" w:eastAsia="Courier New" w:hAnsiTheme="minorHAnsi" w:cs="Courier New"/>
          <w:sz w:val="22"/>
          <w:szCs w:val="22"/>
        </w:rPr>
        <w:t>IX_MenuItems_ID</w:t>
      </w:r>
      <w:proofErr w:type="spellEnd"/>
    </w:p>
    <w:p w14:paraId="0A986C27" w14:textId="77777777" w:rsidR="00B538B8" w:rsidRPr="00116150" w:rsidRDefault="00000000">
      <w:pPr>
        <w:spacing w:after="20"/>
        <w:ind w:left="360"/>
        <w:rPr>
          <w:rFonts w:asciiTheme="minorHAnsi" w:hAnsiTheme="minorHAnsi"/>
          <w:sz w:val="22"/>
          <w:szCs w:val="22"/>
        </w:rPr>
      </w:pPr>
      <w:r w:rsidRPr="00116150">
        <w:rPr>
          <w:rFonts w:asciiTheme="minorHAnsi" w:eastAsia="Courier New" w:hAnsiTheme="minorHAnsi" w:cs="Courier New"/>
          <w:sz w:val="22"/>
          <w:szCs w:val="22"/>
        </w:rPr>
        <w:t xml:space="preserve">ON </w:t>
      </w:r>
      <w:proofErr w:type="spellStart"/>
      <w:r w:rsidRPr="00116150">
        <w:rPr>
          <w:rFonts w:asciiTheme="minorHAnsi" w:eastAsia="Courier New" w:hAnsiTheme="minorHAnsi" w:cs="Courier New"/>
          <w:sz w:val="22"/>
          <w:szCs w:val="22"/>
        </w:rPr>
        <w:t>MenuCatalog</w:t>
      </w:r>
      <w:proofErr w:type="spellEnd"/>
    </w:p>
    <w:p w14:paraId="1479DA4E" w14:textId="77777777" w:rsidR="00B538B8" w:rsidRPr="00116150" w:rsidRDefault="00000000">
      <w:pPr>
        <w:spacing w:after="20"/>
        <w:ind w:left="360"/>
        <w:rPr>
          <w:rFonts w:asciiTheme="minorHAnsi" w:hAnsiTheme="minorHAnsi"/>
          <w:sz w:val="22"/>
          <w:szCs w:val="22"/>
        </w:rPr>
      </w:pPr>
      <w:r w:rsidRPr="00116150">
        <w:rPr>
          <w:rFonts w:asciiTheme="minorHAnsi" w:eastAsia="Courier New" w:hAnsiTheme="minorHAnsi" w:cs="Courier New"/>
          <w:sz w:val="22"/>
          <w:szCs w:val="22"/>
        </w:rPr>
        <w:t>GO</w:t>
      </w:r>
    </w:p>
    <w:p w14:paraId="21B8966A" w14:textId="77777777" w:rsidR="00B538B8" w:rsidRPr="00116150" w:rsidRDefault="00B538B8">
      <w:pPr>
        <w:spacing w:after="120"/>
        <w:rPr>
          <w:rFonts w:asciiTheme="minorHAnsi" w:hAnsiTheme="minorHAnsi"/>
          <w:sz w:val="22"/>
          <w:szCs w:val="22"/>
        </w:rPr>
      </w:pPr>
    </w:p>
    <w:p w14:paraId="416F1D33" w14:textId="77777777" w:rsidR="00B538B8" w:rsidRPr="00116150" w:rsidRDefault="00000000">
      <w:pPr>
        <w:spacing w:after="160"/>
        <w:rPr>
          <w:rFonts w:asciiTheme="minorHAnsi" w:hAnsiTheme="minorHAnsi"/>
          <w:sz w:val="22"/>
          <w:szCs w:val="22"/>
        </w:rPr>
      </w:pPr>
      <w:r w:rsidRPr="00116150">
        <w:rPr>
          <w:rFonts w:asciiTheme="minorHAnsi" w:hAnsiTheme="minorHAnsi"/>
          <w:sz w:val="22"/>
          <w:szCs w:val="22"/>
        </w:rPr>
        <w:t xml:space="preserve">With the full-text index in place, a query was written using the CONTAINS function to search for items whose descriptions include both the words 'Delicious' and 'Spicy'. The query joins the </w:t>
      </w:r>
      <w:proofErr w:type="spellStart"/>
      <w:r w:rsidRPr="00116150">
        <w:rPr>
          <w:rFonts w:asciiTheme="minorHAnsi" w:hAnsiTheme="minorHAnsi"/>
          <w:sz w:val="22"/>
          <w:szCs w:val="22"/>
        </w:rPr>
        <w:t>MenuItems</w:t>
      </w:r>
      <w:proofErr w:type="spellEnd"/>
      <w:r w:rsidRPr="00116150">
        <w:rPr>
          <w:rFonts w:asciiTheme="minorHAnsi" w:hAnsiTheme="minorHAnsi"/>
          <w:sz w:val="22"/>
          <w:szCs w:val="22"/>
        </w:rPr>
        <w:t xml:space="preserve"> table with the </w:t>
      </w:r>
      <w:proofErr w:type="spellStart"/>
      <w:r w:rsidRPr="00116150">
        <w:rPr>
          <w:rFonts w:asciiTheme="minorHAnsi" w:hAnsiTheme="minorHAnsi"/>
          <w:sz w:val="22"/>
          <w:szCs w:val="22"/>
        </w:rPr>
        <w:t>MenuGroups</w:t>
      </w:r>
      <w:proofErr w:type="spellEnd"/>
      <w:r w:rsidRPr="00116150">
        <w:rPr>
          <w:rFonts w:asciiTheme="minorHAnsi" w:hAnsiTheme="minorHAnsi"/>
          <w:sz w:val="22"/>
          <w:szCs w:val="22"/>
        </w:rPr>
        <w:t xml:space="preserve"> table so that results are organized by menu group and sorted alphabetically.</w:t>
      </w:r>
    </w:p>
    <w:p w14:paraId="5EC00C4F" w14:textId="77777777" w:rsidR="00B538B8" w:rsidRPr="00116150" w:rsidRDefault="00B538B8">
      <w:pPr>
        <w:spacing w:after="120"/>
        <w:rPr>
          <w:rFonts w:asciiTheme="minorHAnsi" w:hAnsiTheme="minorHAnsi"/>
          <w:sz w:val="22"/>
          <w:szCs w:val="22"/>
        </w:rPr>
      </w:pPr>
    </w:p>
    <w:p w14:paraId="08A52A4A" w14:textId="77777777" w:rsidR="00B538B8" w:rsidRPr="00116150" w:rsidRDefault="00000000">
      <w:pPr>
        <w:spacing w:before="240" w:after="120"/>
        <w:rPr>
          <w:rFonts w:asciiTheme="minorHAnsi" w:hAnsiTheme="minorHAnsi"/>
          <w:sz w:val="22"/>
          <w:szCs w:val="22"/>
        </w:rPr>
      </w:pPr>
      <w:r w:rsidRPr="00116150">
        <w:rPr>
          <w:rFonts w:asciiTheme="minorHAnsi" w:hAnsiTheme="minorHAnsi"/>
          <w:b/>
          <w:bCs/>
          <w:sz w:val="22"/>
          <w:szCs w:val="22"/>
          <w:u w:val="single"/>
        </w:rPr>
        <w:t>Query</w:t>
      </w:r>
    </w:p>
    <w:p w14:paraId="43540876" w14:textId="77777777" w:rsidR="00B538B8" w:rsidRPr="00116150" w:rsidRDefault="00000000">
      <w:pPr>
        <w:spacing w:after="20"/>
        <w:ind w:left="360"/>
        <w:rPr>
          <w:rFonts w:asciiTheme="minorHAnsi" w:hAnsiTheme="minorHAnsi"/>
          <w:sz w:val="22"/>
          <w:szCs w:val="22"/>
        </w:rPr>
      </w:pPr>
      <w:r w:rsidRPr="00116150">
        <w:rPr>
          <w:rFonts w:asciiTheme="minorHAnsi" w:eastAsia="Courier New" w:hAnsiTheme="minorHAnsi" w:cs="Courier New"/>
          <w:sz w:val="22"/>
          <w:szCs w:val="22"/>
        </w:rPr>
        <w:t>SELECT</w:t>
      </w:r>
    </w:p>
    <w:p w14:paraId="09D57DD3" w14:textId="77777777" w:rsidR="00B538B8" w:rsidRPr="00116150" w:rsidRDefault="00000000">
      <w:pPr>
        <w:spacing w:after="20"/>
        <w:ind w:left="360"/>
        <w:rPr>
          <w:rFonts w:asciiTheme="minorHAnsi" w:hAnsiTheme="minorHAnsi"/>
          <w:sz w:val="22"/>
          <w:szCs w:val="22"/>
        </w:rPr>
      </w:pPr>
      <w:r w:rsidRPr="00116150">
        <w:rPr>
          <w:rFonts w:asciiTheme="minorHAnsi" w:eastAsia="Courier New" w:hAnsiTheme="minorHAnsi" w:cs="Courier New"/>
          <w:sz w:val="22"/>
          <w:szCs w:val="22"/>
        </w:rPr>
        <w:t xml:space="preserve">    </w:t>
      </w:r>
      <w:proofErr w:type="spellStart"/>
      <w:proofErr w:type="gramStart"/>
      <w:r w:rsidRPr="00116150">
        <w:rPr>
          <w:rFonts w:asciiTheme="minorHAnsi" w:eastAsia="Courier New" w:hAnsiTheme="minorHAnsi" w:cs="Courier New"/>
          <w:sz w:val="22"/>
          <w:szCs w:val="22"/>
        </w:rPr>
        <w:t>mg.MenuGroupText</w:t>
      </w:r>
      <w:proofErr w:type="spellEnd"/>
      <w:proofErr w:type="gramEnd"/>
      <w:r w:rsidRPr="00116150">
        <w:rPr>
          <w:rFonts w:asciiTheme="minorHAnsi" w:eastAsia="Courier New" w:hAnsiTheme="minorHAnsi" w:cs="Courier New"/>
          <w:sz w:val="22"/>
          <w:szCs w:val="22"/>
        </w:rPr>
        <w:t>,</w:t>
      </w:r>
    </w:p>
    <w:p w14:paraId="5E48AACB" w14:textId="77777777" w:rsidR="00B538B8" w:rsidRPr="00116150" w:rsidRDefault="00000000">
      <w:pPr>
        <w:spacing w:after="20"/>
        <w:ind w:left="360"/>
        <w:rPr>
          <w:rFonts w:asciiTheme="minorHAnsi" w:hAnsiTheme="minorHAnsi"/>
          <w:sz w:val="22"/>
          <w:szCs w:val="22"/>
        </w:rPr>
      </w:pPr>
      <w:r w:rsidRPr="00116150">
        <w:rPr>
          <w:rFonts w:asciiTheme="minorHAnsi" w:eastAsia="Courier New" w:hAnsiTheme="minorHAnsi" w:cs="Courier New"/>
          <w:sz w:val="22"/>
          <w:szCs w:val="22"/>
        </w:rPr>
        <w:t xml:space="preserve">    </w:t>
      </w:r>
      <w:proofErr w:type="spellStart"/>
      <w:r w:rsidRPr="00116150">
        <w:rPr>
          <w:rFonts w:asciiTheme="minorHAnsi" w:eastAsia="Courier New" w:hAnsiTheme="minorHAnsi" w:cs="Courier New"/>
          <w:sz w:val="22"/>
          <w:szCs w:val="22"/>
        </w:rPr>
        <w:t>mi.MenuItemTitle</w:t>
      </w:r>
      <w:proofErr w:type="spellEnd"/>
      <w:r w:rsidRPr="00116150">
        <w:rPr>
          <w:rFonts w:asciiTheme="minorHAnsi" w:eastAsia="Courier New" w:hAnsiTheme="minorHAnsi" w:cs="Courier New"/>
          <w:sz w:val="22"/>
          <w:szCs w:val="22"/>
        </w:rPr>
        <w:t>,</w:t>
      </w:r>
    </w:p>
    <w:p w14:paraId="24CD0EDB" w14:textId="77777777" w:rsidR="00B538B8" w:rsidRPr="00116150" w:rsidRDefault="00000000">
      <w:pPr>
        <w:spacing w:after="20"/>
        <w:ind w:left="360"/>
        <w:rPr>
          <w:rFonts w:asciiTheme="minorHAnsi" w:hAnsiTheme="minorHAnsi"/>
          <w:sz w:val="22"/>
          <w:szCs w:val="22"/>
        </w:rPr>
      </w:pPr>
      <w:r w:rsidRPr="00116150">
        <w:rPr>
          <w:rFonts w:asciiTheme="minorHAnsi" w:eastAsia="Courier New" w:hAnsiTheme="minorHAnsi" w:cs="Courier New"/>
          <w:sz w:val="22"/>
          <w:szCs w:val="22"/>
        </w:rPr>
        <w:t xml:space="preserve">    </w:t>
      </w:r>
      <w:proofErr w:type="spellStart"/>
      <w:r w:rsidRPr="00116150">
        <w:rPr>
          <w:rFonts w:asciiTheme="minorHAnsi" w:eastAsia="Courier New" w:hAnsiTheme="minorHAnsi" w:cs="Courier New"/>
          <w:sz w:val="22"/>
          <w:szCs w:val="22"/>
        </w:rPr>
        <w:t>mi.MenuItemDescriptionText</w:t>
      </w:r>
      <w:proofErr w:type="spellEnd"/>
    </w:p>
    <w:p w14:paraId="69BFAA9E" w14:textId="77777777" w:rsidR="00B538B8" w:rsidRPr="00116150" w:rsidRDefault="00000000">
      <w:pPr>
        <w:spacing w:after="20"/>
        <w:ind w:left="360"/>
        <w:rPr>
          <w:rFonts w:asciiTheme="minorHAnsi" w:hAnsiTheme="minorHAnsi"/>
          <w:sz w:val="22"/>
          <w:szCs w:val="22"/>
        </w:rPr>
      </w:pPr>
      <w:r w:rsidRPr="00116150">
        <w:rPr>
          <w:rFonts w:asciiTheme="minorHAnsi" w:eastAsia="Courier New" w:hAnsiTheme="minorHAnsi" w:cs="Courier New"/>
          <w:sz w:val="22"/>
          <w:szCs w:val="22"/>
        </w:rPr>
        <w:t xml:space="preserve">FROM </w:t>
      </w:r>
      <w:proofErr w:type="spellStart"/>
      <w:proofErr w:type="gramStart"/>
      <w:r w:rsidRPr="00116150">
        <w:rPr>
          <w:rFonts w:asciiTheme="minorHAnsi" w:eastAsia="Courier New" w:hAnsiTheme="minorHAnsi" w:cs="Courier New"/>
          <w:sz w:val="22"/>
          <w:szCs w:val="22"/>
        </w:rPr>
        <w:t>dbo.MenuItems</w:t>
      </w:r>
      <w:proofErr w:type="spellEnd"/>
      <w:proofErr w:type="gramEnd"/>
      <w:r w:rsidRPr="00116150">
        <w:rPr>
          <w:rFonts w:asciiTheme="minorHAnsi" w:eastAsia="Courier New" w:hAnsiTheme="minorHAnsi" w:cs="Courier New"/>
          <w:sz w:val="22"/>
          <w:szCs w:val="22"/>
        </w:rPr>
        <w:t xml:space="preserve"> mi</w:t>
      </w:r>
    </w:p>
    <w:p w14:paraId="79015F0A" w14:textId="77777777" w:rsidR="00B538B8" w:rsidRPr="00116150" w:rsidRDefault="00000000">
      <w:pPr>
        <w:spacing w:after="20"/>
        <w:ind w:left="360"/>
        <w:rPr>
          <w:rFonts w:asciiTheme="minorHAnsi" w:hAnsiTheme="minorHAnsi"/>
          <w:sz w:val="22"/>
          <w:szCs w:val="22"/>
        </w:rPr>
      </w:pPr>
      <w:r w:rsidRPr="00116150">
        <w:rPr>
          <w:rFonts w:asciiTheme="minorHAnsi" w:eastAsia="Courier New" w:hAnsiTheme="minorHAnsi" w:cs="Courier New"/>
          <w:sz w:val="22"/>
          <w:szCs w:val="22"/>
        </w:rPr>
        <w:t xml:space="preserve">JOIN </w:t>
      </w:r>
      <w:proofErr w:type="spellStart"/>
      <w:proofErr w:type="gramStart"/>
      <w:r w:rsidRPr="00116150">
        <w:rPr>
          <w:rFonts w:asciiTheme="minorHAnsi" w:eastAsia="Courier New" w:hAnsiTheme="minorHAnsi" w:cs="Courier New"/>
          <w:sz w:val="22"/>
          <w:szCs w:val="22"/>
        </w:rPr>
        <w:t>dbo.MenuGroups</w:t>
      </w:r>
      <w:proofErr w:type="spellEnd"/>
      <w:proofErr w:type="gramEnd"/>
      <w:r w:rsidRPr="00116150">
        <w:rPr>
          <w:rFonts w:asciiTheme="minorHAnsi" w:eastAsia="Courier New" w:hAnsiTheme="minorHAnsi" w:cs="Courier New"/>
          <w:sz w:val="22"/>
          <w:szCs w:val="22"/>
        </w:rPr>
        <w:t xml:space="preserve"> mg ON </w:t>
      </w:r>
      <w:proofErr w:type="spellStart"/>
      <w:proofErr w:type="gramStart"/>
      <w:r w:rsidRPr="00116150">
        <w:rPr>
          <w:rFonts w:asciiTheme="minorHAnsi" w:eastAsia="Courier New" w:hAnsiTheme="minorHAnsi" w:cs="Courier New"/>
          <w:sz w:val="22"/>
          <w:szCs w:val="22"/>
        </w:rPr>
        <w:t>mi.MenuGroupsID</w:t>
      </w:r>
      <w:proofErr w:type="spellEnd"/>
      <w:proofErr w:type="gramEnd"/>
      <w:r w:rsidRPr="00116150">
        <w:rPr>
          <w:rFonts w:asciiTheme="minorHAnsi" w:eastAsia="Courier New" w:hAnsiTheme="minorHAnsi" w:cs="Courier New"/>
          <w:sz w:val="22"/>
          <w:szCs w:val="22"/>
        </w:rPr>
        <w:t xml:space="preserve"> = mg.ID</w:t>
      </w:r>
    </w:p>
    <w:p w14:paraId="44A7F533" w14:textId="77777777" w:rsidR="00B538B8" w:rsidRPr="00116150" w:rsidRDefault="00000000">
      <w:pPr>
        <w:spacing w:after="20"/>
        <w:ind w:left="360"/>
        <w:rPr>
          <w:rFonts w:asciiTheme="minorHAnsi" w:hAnsiTheme="minorHAnsi"/>
          <w:sz w:val="22"/>
          <w:szCs w:val="22"/>
        </w:rPr>
      </w:pPr>
      <w:r w:rsidRPr="00116150">
        <w:rPr>
          <w:rFonts w:asciiTheme="minorHAnsi" w:eastAsia="Courier New" w:hAnsiTheme="minorHAnsi" w:cs="Courier New"/>
          <w:sz w:val="22"/>
          <w:szCs w:val="22"/>
        </w:rPr>
        <w:t xml:space="preserve">WHERE </w:t>
      </w:r>
      <w:proofErr w:type="gramStart"/>
      <w:r w:rsidRPr="00116150">
        <w:rPr>
          <w:rFonts w:asciiTheme="minorHAnsi" w:eastAsia="Courier New" w:hAnsiTheme="minorHAnsi" w:cs="Courier New"/>
          <w:sz w:val="22"/>
          <w:szCs w:val="22"/>
        </w:rPr>
        <w:t>CONTAINS(</w:t>
      </w:r>
      <w:proofErr w:type="spellStart"/>
      <w:r w:rsidRPr="00116150">
        <w:rPr>
          <w:rFonts w:asciiTheme="minorHAnsi" w:eastAsia="Courier New" w:hAnsiTheme="minorHAnsi" w:cs="Courier New"/>
          <w:sz w:val="22"/>
          <w:szCs w:val="22"/>
        </w:rPr>
        <w:t>mi.MenuItemDescriptionText</w:t>
      </w:r>
      <w:proofErr w:type="spellEnd"/>
      <w:proofErr w:type="gramEnd"/>
      <w:r w:rsidRPr="00116150">
        <w:rPr>
          <w:rFonts w:asciiTheme="minorHAnsi" w:eastAsia="Courier New" w:hAnsiTheme="minorHAnsi" w:cs="Courier New"/>
          <w:sz w:val="22"/>
          <w:szCs w:val="22"/>
        </w:rPr>
        <w:t>, '"Delicious" AND "Spicy"')</w:t>
      </w:r>
    </w:p>
    <w:p w14:paraId="7A767506" w14:textId="77777777" w:rsidR="00B538B8" w:rsidRPr="00116150" w:rsidRDefault="00000000">
      <w:pPr>
        <w:spacing w:after="20"/>
        <w:ind w:left="360"/>
        <w:rPr>
          <w:rFonts w:asciiTheme="minorHAnsi" w:hAnsiTheme="minorHAnsi"/>
          <w:sz w:val="22"/>
          <w:szCs w:val="22"/>
        </w:rPr>
      </w:pPr>
      <w:r w:rsidRPr="00116150">
        <w:rPr>
          <w:rFonts w:asciiTheme="minorHAnsi" w:eastAsia="Courier New" w:hAnsiTheme="minorHAnsi" w:cs="Courier New"/>
          <w:sz w:val="22"/>
          <w:szCs w:val="22"/>
        </w:rPr>
        <w:t xml:space="preserve">ORDER BY </w:t>
      </w:r>
      <w:proofErr w:type="spellStart"/>
      <w:proofErr w:type="gramStart"/>
      <w:r w:rsidRPr="00116150">
        <w:rPr>
          <w:rFonts w:asciiTheme="minorHAnsi" w:eastAsia="Courier New" w:hAnsiTheme="minorHAnsi" w:cs="Courier New"/>
          <w:sz w:val="22"/>
          <w:szCs w:val="22"/>
        </w:rPr>
        <w:t>mg.MenuGroupText</w:t>
      </w:r>
      <w:proofErr w:type="spellEnd"/>
      <w:proofErr w:type="gramEnd"/>
      <w:r w:rsidRPr="00116150">
        <w:rPr>
          <w:rFonts w:asciiTheme="minorHAnsi" w:eastAsia="Courier New" w:hAnsiTheme="minorHAnsi" w:cs="Courier New"/>
          <w:sz w:val="22"/>
          <w:szCs w:val="22"/>
        </w:rPr>
        <w:t xml:space="preserve">, </w:t>
      </w:r>
      <w:proofErr w:type="spellStart"/>
      <w:proofErr w:type="gramStart"/>
      <w:r w:rsidRPr="00116150">
        <w:rPr>
          <w:rFonts w:asciiTheme="minorHAnsi" w:eastAsia="Courier New" w:hAnsiTheme="minorHAnsi" w:cs="Courier New"/>
          <w:sz w:val="22"/>
          <w:szCs w:val="22"/>
        </w:rPr>
        <w:t>mi.MenuItemTitle</w:t>
      </w:r>
      <w:proofErr w:type="spellEnd"/>
      <w:proofErr w:type="gramEnd"/>
    </w:p>
    <w:p w14:paraId="2D745CAB" w14:textId="77777777" w:rsidR="00B538B8" w:rsidRPr="00116150" w:rsidRDefault="00B538B8">
      <w:pPr>
        <w:spacing w:after="120"/>
        <w:rPr>
          <w:rFonts w:asciiTheme="minorHAnsi" w:hAnsiTheme="minorHAnsi"/>
          <w:sz w:val="22"/>
          <w:szCs w:val="22"/>
        </w:rPr>
      </w:pPr>
    </w:p>
    <w:p w14:paraId="6413DEC4" w14:textId="77777777" w:rsidR="00B538B8" w:rsidRPr="00116150" w:rsidRDefault="00000000">
      <w:pPr>
        <w:spacing w:after="160"/>
        <w:rPr>
          <w:rFonts w:asciiTheme="minorHAnsi" w:hAnsiTheme="minorHAnsi"/>
          <w:sz w:val="22"/>
          <w:szCs w:val="22"/>
        </w:rPr>
      </w:pPr>
      <w:r w:rsidRPr="00116150">
        <w:rPr>
          <w:rFonts w:asciiTheme="minorHAnsi" w:hAnsiTheme="minorHAnsi"/>
          <w:sz w:val="22"/>
          <w:szCs w:val="22"/>
        </w:rPr>
        <w:t>The CONTAINS function is the key part of this query. It uses the full-text index to search the description column for both keywords efficiently. The AND operator inside the CONTAINS function ensures that only items containing both words are returned, not just one or the other.</w:t>
      </w:r>
    </w:p>
    <w:p w14:paraId="6955EC74" w14:textId="77777777" w:rsidR="00B538B8" w:rsidRPr="00116150" w:rsidRDefault="00B538B8">
      <w:pPr>
        <w:spacing w:after="120"/>
        <w:rPr>
          <w:rFonts w:asciiTheme="minorHAnsi" w:hAnsiTheme="minorHAnsi"/>
          <w:sz w:val="22"/>
          <w:szCs w:val="22"/>
        </w:rPr>
      </w:pPr>
    </w:p>
    <w:p w14:paraId="205D0385" w14:textId="77777777" w:rsidR="00B538B8" w:rsidRPr="00116150" w:rsidRDefault="00000000">
      <w:pPr>
        <w:spacing w:before="240" w:after="120"/>
        <w:rPr>
          <w:rFonts w:asciiTheme="minorHAnsi" w:hAnsiTheme="minorHAnsi"/>
          <w:sz w:val="22"/>
          <w:szCs w:val="22"/>
        </w:rPr>
      </w:pPr>
      <w:r w:rsidRPr="00116150">
        <w:rPr>
          <w:rFonts w:asciiTheme="minorHAnsi" w:hAnsiTheme="minorHAnsi"/>
          <w:b/>
          <w:bCs/>
          <w:sz w:val="22"/>
          <w:szCs w:val="22"/>
          <w:u w:val="single"/>
        </w:rPr>
        <w:t>Results</w:t>
      </w:r>
    </w:p>
    <w:p w14:paraId="2B5CD5F1" w14:textId="77777777" w:rsidR="00B538B8" w:rsidRPr="00116150" w:rsidRDefault="00000000">
      <w:pPr>
        <w:spacing w:after="160"/>
        <w:rPr>
          <w:rFonts w:asciiTheme="minorHAnsi" w:hAnsiTheme="minorHAnsi"/>
          <w:sz w:val="22"/>
          <w:szCs w:val="22"/>
        </w:rPr>
      </w:pPr>
      <w:r w:rsidRPr="00116150">
        <w:rPr>
          <w:rFonts w:asciiTheme="minorHAnsi" w:hAnsiTheme="minorHAnsi"/>
          <w:sz w:val="22"/>
          <w:szCs w:val="22"/>
        </w:rPr>
        <w:t>The query returned 4 results across 4 different menu groups. Every item returned had both the words 'Delicious' and 'Spicy' present in its description, confirming the full-text index and query are working correctly. The results are shown in the screenshot below.</w:t>
      </w:r>
    </w:p>
    <w:p w14:paraId="2388431D" w14:textId="77777777" w:rsidR="00B538B8" w:rsidRPr="00116150" w:rsidRDefault="00B538B8">
      <w:pPr>
        <w:spacing w:after="120"/>
        <w:rPr>
          <w:rFonts w:asciiTheme="minorHAnsi" w:hAnsiTheme="minorHAnsi"/>
          <w:sz w:val="22"/>
          <w:szCs w:val="22"/>
        </w:rPr>
      </w:pPr>
    </w:p>
    <w:p w14:paraId="75A24E70" w14:textId="2CE392B4" w:rsidR="00B538B8" w:rsidRPr="00116150" w:rsidRDefault="00116150">
      <w:pPr>
        <w:spacing w:after="120"/>
        <w:rPr>
          <w:rFonts w:asciiTheme="minorHAnsi" w:hAnsiTheme="minorHAnsi"/>
          <w:sz w:val="22"/>
          <w:szCs w:val="22"/>
        </w:rPr>
      </w:pPr>
      <w:r w:rsidRPr="00116150">
        <w:rPr>
          <w:rFonts w:asciiTheme="minorHAnsi" w:hAnsiTheme="minorHAnsi"/>
          <w:i/>
          <w:iCs/>
          <w:sz w:val="22"/>
          <w:szCs w:val="22"/>
        </w:rPr>
        <w:drawing>
          <wp:inline distT="0" distB="0" distL="0" distR="0" wp14:anchorId="317FDC8E" wp14:editId="73423B81">
            <wp:extent cx="5943600" cy="1332230"/>
            <wp:effectExtent l="0" t="0" r="0" b="1270"/>
            <wp:docPr id="1955121357" name="Picture 1" descr="The image displays a menu with various spicy food options including a Jalapeno Burger, Churros, Ginger Beer, and Tortilla So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21357" name="Picture 1" descr="The image displays a menu with various spicy food options including a Jalapeno Burger, Churros, Ginger Beer, and Tortilla Soup.&#10;&#10;AI-generated content may be incorrect."/>
                    <pic:cNvPicPr/>
                  </pic:nvPicPr>
                  <pic:blipFill>
                    <a:blip r:embed="rId5"/>
                    <a:stretch>
                      <a:fillRect/>
                    </a:stretch>
                  </pic:blipFill>
                  <pic:spPr>
                    <a:xfrm>
                      <a:off x="0" y="0"/>
                      <a:ext cx="5943600" cy="1332230"/>
                    </a:xfrm>
                    <a:prstGeom prst="rect">
                      <a:avLst/>
                    </a:prstGeom>
                  </pic:spPr>
                </pic:pic>
              </a:graphicData>
            </a:graphic>
          </wp:inline>
        </w:drawing>
      </w:r>
    </w:p>
    <w:p w14:paraId="6EA81BF7" w14:textId="77777777" w:rsidR="00B538B8" w:rsidRPr="00116150" w:rsidRDefault="00000000">
      <w:pPr>
        <w:spacing w:after="160"/>
        <w:rPr>
          <w:rFonts w:asciiTheme="minorHAnsi" w:hAnsiTheme="minorHAnsi"/>
          <w:sz w:val="22"/>
          <w:szCs w:val="22"/>
        </w:rPr>
      </w:pPr>
      <w:r w:rsidRPr="00116150">
        <w:rPr>
          <w:rFonts w:asciiTheme="minorHAnsi" w:hAnsiTheme="minorHAnsi"/>
          <w:sz w:val="22"/>
          <w:szCs w:val="22"/>
        </w:rPr>
        <w:t>The results were:</w:t>
      </w:r>
    </w:p>
    <w:p w14:paraId="4245C78B" w14:textId="77777777" w:rsidR="00B538B8" w:rsidRPr="00116150" w:rsidRDefault="00000000">
      <w:pPr>
        <w:pStyle w:val="ListParagraph"/>
        <w:numPr>
          <w:ilvl w:val="0"/>
          <w:numId w:val="2"/>
        </w:numPr>
        <w:spacing w:after="80"/>
        <w:rPr>
          <w:rFonts w:asciiTheme="minorHAnsi" w:hAnsiTheme="minorHAnsi"/>
          <w:sz w:val="22"/>
          <w:szCs w:val="22"/>
        </w:rPr>
      </w:pPr>
      <w:r w:rsidRPr="00116150">
        <w:rPr>
          <w:rFonts w:asciiTheme="minorHAnsi" w:hAnsiTheme="minorHAnsi"/>
          <w:sz w:val="22"/>
          <w:szCs w:val="22"/>
        </w:rPr>
        <w:t>Burgers – Spicy Jalapeno Burger</w:t>
      </w:r>
    </w:p>
    <w:p w14:paraId="0A05003B" w14:textId="77777777" w:rsidR="00B538B8" w:rsidRPr="00116150" w:rsidRDefault="00000000">
      <w:pPr>
        <w:pStyle w:val="ListParagraph"/>
        <w:numPr>
          <w:ilvl w:val="0"/>
          <w:numId w:val="2"/>
        </w:numPr>
        <w:spacing w:after="80"/>
        <w:rPr>
          <w:rFonts w:asciiTheme="minorHAnsi" w:hAnsiTheme="minorHAnsi"/>
          <w:sz w:val="22"/>
          <w:szCs w:val="22"/>
        </w:rPr>
      </w:pPr>
      <w:r w:rsidRPr="00116150">
        <w:rPr>
          <w:rFonts w:asciiTheme="minorHAnsi" w:hAnsiTheme="minorHAnsi"/>
          <w:sz w:val="22"/>
          <w:szCs w:val="22"/>
        </w:rPr>
        <w:lastRenderedPageBreak/>
        <w:t>Desserts – Spicy Churros</w:t>
      </w:r>
    </w:p>
    <w:p w14:paraId="7CE69E03" w14:textId="77777777" w:rsidR="00B538B8" w:rsidRPr="00116150" w:rsidRDefault="00000000">
      <w:pPr>
        <w:pStyle w:val="ListParagraph"/>
        <w:numPr>
          <w:ilvl w:val="0"/>
          <w:numId w:val="2"/>
        </w:numPr>
        <w:spacing w:after="80"/>
        <w:rPr>
          <w:rFonts w:asciiTheme="minorHAnsi" w:hAnsiTheme="minorHAnsi"/>
          <w:sz w:val="22"/>
          <w:szCs w:val="22"/>
        </w:rPr>
      </w:pPr>
      <w:r w:rsidRPr="00116150">
        <w:rPr>
          <w:rFonts w:asciiTheme="minorHAnsi" w:hAnsiTheme="minorHAnsi"/>
          <w:sz w:val="22"/>
          <w:szCs w:val="22"/>
        </w:rPr>
        <w:t>Drinks – Spicy Ginger Beer</w:t>
      </w:r>
    </w:p>
    <w:p w14:paraId="3648DD57" w14:textId="77777777" w:rsidR="00B538B8" w:rsidRPr="00116150" w:rsidRDefault="00000000">
      <w:pPr>
        <w:pStyle w:val="ListParagraph"/>
        <w:numPr>
          <w:ilvl w:val="0"/>
          <w:numId w:val="2"/>
        </w:numPr>
        <w:spacing w:after="80"/>
        <w:rPr>
          <w:rFonts w:asciiTheme="minorHAnsi" w:hAnsiTheme="minorHAnsi"/>
          <w:sz w:val="22"/>
          <w:szCs w:val="22"/>
        </w:rPr>
      </w:pPr>
      <w:r w:rsidRPr="00116150">
        <w:rPr>
          <w:rFonts w:asciiTheme="minorHAnsi" w:hAnsiTheme="minorHAnsi"/>
          <w:sz w:val="22"/>
          <w:szCs w:val="22"/>
        </w:rPr>
        <w:t>Soups – Spicy Tortilla Soup</w:t>
      </w:r>
    </w:p>
    <w:p w14:paraId="24601D03" w14:textId="77777777" w:rsidR="00B538B8" w:rsidRPr="00116150" w:rsidRDefault="00B538B8">
      <w:pPr>
        <w:spacing w:after="120"/>
        <w:rPr>
          <w:rFonts w:asciiTheme="minorHAnsi" w:hAnsiTheme="minorHAnsi"/>
          <w:sz w:val="22"/>
          <w:szCs w:val="22"/>
        </w:rPr>
      </w:pPr>
    </w:p>
    <w:p w14:paraId="1645BDBB" w14:textId="77777777" w:rsidR="00B538B8" w:rsidRPr="00116150" w:rsidRDefault="00000000">
      <w:pPr>
        <w:spacing w:before="240" w:after="120"/>
        <w:rPr>
          <w:rFonts w:asciiTheme="minorHAnsi" w:hAnsiTheme="minorHAnsi"/>
          <w:sz w:val="22"/>
          <w:szCs w:val="22"/>
        </w:rPr>
      </w:pPr>
      <w:r w:rsidRPr="00116150">
        <w:rPr>
          <w:rFonts w:asciiTheme="minorHAnsi" w:hAnsiTheme="minorHAnsi"/>
          <w:b/>
          <w:bCs/>
          <w:sz w:val="22"/>
          <w:szCs w:val="22"/>
          <w:u w:val="single"/>
        </w:rPr>
        <w:t>Conclusion</w:t>
      </w:r>
    </w:p>
    <w:p w14:paraId="0C8C66E9" w14:textId="77777777" w:rsidR="00B538B8" w:rsidRPr="00116150" w:rsidRDefault="00000000">
      <w:pPr>
        <w:spacing w:after="160"/>
        <w:rPr>
          <w:rFonts w:asciiTheme="minorHAnsi" w:hAnsiTheme="minorHAnsi"/>
          <w:sz w:val="22"/>
          <w:szCs w:val="22"/>
        </w:rPr>
      </w:pPr>
      <w:r w:rsidRPr="00116150">
        <w:rPr>
          <w:rFonts w:asciiTheme="minorHAnsi" w:hAnsiTheme="minorHAnsi"/>
          <w:sz w:val="22"/>
          <w:szCs w:val="22"/>
        </w:rPr>
        <w:t xml:space="preserve">This assignment demonstrated how to create and use a full-text index in SQL Server to perform keyword-based searches on text fields. A full-text catalog and index were successfully created on the </w:t>
      </w:r>
      <w:proofErr w:type="spellStart"/>
      <w:r w:rsidRPr="00116150">
        <w:rPr>
          <w:rFonts w:asciiTheme="minorHAnsi" w:hAnsiTheme="minorHAnsi"/>
          <w:sz w:val="22"/>
          <w:szCs w:val="22"/>
        </w:rPr>
        <w:t>MenuItemDescriptionText</w:t>
      </w:r>
      <w:proofErr w:type="spellEnd"/>
      <w:r w:rsidRPr="00116150">
        <w:rPr>
          <w:rFonts w:asciiTheme="minorHAnsi" w:hAnsiTheme="minorHAnsi"/>
          <w:sz w:val="22"/>
          <w:szCs w:val="22"/>
        </w:rPr>
        <w:t xml:space="preserve"> column of the </w:t>
      </w:r>
      <w:proofErr w:type="spellStart"/>
      <w:r w:rsidRPr="00116150">
        <w:rPr>
          <w:rFonts w:asciiTheme="minorHAnsi" w:hAnsiTheme="minorHAnsi"/>
          <w:sz w:val="22"/>
          <w:szCs w:val="22"/>
        </w:rPr>
        <w:t>MenuItems</w:t>
      </w:r>
      <w:proofErr w:type="spellEnd"/>
      <w:r w:rsidRPr="00116150">
        <w:rPr>
          <w:rFonts w:asciiTheme="minorHAnsi" w:hAnsiTheme="minorHAnsi"/>
          <w:sz w:val="22"/>
          <w:szCs w:val="22"/>
        </w:rPr>
        <w:t xml:space="preserve"> table. The CONTAINS function was then used to search for menu items whose descriptions contained both 'Delicious' and 'Spicy', returning 4 matching items organized by menu group. Full-text indexing is significantly more efficient than standard LIKE queries for searching large amounts of text data, and the CONTAINS function provides more powerful and flexible search options including support for multiple keywords, phrases, and proximity searches.</w:t>
      </w:r>
    </w:p>
    <w:sectPr w:rsidR="00B538B8" w:rsidRPr="0011615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4113D"/>
    <w:multiLevelType w:val="hybridMultilevel"/>
    <w:tmpl w:val="0AB2CF52"/>
    <w:lvl w:ilvl="0" w:tplc="28546B74">
      <w:start w:val="1"/>
      <w:numFmt w:val="bullet"/>
      <w:lvlText w:val="●"/>
      <w:lvlJc w:val="left"/>
      <w:pPr>
        <w:ind w:left="720" w:hanging="360"/>
      </w:pPr>
    </w:lvl>
    <w:lvl w:ilvl="1" w:tplc="C8C0EC56">
      <w:start w:val="1"/>
      <w:numFmt w:val="bullet"/>
      <w:lvlText w:val="○"/>
      <w:lvlJc w:val="left"/>
      <w:pPr>
        <w:ind w:left="1440" w:hanging="360"/>
      </w:pPr>
    </w:lvl>
    <w:lvl w:ilvl="2" w:tplc="4C1A104A">
      <w:start w:val="1"/>
      <w:numFmt w:val="bullet"/>
      <w:lvlText w:val="■"/>
      <w:lvlJc w:val="left"/>
      <w:pPr>
        <w:ind w:left="2160" w:hanging="360"/>
      </w:pPr>
    </w:lvl>
    <w:lvl w:ilvl="3" w:tplc="3AB23706">
      <w:start w:val="1"/>
      <w:numFmt w:val="bullet"/>
      <w:lvlText w:val="●"/>
      <w:lvlJc w:val="left"/>
      <w:pPr>
        <w:ind w:left="2880" w:hanging="360"/>
      </w:pPr>
    </w:lvl>
    <w:lvl w:ilvl="4" w:tplc="2D509B94">
      <w:start w:val="1"/>
      <w:numFmt w:val="bullet"/>
      <w:lvlText w:val="○"/>
      <w:lvlJc w:val="left"/>
      <w:pPr>
        <w:ind w:left="3600" w:hanging="360"/>
      </w:pPr>
    </w:lvl>
    <w:lvl w:ilvl="5" w:tplc="F2DCA0EA">
      <w:start w:val="1"/>
      <w:numFmt w:val="bullet"/>
      <w:lvlText w:val="■"/>
      <w:lvlJc w:val="left"/>
      <w:pPr>
        <w:ind w:left="4320" w:hanging="360"/>
      </w:pPr>
    </w:lvl>
    <w:lvl w:ilvl="6" w:tplc="DC881006">
      <w:start w:val="1"/>
      <w:numFmt w:val="bullet"/>
      <w:lvlText w:val="●"/>
      <w:lvlJc w:val="left"/>
      <w:pPr>
        <w:ind w:left="5040" w:hanging="360"/>
      </w:pPr>
    </w:lvl>
    <w:lvl w:ilvl="7" w:tplc="386625B2">
      <w:start w:val="1"/>
      <w:numFmt w:val="bullet"/>
      <w:lvlText w:val="●"/>
      <w:lvlJc w:val="left"/>
      <w:pPr>
        <w:ind w:left="5760" w:hanging="360"/>
      </w:pPr>
    </w:lvl>
    <w:lvl w:ilvl="8" w:tplc="781AFF74">
      <w:start w:val="1"/>
      <w:numFmt w:val="bullet"/>
      <w:lvlText w:val="●"/>
      <w:lvlJc w:val="left"/>
      <w:pPr>
        <w:ind w:left="6480" w:hanging="360"/>
      </w:pPr>
    </w:lvl>
  </w:abstractNum>
  <w:abstractNum w:abstractNumId="1" w15:restartNumberingAfterBreak="0">
    <w:nsid w:val="419B2BBF"/>
    <w:multiLevelType w:val="hybridMultilevel"/>
    <w:tmpl w:val="0DCCB876"/>
    <w:lvl w:ilvl="0" w:tplc="38965C74">
      <w:start w:val="1"/>
      <w:numFmt w:val="bullet"/>
      <w:lvlText w:val="•"/>
      <w:lvlJc w:val="left"/>
      <w:pPr>
        <w:ind w:left="720" w:hanging="360"/>
      </w:pPr>
    </w:lvl>
    <w:lvl w:ilvl="1" w:tplc="250A3D16">
      <w:numFmt w:val="decimal"/>
      <w:lvlText w:val=""/>
      <w:lvlJc w:val="left"/>
    </w:lvl>
    <w:lvl w:ilvl="2" w:tplc="BEC888F0">
      <w:numFmt w:val="decimal"/>
      <w:lvlText w:val=""/>
      <w:lvlJc w:val="left"/>
    </w:lvl>
    <w:lvl w:ilvl="3" w:tplc="D56ADEEC">
      <w:numFmt w:val="decimal"/>
      <w:lvlText w:val=""/>
      <w:lvlJc w:val="left"/>
    </w:lvl>
    <w:lvl w:ilvl="4" w:tplc="BF409C14">
      <w:numFmt w:val="decimal"/>
      <w:lvlText w:val=""/>
      <w:lvlJc w:val="left"/>
    </w:lvl>
    <w:lvl w:ilvl="5" w:tplc="53E63762">
      <w:numFmt w:val="decimal"/>
      <w:lvlText w:val=""/>
      <w:lvlJc w:val="left"/>
    </w:lvl>
    <w:lvl w:ilvl="6" w:tplc="27B6C30A">
      <w:numFmt w:val="decimal"/>
      <w:lvlText w:val=""/>
      <w:lvlJc w:val="left"/>
    </w:lvl>
    <w:lvl w:ilvl="7" w:tplc="C9600F76">
      <w:numFmt w:val="decimal"/>
      <w:lvlText w:val=""/>
      <w:lvlJc w:val="left"/>
    </w:lvl>
    <w:lvl w:ilvl="8" w:tplc="A564882C">
      <w:numFmt w:val="decimal"/>
      <w:lvlText w:val=""/>
      <w:lvlJc w:val="left"/>
    </w:lvl>
  </w:abstractNum>
  <w:num w:numId="1" w16cid:durableId="1496649352">
    <w:abstractNumId w:val="0"/>
    <w:lvlOverride w:ilvl="0">
      <w:startOverride w:val="1"/>
    </w:lvlOverride>
  </w:num>
  <w:num w:numId="2" w16cid:durableId="6932671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8B8"/>
    <w:rsid w:val="00116150"/>
    <w:rsid w:val="00795F84"/>
    <w:rsid w:val="00B0412B"/>
    <w:rsid w:val="00B53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B6B10"/>
  <w15:docId w15:val="{264B1730-855A-4510-9BB1-19322FE3C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584</Words>
  <Characters>3333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TeKeyah Bennett</cp:lastModifiedBy>
  <cp:revision>2</cp:revision>
  <dcterms:created xsi:type="dcterms:W3CDTF">2026-05-05T15:54:00Z</dcterms:created>
  <dcterms:modified xsi:type="dcterms:W3CDTF">2026-05-05T15:54:00Z</dcterms:modified>
</cp:coreProperties>
</file>