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B2D9" w14:textId="25BD63B4" w:rsidR="002A04D0" w:rsidRDefault="002A04D0" w:rsidP="002A04D0">
      <w:pPr>
        <w:spacing w:after="40"/>
        <w:rPr>
          <w:b/>
          <w:bCs/>
          <w:sz w:val="32"/>
          <w:szCs w:val="32"/>
        </w:rPr>
      </w:pPr>
      <w:r w:rsidRPr="002A04D0">
        <w:rPr>
          <w:b/>
          <w:bCs/>
          <w:sz w:val="32"/>
          <w:szCs w:val="32"/>
        </w:rPr>
        <w:t>Te’Keyah Bennett</w:t>
      </w:r>
    </w:p>
    <w:p w14:paraId="48A59A05" w14:textId="77777777" w:rsidR="002A04D0" w:rsidRPr="002A04D0" w:rsidRDefault="002A04D0" w:rsidP="002A04D0">
      <w:pPr>
        <w:spacing w:after="40"/>
        <w:rPr>
          <w:b/>
          <w:bCs/>
          <w:sz w:val="32"/>
          <w:szCs w:val="32"/>
        </w:rPr>
      </w:pPr>
    </w:p>
    <w:p w14:paraId="57B248EA" w14:textId="07A6FE8A" w:rsidR="004058EB" w:rsidRPr="002A04D0" w:rsidRDefault="00000000" w:rsidP="002A04D0">
      <w:pPr>
        <w:spacing w:after="40"/>
        <w:rPr>
          <w:sz w:val="32"/>
          <w:szCs w:val="32"/>
        </w:rPr>
      </w:pPr>
      <w:r w:rsidRPr="002A04D0">
        <w:rPr>
          <w:b/>
          <w:bCs/>
          <w:sz w:val="32"/>
          <w:szCs w:val="32"/>
        </w:rPr>
        <w:t>Assignment 11 – Query Performance</w:t>
      </w:r>
    </w:p>
    <w:p w14:paraId="24E69054" w14:textId="77777777" w:rsidR="002A04D0" w:rsidRDefault="002A04D0">
      <w:pPr>
        <w:spacing w:before="180" w:after="60"/>
        <w:rPr>
          <w:b/>
          <w:bCs/>
          <w:sz w:val="26"/>
          <w:szCs w:val="26"/>
        </w:rPr>
      </w:pPr>
    </w:p>
    <w:p w14:paraId="4AEF7AF1" w14:textId="141280DE" w:rsidR="004058EB" w:rsidRDefault="00000000">
      <w:pPr>
        <w:spacing w:before="180" w:after="60"/>
      </w:pPr>
      <w:r>
        <w:rPr>
          <w:b/>
          <w:bCs/>
          <w:sz w:val="26"/>
          <w:szCs w:val="26"/>
        </w:rPr>
        <w:t>Objective</w:t>
      </w:r>
    </w:p>
    <w:p w14:paraId="604C57A0" w14:textId="77777777" w:rsidR="004058EB" w:rsidRDefault="00000000">
      <w:pPr>
        <w:spacing w:before="40" w:after="40"/>
      </w:pPr>
      <w:r>
        <w:t xml:space="preserve">The objective of this assignment is to analyze query performance on the </w:t>
      </w:r>
      <w:proofErr w:type="spellStart"/>
      <w:r>
        <w:t>CensusDB</w:t>
      </w:r>
      <w:proofErr w:type="spellEnd"/>
      <w:r>
        <w:t xml:space="preserve"> housing database built in Assignment 8 and apply indexing techniques to improve execution speed. The query used for optimization is the ACR lot size breakdown query, which joins the </w:t>
      </w:r>
      <w:proofErr w:type="spellStart"/>
      <w:r>
        <w:t>RawData</w:t>
      </w:r>
      <w:proofErr w:type="spellEnd"/>
      <w:r>
        <w:t xml:space="preserve"> table (273,060 rows) with the Codes and Categories lookup tables. Performance is measured using SQL Server's STATISTICS TIME and STATISTICS IO outputs and the Actual Execution Plan before and after optimization.</w:t>
      </w:r>
    </w:p>
    <w:p w14:paraId="6BCA7A6D" w14:textId="77777777" w:rsidR="004058EB" w:rsidRDefault="004058EB">
      <w:pPr>
        <w:spacing w:before="30" w:after="30"/>
      </w:pPr>
    </w:p>
    <w:p w14:paraId="51C7979D" w14:textId="77777777" w:rsidR="004058EB" w:rsidRDefault="00000000">
      <w:pPr>
        <w:spacing w:before="180" w:after="60"/>
      </w:pPr>
      <w:r>
        <w:rPr>
          <w:b/>
          <w:bCs/>
          <w:sz w:val="26"/>
          <w:szCs w:val="26"/>
        </w:rPr>
        <w:t>Pre-Optimization Performance</w:t>
      </w:r>
    </w:p>
    <w:p w14:paraId="71105127" w14:textId="77777777" w:rsidR="004058EB" w:rsidRDefault="00000000">
      <w:pPr>
        <w:spacing w:before="120" w:after="40"/>
      </w:pPr>
      <w:r>
        <w:rPr>
          <w:b/>
          <w:bCs/>
          <w:sz w:val="22"/>
          <w:szCs w:val="22"/>
        </w:rPr>
        <w:t>Query Analyzed</w:t>
      </w:r>
    </w:p>
    <w:p w14:paraId="1A062D52" w14:textId="77777777" w:rsidR="004058EB" w:rsidRDefault="00000000">
      <w:pPr>
        <w:spacing w:before="16" w:after="16"/>
        <w:ind w:left="440"/>
      </w:pPr>
      <w:r>
        <w:rPr>
          <w:rFonts w:ascii="Courier New" w:eastAsia="Courier New" w:hAnsi="Courier New" w:cs="Courier New"/>
          <w:sz w:val="17"/>
          <w:szCs w:val="17"/>
        </w:rPr>
        <w:t>SELECT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Codes</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Description], </w:t>
      </w:r>
      <w:proofErr w:type="gramStart"/>
      <w:r>
        <w:rPr>
          <w:rFonts w:ascii="Courier New" w:eastAsia="Courier New" w:hAnsi="Courier New" w:cs="Courier New"/>
          <w:sz w:val="17"/>
          <w:szCs w:val="17"/>
        </w:rPr>
        <w:t>COUNT(</w:t>
      </w:r>
      <w:proofErr w:type="gramEnd"/>
      <w:r>
        <w:rPr>
          <w:rFonts w:ascii="Courier New" w:eastAsia="Courier New" w:hAnsi="Courier New" w:cs="Courier New"/>
          <w:sz w:val="17"/>
          <w:szCs w:val="17"/>
        </w:rPr>
        <w:t>*) AS 'Number Units'</w:t>
      </w:r>
    </w:p>
    <w:p w14:paraId="7A0568D8" w14:textId="77777777" w:rsidR="004058EB" w:rsidRDefault="00000000">
      <w:pPr>
        <w:spacing w:before="16" w:after="16"/>
        <w:ind w:left="440"/>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RawData</w:t>
      </w:r>
      <w:proofErr w:type="spellEnd"/>
      <w:r>
        <w:rPr>
          <w:rFonts w:ascii="Courier New" w:eastAsia="Courier New" w:hAnsi="Courier New" w:cs="Courier New"/>
          <w:sz w:val="17"/>
          <w:szCs w:val="17"/>
        </w:rPr>
        <w:t>, Codes, Categories</w:t>
      </w:r>
    </w:p>
    <w:p w14:paraId="3C94204D" w14:textId="77777777" w:rsidR="004058EB" w:rsidRDefault="00000000">
      <w:pPr>
        <w:spacing w:before="16" w:after="16"/>
        <w:ind w:left="440"/>
      </w:pPr>
      <w:r>
        <w:rPr>
          <w:rFonts w:ascii="Courier New" w:eastAsia="Courier New" w:hAnsi="Courier New" w:cs="Courier New"/>
          <w:sz w:val="17"/>
          <w:szCs w:val="17"/>
        </w:rPr>
        <w:t xml:space="preserve">WHERE    </w:t>
      </w:r>
      <w:proofErr w:type="spellStart"/>
      <w:r>
        <w:rPr>
          <w:rFonts w:ascii="Courier New" w:eastAsia="Courier New" w:hAnsi="Courier New" w:cs="Courier New"/>
          <w:sz w:val="17"/>
          <w:szCs w:val="17"/>
        </w:rPr>
        <w:t>RawData.ACR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Codes.Name</w:t>
      </w:r>
      <w:proofErr w:type="spellEnd"/>
    </w:p>
    <w:p w14:paraId="19A8114D" w14:textId="77777777" w:rsidR="004058EB" w:rsidRDefault="00000000">
      <w:pPr>
        <w:spacing w:before="16" w:after="16"/>
        <w:ind w:left="440"/>
      </w:pPr>
      <w:r>
        <w:rPr>
          <w:rFonts w:ascii="Courier New" w:eastAsia="Courier New" w:hAnsi="Courier New" w:cs="Courier New"/>
          <w:sz w:val="17"/>
          <w:szCs w:val="17"/>
        </w:rPr>
        <w:t xml:space="preserve">  AND    </w:t>
      </w:r>
      <w:proofErr w:type="spellStart"/>
      <w:r>
        <w:rPr>
          <w:rFonts w:ascii="Courier New" w:eastAsia="Courier New" w:hAnsi="Courier New" w:cs="Courier New"/>
          <w:sz w:val="17"/>
          <w:szCs w:val="17"/>
        </w:rPr>
        <w:t>Codes.CategoryName</w:t>
      </w:r>
      <w:proofErr w:type="spellEnd"/>
      <w:r>
        <w:rPr>
          <w:rFonts w:ascii="Courier New" w:eastAsia="Courier New" w:hAnsi="Courier New" w:cs="Courier New"/>
          <w:sz w:val="17"/>
          <w:szCs w:val="17"/>
        </w:rPr>
        <w:t xml:space="preserve"> = 'ACR'</w:t>
      </w:r>
    </w:p>
    <w:p w14:paraId="5FAC7CF4" w14:textId="77777777" w:rsidR="004058EB" w:rsidRDefault="00000000">
      <w:pPr>
        <w:spacing w:before="16" w:after="16"/>
        <w:ind w:left="440"/>
      </w:pPr>
      <w:r>
        <w:rPr>
          <w:rFonts w:ascii="Courier New" w:eastAsia="Courier New" w:hAnsi="Courier New" w:cs="Courier New"/>
          <w:sz w:val="17"/>
          <w:szCs w:val="17"/>
        </w:rPr>
        <w:t xml:space="preserve">  AND    </w:t>
      </w:r>
      <w:proofErr w:type="spellStart"/>
      <w:r>
        <w:rPr>
          <w:rFonts w:ascii="Courier New" w:eastAsia="Courier New" w:hAnsi="Courier New" w:cs="Courier New"/>
          <w:sz w:val="17"/>
          <w:szCs w:val="17"/>
        </w:rPr>
        <w:t>Categories.Name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Codes.CategoryName</w:t>
      </w:r>
      <w:proofErr w:type="spellEnd"/>
    </w:p>
    <w:p w14:paraId="77428F81" w14:textId="77777777" w:rsidR="004058EB" w:rsidRDefault="00000000">
      <w:pPr>
        <w:spacing w:before="16" w:after="16"/>
        <w:ind w:left="440"/>
      </w:pPr>
      <w:r>
        <w:rPr>
          <w:rFonts w:ascii="Courier New" w:eastAsia="Courier New" w:hAnsi="Courier New" w:cs="Courier New"/>
          <w:sz w:val="17"/>
          <w:szCs w:val="17"/>
        </w:rPr>
        <w:t>GROUP BY [Codes</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Description];</w:t>
      </w:r>
    </w:p>
    <w:p w14:paraId="4F883329" w14:textId="77777777" w:rsidR="004058EB" w:rsidRDefault="004058EB">
      <w:pPr>
        <w:spacing w:before="30" w:after="30"/>
      </w:pPr>
    </w:p>
    <w:p w14:paraId="371F89EE" w14:textId="77777777" w:rsidR="004058EB" w:rsidRDefault="00000000">
      <w:pPr>
        <w:spacing w:before="120" w:after="40"/>
      </w:pPr>
      <w:r>
        <w:rPr>
          <w:b/>
          <w:bCs/>
          <w:sz w:val="22"/>
          <w:szCs w:val="22"/>
        </w:rPr>
        <w:t>Statistics Output</w:t>
      </w:r>
    </w:p>
    <w:p w14:paraId="4FFB47BA" w14:textId="77777777" w:rsidR="004058EB" w:rsidRDefault="00000000">
      <w:pPr>
        <w:spacing w:before="40" w:after="40"/>
      </w:pPr>
      <w:r>
        <w:t>The following statistics were captured by running SET STATISTICS TIME ON and SET STATISTICS IO ON before executing the query:</w:t>
      </w:r>
    </w:p>
    <w:p w14:paraId="75FB835B" w14:textId="77777777" w:rsidR="004058EB" w:rsidRDefault="00000000">
      <w:pPr>
        <w:spacing w:before="60" w:after="60"/>
      </w:pPr>
      <w:r>
        <w:rPr>
          <w:noProof/>
        </w:rPr>
        <w:drawing>
          <wp:inline distT="0" distB="0" distL="0" distR="0" wp14:anchorId="4DFE7D97" wp14:editId="1328B66C">
            <wp:extent cx="6766235" cy="89313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15935" cy="899695"/>
                    </a:xfrm>
                    <a:prstGeom prst="rect">
                      <a:avLst/>
                    </a:prstGeom>
                  </pic:spPr>
                </pic:pic>
              </a:graphicData>
            </a:graphic>
          </wp:inline>
        </w:drawing>
      </w:r>
    </w:p>
    <w:p w14:paraId="4CEB43A0" w14:textId="77777777" w:rsidR="004058EB" w:rsidRDefault="004058EB">
      <w:pPr>
        <w:spacing w:before="30" w:after="30"/>
      </w:pPr>
    </w:p>
    <w:p w14:paraId="788E3DD8" w14:textId="77777777" w:rsidR="004058EB" w:rsidRDefault="00000000">
      <w:pPr>
        <w:spacing w:before="40" w:after="40"/>
      </w:pPr>
      <w:r>
        <w:t>Key metrics recorded:</w:t>
      </w:r>
    </w:p>
    <w:p w14:paraId="03E776D1" w14:textId="77777777" w:rsidR="004058EB" w:rsidRDefault="00000000">
      <w:pPr>
        <w:spacing w:before="40" w:after="40"/>
      </w:pPr>
      <w:r>
        <w:t xml:space="preserve">     CPU time:               93 </w:t>
      </w:r>
      <w:proofErr w:type="spellStart"/>
      <w:r>
        <w:t>ms</w:t>
      </w:r>
      <w:proofErr w:type="spellEnd"/>
    </w:p>
    <w:p w14:paraId="61C5E067" w14:textId="77777777" w:rsidR="004058EB" w:rsidRDefault="00000000">
      <w:pPr>
        <w:spacing w:before="40" w:after="40"/>
      </w:pPr>
      <w:r>
        <w:t xml:space="preserve">     Elapsed time:           337 </w:t>
      </w:r>
      <w:proofErr w:type="spellStart"/>
      <w:r>
        <w:t>ms</w:t>
      </w:r>
      <w:proofErr w:type="spellEnd"/>
    </w:p>
    <w:p w14:paraId="7F3EBD42" w14:textId="77777777" w:rsidR="004058EB" w:rsidRDefault="00000000">
      <w:pPr>
        <w:spacing w:before="40" w:after="40"/>
      </w:pPr>
      <w:r>
        <w:t xml:space="preserve">     </w:t>
      </w:r>
      <w:proofErr w:type="spellStart"/>
      <w:r>
        <w:t>RawData</w:t>
      </w:r>
      <w:proofErr w:type="spellEnd"/>
      <w:r>
        <w:t xml:space="preserve"> logical reads</w:t>
      </w:r>
      <w:proofErr w:type="gramStart"/>
      <w:r>
        <w:t>:  710</w:t>
      </w:r>
      <w:proofErr w:type="gramEnd"/>
    </w:p>
    <w:p w14:paraId="24EF981F" w14:textId="77777777" w:rsidR="004058EB" w:rsidRDefault="00000000">
      <w:pPr>
        <w:spacing w:before="40" w:after="40"/>
      </w:pPr>
      <w:r>
        <w:t xml:space="preserve">     Worktable logical reads: 15</w:t>
      </w:r>
    </w:p>
    <w:p w14:paraId="16AB9C94" w14:textId="77777777" w:rsidR="004058EB" w:rsidRDefault="004058EB">
      <w:pPr>
        <w:spacing w:before="30" w:after="30"/>
      </w:pPr>
    </w:p>
    <w:p w14:paraId="50A29FE6" w14:textId="77777777" w:rsidR="004058EB" w:rsidRDefault="00000000">
      <w:pPr>
        <w:spacing w:before="120" w:after="40"/>
      </w:pPr>
      <w:r>
        <w:rPr>
          <w:b/>
          <w:bCs/>
          <w:sz w:val="22"/>
          <w:szCs w:val="22"/>
        </w:rPr>
        <w:t>Execution Plan</w:t>
      </w:r>
    </w:p>
    <w:p w14:paraId="09DD14FF" w14:textId="77777777" w:rsidR="004058EB" w:rsidRDefault="00000000">
      <w:pPr>
        <w:spacing w:before="40" w:after="40"/>
      </w:pPr>
      <w:r>
        <w:t>The Actual Execution Plan revealed two major cost operations:</w:t>
      </w:r>
    </w:p>
    <w:p w14:paraId="017B3755" w14:textId="77777777" w:rsidR="004058EB" w:rsidRDefault="00000000">
      <w:pPr>
        <w:spacing w:before="60" w:after="60"/>
      </w:pPr>
      <w:r>
        <w:rPr>
          <w:noProof/>
        </w:rPr>
        <w:drawing>
          <wp:inline distT="0" distB="0" distL="0" distR="0" wp14:anchorId="1B518B95" wp14:editId="236AF04B">
            <wp:extent cx="4805917" cy="1621195"/>
            <wp:effectExtent l="0" t="0" r="0" b="0"/>
            <wp:docPr id="2130790275" name="Picture 213079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63595" cy="1674385"/>
                    </a:xfrm>
                    <a:prstGeom prst="rect">
                      <a:avLst/>
                    </a:prstGeom>
                  </pic:spPr>
                </pic:pic>
              </a:graphicData>
            </a:graphic>
          </wp:inline>
        </w:drawing>
      </w:r>
    </w:p>
    <w:p w14:paraId="6F06704C" w14:textId="77777777" w:rsidR="004058EB" w:rsidRDefault="004058EB">
      <w:pPr>
        <w:spacing w:before="30" w:after="30"/>
      </w:pPr>
    </w:p>
    <w:p w14:paraId="650F0B32" w14:textId="77777777" w:rsidR="004058EB" w:rsidRDefault="00000000">
      <w:pPr>
        <w:spacing w:before="40" w:after="40"/>
      </w:pPr>
      <w:r>
        <w:t>Table Scan [</w:t>
      </w:r>
      <w:proofErr w:type="spellStart"/>
      <w:proofErr w:type="gramStart"/>
      <w:r>
        <w:t>RawData</w:t>
      </w:r>
      <w:proofErr w:type="spellEnd"/>
      <w:r>
        <w:t>] —</w:t>
      </w:r>
      <w:proofErr w:type="gramEnd"/>
      <w:r>
        <w:t xml:space="preserve"> Cost 39%: SQL Server was forced to scan all 273,060 rows in </w:t>
      </w:r>
      <w:proofErr w:type="spellStart"/>
      <w:r>
        <w:t>RawData</w:t>
      </w:r>
      <w:proofErr w:type="spellEnd"/>
      <w:r>
        <w:t xml:space="preserve"> because there was no index on the ACR column. Every row had to be read and evaluated even though only a small subset matched the filter condition.</w:t>
      </w:r>
    </w:p>
    <w:p w14:paraId="0D2D5EA6" w14:textId="77777777" w:rsidR="004058EB" w:rsidRDefault="004058EB">
      <w:pPr>
        <w:spacing w:before="30" w:after="30"/>
      </w:pPr>
    </w:p>
    <w:p w14:paraId="2094C5D9" w14:textId="77777777" w:rsidR="004058EB" w:rsidRDefault="00000000">
      <w:pPr>
        <w:spacing w:before="40" w:after="40"/>
      </w:pPr>
      <w:r>
        <w:t>Hash Match (</w:t>
      </w:r>
      <w:proofErr w:type="gramStart"/>
      <w:r>
        <w:t>Aggregate) —</w:t>
      </w:r>
      <w:proofErr w:type="gramEnd"/>
      <w:r>
        <w:t xml:space="preserve"> Cost 60%: The absence of an index meant SQL Server could not pre-sort data, forcing it to use a Hash Match aggregate which is significantly more expensive than a Stream Aggregate. This operation accounted for </w:t>
      </w:r>
      <w:proofErr w:type="gramStart"/>
      <w:r>
        <w:t>the majority of</w:t>
      </w:r>
      <w:proofErr w:type="gramEnd"/>
      <w:r>
        <w:t xml:space="preserve"> the query cost.</w:t>
      </w:r>
    </w:p>
    <w:p w14:paraId="0676CA83" w14:textId="77777777" w:rsidR="004058EB" w:rsidRDefault="004058EB">
      <w:pPr>
        <w:spacing w:before="30" w:after="30"/>
      </w:pPr>
    </w:p>
    <w:p w14:paraId="1643AB4E" w14:textId="77777777" w:rsidR="004058EB" w:rsidRDefault="00000000">
      <w:pPr>
        <w:spacing w:before="40" w:after="40"/>
      </w:pPr>
      <w:r>
        <w:t xml:space="preserve">Together these two operations confirm that the lack of an index on </w:t>
      </w:r>
      <w:proofErr w:type="spellStart"/>
      <w:r>
        <w:t>RawData.ACR</w:t>
      </w:r>
      <w:proofErr w:type="spellEnd"/>
      <w:r>
        <w:t xml:space="preserve"> was the primary performance bottleneck.</w:t>
      </w:r>
    </w:p>
    <w:p w14:paraId="3D0F8D27" w14:textId="77777777" w:rsidR="004058EB" w:rsidRDefault="004058EB">
      <w:pPr>
        <w:spacing w:before="30" w:after="30"/>
      </w:pPr>
    </w:p>
    <w:p w14:paraId="18A6E564" w14:textId="77777777" w:rsidR="004058EB" w:rsidRDefault="00000000">
      <w:pPr>
        <w:spacing w:before="180" w:after="60"/>
      </w:pPr>
      <w:r>
        <w:rPr>
          <w:b/>
          <w:bCs/>
          <w:sz w:val="26"/>
          <w:szCs w:val="26"/>
        </w:rPr>
        <w:t>Optimization</w:t>
      </w:r>
    </w:p>
    <w:p w14:paraId="55BAE719" w14:textId="77777777" w:rsidR="004058EB" w:rsidRDefault="00000000">
      <w:pPr>
        <w:spacing w:before="120" w:after="40"/>
      </w:pPr>
      <w:r>
        <w:rPr>
          <w:b/>
          <w:bCs/>
          <w:sz w:val="22"/>
          <w:szCs w:val="22"/>
        </w:rPr>
        <w:t>Technique Selected: Non-Clustered Indexes</w:t>
      </w:r>
    </w:p>
    <w:p w14:paraId="7E4085A4" w14:textId="77777777" w:rsidR="004058EB" w:rsidRDefault="00000000">
      <w:pPr>
        <w:spacing w:before="40" w:after="40"/>
      </w:pPr>
      <w:r>
        <w:t>The optimization technique selected was the addition of non-clustered indexes on the columns used in the WHERE clause join conditions. Non-clustered indexes create a separate sorted structure that allows SQL Server to seek directly to matching rows rather than scanning the entire table. This is the most effective optimization for this query because the bottleneck was clearly a full table scan caused by the unindexed ACR column.</w:t>
      </w:r>
    </w:p>
    <w:p w14:paraId="0C53E36F" w14:textId="77777777" w:rsidR="004058EB" w:rsidRDefault="004058EB">
      <w:pPr>
        <w:spacing w:before="30" w:after="30"/>
      </w:pPr>
    </w:p>
    <w:p w14:paraId="0948E0BC" w14:textId="77777777" w:rsidR="004058EB" w:rsidRDefault="00000000">
      <w:pPr>
        <w:spacing w:before="120" w:after="40"/>
      </w:pPr>
      <w:r>
        <w:rPr>
          <w:b/>
          <w:bCs/>
          <w:sz w:val="22"/>
          <w:szCs w:val="22"/>
        </w:rPr>
        <w:t>Indexes Created</w:t>
      </w:r>
    </w:p>
    <w:p w14:paraId="4BE243BE" w14:textId="77777777" w:rsidR="004058EB" w:rsidRDefault="00000000">
      <w:pPr>
        <w:spacing w:before="16" w:after="16"/>
        <w:ind w:left="440"/>
      </w:pPr>
      <w:r>
        <w:rPr>
          <w:rFonts w:ascii="Courier New" w:eastAsia="Courier New" w:hAnsi="Courier New" w:cs="Courier New"/>
          <w:sz w:val="17"/>
          <w:szCs w:val="17"/>
        </w:rPr>
        <w:t xml:space="preserve">-- Primary optimization: index on the join/filter column in </w:t>
      </w:r>
      <w:proofErr w:type="spellStart"/>
      <w:r>
        <w:rPr>
          <w:rFonts w:ascii="Courier New" w:eastAsia="Courier New" w:hAnsi="Courier New" w:cs="Courier New"/>
          <w:sz w:val="17"/>
          <w:szCs w:val="17"/>
        </w:rPr>
        <w:t>RawData</w:t>
      </w:r>
      <w:proofErr w:type="spellEnd"/>
    </w:p>
    <w:p w14:paraId="424DB9BF" w14:textId="77777777" w:rsidR="004058EB" w:rsidRDefault="00000000">
      <w:pPr>
        <w:spacing w:before="16" w:after="16"/>
        <w:ind w:left="44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IX_RawData_ACR</w:t>
      </w:r>
      <w:proofErr w:type="spellEnd"/>
    </w:p>
    <w:p w14:paraId="3ADBB98A" w14:textId="77777777" w:rsidR="004058EB" w:rsidRDefault="00000000">
      <w:pPr>
        <w:spacing w:before="16" w:after="16"/>
        <w:ind w:left="440"/>
      </w:pPr>
      <w:r>
        <w:rPr>
          <w:rFonts w:ascii="Courier New" w:eastAsia="Courier New" w:hAnsi="Courier New" w:cs="Courier New"/>
          <w:sz w:val="17"/>
          <w:szCs w:val="17"/>
        </w:rPr>
        <w:t xml:space="preserve">ON </w:t>
      </w:r>
      <w:proofErr w:type="spellStart"/>
      <w:r>
        <w:rPr>
          <w:rFonts w:ascii="Courier New" w:eastAsia="Courier New" w:hAnsi="Courier New" w:cs="Courier New"/>
          <w:sz w:val="17"/>
          <w:szCs w:val="17"/>
        </w:rPr>
        <w:t>RawData</w:t>
      </w:r>
      <w:proofErr w:type="spellEnd"/>
      <w:r>
        <w:rPr>
          <w:rFonts w:ascii="Courier New" w:eastAsia="Courier New" w:hAnsi="Courier New" w:cs="Courier New"/>
          <w:sz w:val="17"/>
          <w:szCs w:val="17"/>
        </w:rPr>
        <w:t xml:space="preserve"> (ACR);</w:t>
      </w:r>
    </w:p>
    <w:p w14:paraId="1A69C537" w14:textId="77777777" w:rsidR="004058EB" w:rsidRDefault="004058EB">
      <w:pPr>
        <w:spacing w:before="30" w:after="30"/>
      </w:pPr>
    </w:p>
    <w:p w14:paraId="66BF9FE7" w14:textId="77777777" w:rsidR="004058EB" w:rsidRDefault="00000000">
      <w:pPr>
        <w:spacing w:before="16" w:after="16"/>
        <w:ind w:left="440"/>
      </w:pPr>
      <w:r>
        <w:rPr>
          <w:rFonts w:ascii="Courier New" w:eastAsia="Courier New" w:hAnsi="Courier New" w:cs="Courier New"/>
          <w:sz w:val="17"/>
          <w:szCs w:val="17"/>
        </w:rPr>
        <w:t>-- Supporting indexes on the lookup tables</w:t>
      </w:r>
    </w:p>
    <w:p w14:paraId="60664159" w14:textId="77777777" w:rsidR="004058EB" w:rsidRDefault="00000000">
      <w:pPr>
        <w:spacing w:before="16" w:after="16"/>
        <w:ind w:left="44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IX_Codes_CategoryName</w:t>
      </w:r>
      <w:proofErr w:type="spellEnd"/>
    </w:p>
    <w:p w14:paraId="4DE5EAC4" w14:textId="77777777" w:rsidR="004058EB" w:rsidRDefault="00000000">
      <w:pPr>
        <w:spacing w:before="16" w:after="16"/>
        <w:ind w:left="440"/>
      </w:pPr>
      <w:r>
        <w:rPr>
          <w:rFonts w:ascii="Courier New" w:eastAsia="Courier New" w:hAnsi="Courier New" w:cs="Courier New"/>
          <w:sz w:val="17"/>
          <w:szCs w:val="17"/>
        </w:rPr>
        <w:t>ON Codes (</w:t>
      </w:r>
      <w:proofErr w:type="spellStart"/>
      <w:r>
        <w:rPr>
          <w:rFonts w:ascii="Courier New" w:eastAsia="Courier New" w:hAnsi="Courier New" w:cs="Courier New"/>
          <w:sz w:val="17"/>
          <w:szCs w:val="17"/>
        </w:rPr>
        <w:t>CategoryName</w:t>
      </w:r>
      <w:proofErr w:type="spellEnd"/>
      <w:r>
        <w:rPr>
          <w:rFonts w:ascii="Courier New" w:eastAsia="Courier New" w:hAnsi="Courier New" w:cs="Courier New"/>
          <w:sz w:val="17"/>
          <w:szCs w:val="17"/>
        </w:rPr>
        <w:t>);</w:t>
      </w:r>
    </w:p>
    <w:p w14:paraId="086C4F94" w14:textId="77777777" w:rsidR="004058EB" w:rsidRDefault="004058EB">
      <w:pPr>
        <w:spacing w:before="30" w:after="30"/>
      </w:pPr>
    </w:p>
    <w:p w14:paraId="3E35833C" w14:textId="77777777" w:rsidR="004058EB" w:rsidRDefault="00000000">
      <w:pPr>
        <w:spacing w:before="16" w:after="16"/>
        <w:ind w:left="440"/>
      </w:pPr>
      <w:r>
        <w:rPr>
          <w:rFonts w:ascii="Courier New" w:eastAsia="Courier New" w:hAnsi="Courier New" w:cs="Courier New"/>
          <w:sz w:val="17"/>
          <w:szCs w:val="17"/>
        </w:rPr>
        <w:t xml:space="preserve">CREATE INDEX </w:t>
      </w:r>
      <w:proofErr w:type="spellStart"/>
      <w:r>
        <w:rPr>
          <w:rFonts w:ascii="Courier New" w:eastAsia="Courier New" w:hAnsi="Courier New" w:cs="Courier New"/>
          <w:sz w:val="17"/>
          <w:szCs w:val="17"/>
        </w:rPr>
        <w:t>IX_Categories_Name</w:t>
      </w:r>
      <w:proofErr w:type="spellEnd"/>
    </w:p>
    <w:p w14:paraId="25F85D8E" w14:textId="77777777" w:rsidR="004058EB" w:rsidRDefault="00000000">
      <w:pPr>
        <w:spacing w:before="16" w:after="16"/>
        <w:ind w:left="440"/>
      </w:pPr>
      <w:r>
        <w:rPr>
          <w:rFonts w:ascii="Courier New" w:eastAsia="Courier New" w:hAnsi="Courier New" w:cs="Courier New"/>
          <w:sz w:val="17"/>
          <w:szCs w:val="17"/>
        </w:rPr>
        <w:t>ON Categories ([Name]);</w:t>
      </w:r>
    </w:p>
    <w:p w14:paraId="4429D260" w14:textId="77777777" w:rsidR="004058EB" w:rsidRDefault="004058EB">
      <w:pPr>
        <w:spacing w:before="30" w:after="30"/>
      </w:pPr>
    </w:p>
    <w:p w14:paraId="137872C9" w14:textId="77777777" w:rsidR="004058EB" w:rsidRDefault="00000000">
      <w:pPr>
        <w:spacing w:before="40" w:after="40"/>
      </w:pPr>
      <w:r>
        <w:t xml:space="preserve">The most impactful index is </w:t>
      </w:r>
      <w:proofErr w:type="spellStart"/>
      <w:r>
        <w:t>IX_RawData_ACR</w:t>
      </w:r>
      <w:proofErr w:type="spellEnd"/>
      <w:r>
        <w:t xml:space="preserve"> on the large </w:t>
      </w:r>
      <w:proofErr w:type="spellStart"/>
      <w:r>
        <w:t>RawData</w:t>
      </w:r>
      <w:proofErr w:type="spellEnd"/>
      <w:r>
        <w:t xml:space="preserve"> table. The indexes on Codes and Categories </w:t>
      </w:r>
      <w:proofErr w:type="gramStart"/>
      <w:r>
        <w:t>are supporting</w:t>
      </w:r>
      <w:proofErr w:type="gramEnd"/>
      <w:r>
        <w:t xml:space="preserve"> optimizations since those tables are small, but they ensure SQL Server can seek efficiently on all join conditions.</w:t>
      </w:r>
    </w:p>
    <w:p w14:paraId="0ED84E8E" w14:textId="77777777" w:rsidR="004058EB" w:rsidRDefault="004058EB">
      <w:pPr>
        <w:spacing w:before="30" w:after="30"/>
      </w:pPr>
    </w:p>
    <w:p w14:paraId="1B4A66A5" w14:textId="77777777" w:rsidR="004058EB" w:rsidRDefault="00000000">
      <w:pPr>
        <w:spacing w:before="180" w:after="60"/>
      </w:pPr>
      <w:r>
        <w:rPr>
          <w:b/>
          <w:bCs/>
          <w:sz w:val="26"/>
          <w:szCs w:val="26"/>
        </w:rPr>
        <w:t>Post-Optimization Performance</w:t>
      </w:r>
    </w:p>
    <w:p w14:paraId="10507F3E" w14:textId="77777777" w:rsidR="004058EB" w:rsidRDefault="00000000">
      <w:pPr>
        <w:spacing w:before="120" w:after="40"/>
      </w:pPr>
      <w:r>
        <w:rPr>
          <w:b/>
          <w:bCs/>
          <w:sz w:val="22"/>
          <w:szCs w:val="22"/>
        </w:rPr>
        <w:t>Statistics Output</w:t>
      </w:r>
    </w:p>
    <w:p w14:paraId="7B2E22F2" w14:textId="77777777" w:rsidR="004058EB" w:rsidRDefault="00000000">
      <w:pPr>
        <w:spacing w:before="40" w:after="40"/>
      </w:pPr>
      <w:r>
        <w:t xml:space="preserve">After creating the </w:t>
      </w:r>
      <w:proofErr w:type="gramStart"/>
      <w:r>
        <w:t>indexes</w:t>
      </w:r>
      <w:proofErr w:type="gramEnd"/>
      <w:r>
        <w:t xml:space="preserve"> the same query was re-executed with statistics enabled:</w:t>
      </w:r>
    </w:p>
    <w:p w14:paraId="33FF8B4F" w14:textId="77777777" w:rsidR="004058EB" w:rsidRDefault="00000000">
      <w:pPr>
        <w:spacing w:before="60" w:after="60"/>
      </w:pPr>
      <w:r>
        <w:rPr>
          <w:noProof/>
        </w:rPr>
        <w:drawing>
          <wp:inline distT="0" distB="0" distL="0" distR="0" wp14:anchorId="0838DB34" wp14:editId="47F8821A">
            <wp:extent cx="6470789" cy="1063256"/>
            <wp:effectExtent l="0" t="0" r="6350" b="3810"/>
            <wp:docPr id="1669686816" name="Picture 166968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07715" cy="1069324"/>
                    </a:xfrm>
                    <a:prstGeom prst="rect">
                      <a:avLst/>
                    </a:prstGeom>
                  </pic:spPr>
                </pic:pic>
              </a:graphicData>
            </a:graphic>
          </wp:inline>
        </w:drawing>
      </w:r>
    </w:p>
    <w:p w14:paraId="6D903707" w14:textId="77777777" w:rsidR="004058EB" w:rsidRDefault="004058EB">
      <w:pPr>
        <w:spacing w:before="30" w:after="30"/>
      </w:pPr>
    </w:p>
    <w:p w14:paraId="509C05DF" w14:textId="77777777" w:rsidR="004058EB" w:rsidRDefault="00000000">
      <w:pPr>
        <w:spacing w:before="40" w:after="40"/>
      </w:pPr>
      <w:r>
        <w:t>Key metrics recorded:</w:t>
      </w:r>
    </w:p>
    <w:p w14:paraId="0C9A1F72" w14:textId="77777777" w:rsidR="004058EB" w:rsidRDefault="00000000">
      <w:pPr>
        <w:spacing w:before="40" w:after="40"/>
      </w:pPr>
      <w:r>
        <w:t xml:space="preserve">     CPU time:               78 </w:t>
      </w:r>
      <w:proofErr w:type="spellStart"/>
      <w:r>
        <w:t>ms</w:t>
      </w:r>
      <w:proofErr w:type="spellEnd"/>
    </w:p>
    <w:p w14:paraId="0FB50D51" w14:textId="77777777" w:rsidR="004058EB" w:rsidRDefault="00000000">
      <w:pPr>
        <w:spacing w:before="40" w:after="40"/>
      </w:pPr>
      <w:r>
        <w:t xml:space="preserve">     Elapsed time:           126 </w:t>
      </w:r>
      <w:proofErr w:type="spellStart"/>
      <w:r>
        <w:t>ms</w:t>
      </w:r>
      <w:proofErr w:type="spellEnd"/>
    </w:p>
    <w:p w14:paraId="2FCC990B" w14:textId="77777777" w:rsidR="004058EB" w:rsidRDefault="00000000">
      <w:pPr>
        <w:spacing w:before="40" w:after="40"/>
      </w:pPr>
      <w:r>
        <w:t xml:space="preserve">     </w:t>
      </w:r>
      <w:proofErr w:type="spellStart"/>
      <w:r>
        <w:t>RawData</w:t>
      </w:r>
      <w:proofErr w:type="spellEnd"/>
      <w:r>
        <w:t xml:space="preserve"> logical reads</w:t>
      </w:r>
      <w:proofErr w:type="gramStart"/>
      <w:r>
        <w:t>:  377</w:t>
      </w:r>
      <w:proofErr w:type="gramEnd"/>
    </w:p>
    <w:p w14:paraId="571812D0" w14:textId="77777777" w:rsidR="004058EB" w:rsidRDefault="004058EB">
      <w:pPr>
        <w:spacing w:before="30" w:after="30"/>
      </w:pPr>
    </w:p>
    <w:p w14:paraId="51968AE8" w14:textId="77777777" w:rsidR="004058EB" w:rsidRDefault="00000000">
      <w:pPr>
        <w:spacing w:before="120" w:after="40"/>
      </w:pPr>
      <w:r>
        <w:rPr>
          <w:b/>
          <w:bCs/>
          <w:sz w:val="22"/>
          <w:szCs w:val="22"/>
        </w:rPr>
        <w:lastRenderedPageBreak/>
        <w:t>Execution Plan</w:t>
      </w:r>
    </w:p>
    <w:p w14:paraId="175BBBDA" w14:textId="77777777" w:rsidR="004058EB" w:rsidRDefault="00000000">
      <w:pPr>
        <w:spacing w:before="40" w:after="40"/>
      </w:pPr>
      <w:r>
        <w:t>The post-optimization execution plan confirms the index was used:</w:t>
      </w:r>
    </w:p>
    <w:p w14:paraId="35425E4E" w14:textId="77777777" w:rsidR="004058EB" w:rsidRDefault="00000000">
      <w:pPr>
        <w:spacing w:before="60" w:after="60"/>
      </w:pPr>
      <w:r>
        <w:rPr>
          <w:noProof/>
        </w:rPr>
        <w:drawing>
          <wp:inline distT="0" distB="0" distL="0" distR="0" wp14:anchorId="520084E3" wp14:editId="7390372D">
            <wp:extent cx="6356940" cy="1746040"/>
            <wp:effectExtent l="0" t="0" r="6350" b="6985"/>
            <wp:docPr id="1253326934" name="Picture 125332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87989" cy="1754568"/>
                    </a:xfrm>
                    <a:prstGeom prst="rect">
                      <a:avLst/>
                    </a:prstGeom>
                  </pic:spPr>
                </pic:pic>
              </a:graphicData>
            </a:graphic>
          </wp:inline>
        </w:drawing>
      </w:r>
    </w:p>
    <w:p w14:paraId="4E28B472" w14:textId="77777777" w:rsidR="004058EB" w:rsidRDefault="004058EB">
      <w:pPr>
        <w:spacing w:before="30" w:after="30"/>
      </w:pPr>
    </w:p>
    <w:p w14:paraId="0A9F58A7" w14:textId="77777777" w:rsidR="004058EB" w:rsidRDefault="00000000">
      <w:pPr>
        <w:spacing w:before="40" w:after="40"/>
      </w:pPr>
      <w:r>
        <w:t>The Table Scan [</w:t>
      </w:r>
      <w:proofErr w:type="spellStart"/>
      <w:r>
        <w:t>RawData</w:t>
      </w:r>
      <w:proofErr w:type="spellEnd"/>
      <w:r>
        <w:t>] was replaced by an Index Seek (</w:t>
      </w:r>
      <w:proofErr w:type="spellStart"/>
      <w:r>
        <w:t>NonClustered</w:t>
      </w:r>
      <w:proofErr w:type="spellEnd"/>
      <w:r>
        <w:t>) [</w:t>
      </w:r>
      <w:proofErr w:type="spellStart"/>
      <w:r>
        <w:t>IX_RawData_ACR</w:t>
      </w:r>
      <w:proofErr w:type="spellEnd"/>
      <w:r>
        <w:t>] at a cost of only 19%. SQL Server now navigates directly to matching ACR values instead of scanning all 273,060 rows. The expensive Hash Match aggregate was also eliminated from the plan.</w:t>
      </w:r>
    </w:p>
    <w:p w14:paraId="1E18ACFA" w14:textId="77777777" w:rsidR="004058EB" w:rsidRDefault="004058EB">
      <w:pPr>
        <w:spacing w:before="30" w:after="30"/>
      </w:pPr>
    </w:p>
    <w:p w14:paraId="33B0B00A" w14:textId="00098197" w:rsidR="004058EB" w:rsidRDefault="002A04D0">
      <w:pPr>
        <w:spacing w:before="180" w:after="60"/>
      </w:pPr>
      <w:r>
        <w:rPr>
          <w:b/>
          <w:bCs/>
          <w:sz w:val="26"/>
          <w:szCs w:val="26"/>
        </w:rPr>
        <w:t>Conclusion</w:t>
      </w:r>
    </w:p>
    <w:p w14:paraId="1C5E3279" w14:textId="77777777" w:rsidR="004058EB" w:rsidRDefault="00000000">
      <w:pPr>
        <w:spacing w:before="40" w:after="40"/>
      </w:pPr>
      <w:r>
        <w:t>The table below summarizes the performance improvement achieved through indexing:</w:t>
      </w:r>
    </w:p>
    <w:p w14:paraId="64C30054" w14:textId="77777777" w:rsidR="004058EB" w:rsidRDefault="004058EB">
      <w:pPr>
        <w:spacing w:before="30" w:after="30"/>
      </w:pPr>
    </w:p>
    <w:p w14:paraId="27F09572" w14:textId="77777777" w:rsidR="004058EB" w:rsidRDefault="00000000">
      <w:pPr>
        <w:spacing w:before="40" w:after="40"/>
      </w:pPr>
      <w:r>
        <w:t xml:space="preserve">     CPU time:               93 </w:t>
      </w:r>
      <w:proofErr w:type="spellStart"/>
      <w:proofErr w:type="gramStart"/>
      <w:r>
        <w:t>ms</w:t>
      </w:r>
      <w:proofErr w:type="spellEnd"/>
      <w:r>
        <w:t xml:space="preserve">  →</w:t>
      </w:r>
      <w:proofErr w:type="gramEnd"/>
      <w:r>
        <w:t xml:space="preserve">  78 </w:t>
      </w:r>
      <w:proofErr w:type="spellStart"/>
      <w:r>
        <w:t>ms</w:t>
      </w:r>
      <w:proofErr w:type="spellEnd"/>
      <w:proofErr w:type="gramStart"/>
      <w:r>
        <w:t xml:space="preserve">   (</w:t>
      </w:r>
      <w:proofErr w:type="gramEnd"/>
      <w:r>
        <w:t>16% improvement)</w:t>
      </w:r>
    </w:p>
    <w:p w14:paraId="53A204B7" w14:textId="77777777" w:rsidR="004058EB" w:rsidRDefault="00000000">
      <w:pPr>
        <w:spacing w:before="40" w:after="40"/>
      </w:pPr>
      <w:r>
        <w:t xml:space="preserve">     Elapsed time:           337 </w:t>
      </w:r>
      <w:proofErr w:type="spellStart"/>
      <w:r>
        <w:t>ms</w:t>
      </w:r>
      <w:proofErr w:type="spellEnd"/>
      <w:r>
        <w:t xml:space="preserve"> </w:t>
      </w:r>
      <w:proofErr w:type="gramStart"/>
      <w:r>
        <w:t>→  126</w:t>
      </w:r>
      <w:proofErr w:type="gramEnd"/>
      <w:r>
        <w:t xml:space="preserve"> </w:t>
      </w:r>
      <w:proofErr w:type="spellStart"/>
      <w:proofErr w:type="gramStart"/>
      <w:r>
        <w:t>ms</w:t>
      </w:r>
      <w:proofErr w:type="spellEnd"/>
      <w:r>
        <w:t xml:space="preserve">  (</w:t>
      </w:r>
      <w:proofErr w:type="gramEnd"/>
      <w:r>
        <w:t>63% improvement)</w:t>
      </w:r>
    </w:p>
    <w:p w14:paraId="099BB334" w14:textId="77777777" w:rsidR="004058EB" w:rsidRDefault="00000000">
      <w:pPr>
        <w:spacing w:before="40" w:after="40"/>
      </w:pPr>
      <w:r>
        <w:t xml:space="preserve">     </w:t>
      </w:r>
      <w:proofErr w:type="spellStart"/>
      <w:r>
        <w:t>RawData</w:t>
      </w:r>
      <w:proofErr w:type="spellEnd"/>
      <w:r>
        <w:t xml:space="preserve"> logical reads:  710    </w:t>
      </w:r>
      <w:proofErr w:type="gramStart"/>
      <w:r>
        <w:t>→  377</w:t>
      </w:r>
      <w:proofErr w:type="gramEnd"/>
      <w:r>
        <w:t xml:space="preserve">  </w:t>
      </w:r>
      <w:proofErr w:type="gramStart"/>
      <w:r>
        <w:t xml:space="preserve">   (</w:t>
      </w:r>
      <w:proofErr w:type="gramEnd"/>
      <w:r>
        <w:t>47% reduction)</w:t>
      </w:r>
    </w:p>
    <w:p w14:paraId="353699BF" w14:textId="77777777" w:rsidR="004058EB" w:rsidRDefault="00000000">
      <w:pPr>
        <w:spacing w:before="40" w:after="40"/>
      </w:pPr>
      <w:r>
        <w:t xml:space="preserve">     </w:t>
      </w:r>
      <w:proofErr w:type="spellStart"/>
      <w:r>
        <w:t>RawData</w:t>
      </w:r>
      <w:proofErr w:type="spellEnd"/>
      <w:r>
        <w:t xml:space="preserve"> operation:      Table </w:t>
      </w:r>
      <w:proofErr w:type="gramStart"/>
      <w:r>
        <w:t>Scan  →</w:t>
      </w:r>
      <w:proofErr w:type="gramEnd"/>
      <w:r>
        <w:t xml:space="preserve">  Index Seek</w:t>
      </w:r>
    </w:p>
    <w:p w14:paraId="0AB515A6" w14:textId="77777777" w:rsidR="004058EB" w:rsidRDefault="004058EB">
      <w:pPr>
        <w:spacing w:before="30" w:after="30"/>
      </w:pPr>
    </w:p>
    <w:p w14:paraId="600C2BF0" w14:textId="77777777" w:rsidR="004058EB" w:rsidRDefault="00000000">
      <w:pPr>
        <w:spacing w:before="40" w:after="40"/>
      </w:pPr>
      <w:r>
        <w:t xml:space="preserve">Adding a non-clustered index on </w:t>
      </w:r>
      <w:proofErr w:type="spellStart"/>
      <w:r>
        <w:t>RawData.ACR</w:t>
      </w:r>
      <w:proofErr w:type="spellEnd"/>
      <w:r>
        <w:t xml:space="preserve"> reduced elapsed query time by 63% and cut logical reads nearly in half. The execution plan shift from a full Table Scan to an Index Seek confirms that the index is being used as intended. For even larger datasets this improvement would be proportionally greater, demonstrating the critical importance of proper indexing when working with </w:t>
      </w:r>
      <w:proofErr w:type="gramStart"/>
      <w:r>
        <w:t>large coded</w:t>
      </w:r>
      <w:proofErr w:type="gramEnd"/>
      <w:r>
        <w:t xml:space="preserve"> datasets like Census PUMS data.</w:t>
      </w:r>
    </w:p>
    <w:sectPr w:rsidR="004058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2332D"/>
    <w:multiLevelType w:val="hybridMultilevel"/>
    <w:tmpl w:val="EFE6FF38"/>
    <w:lvl w:ilvl="0" w:tplc="92FA089E">
      <w:start w:val="1"/>
      <w:numFmt w:val="bullet"/>
      <w:lvlText w:val="●"/>
      <w:lvlJc w:val="left"/>
      <w:pPr>
        <w:ind w:left="720" w:hanging="360"/>
      </w:pPr>
    </w:lvl>
    <w:lvl w:ilvl="1" w:tplc="F7E2392C">
      <w:start w:val="1"/>
      <w:numFmt w:val="bullet"/>
      <w:lvlText w:val="○"/>
      <w:lvlJc w:val="left"/>
      <w:pPr>
        <w:ind w:left="1440" w:hanging="360"/>
      </w:pPr>
    </w:lvl>
    <w:lvl w:ilvl="2" w:tplc="CDD89630">
      <w:start w:val="1"/>
      <w:numFmt w:val="bullet"/>
      <w:lvlText w:val="■"/>
      <w:lvlJc w:val="left"/>
      <w:pPr>
        <w:ind w:left="2160" w:hanging="360"/>
      </w:pPr>
    </w:lvl>
    <w:lvl w:ilvl="3" w:tplc="44B2B2EE">
      <w:start w:val="1"/>
      <w:numFmt w:val="bullet"/>
      <w:lvlText w:val="●"/>
      <w:lvlJc w:val="left"/>
      <w:pPr>
        <w:ind w:left="2880" w:hanging="360"/>
      </w:pPr>
    </w:lvl>
    <w:lvl w:ilvl="4" w:tplc="CC4039AC">
      <w:start w:val="1"/>
      <w:numFmt w:val="bullet"/>
      <w:lvlText w:val="○"/>
      <w:lvlJc w:val="left"/>
      <w:pPr>
        <w:ind w:left="3600" w:hanging="360"/>
      </w:pPr>
    </w:lvl>
    <w:lvl w:ilvl="5" w:tplc="F5A8B0BE">
      <w:start w:val="1"/>
      <w:numFmt w:val="bullet"/>
      <w:lvlText w:val="■"/>
      <w:lvlJc w:val="left"/>
      <w:pPr>
        <w:ind w:left="4320" w:hanging="360"/>
      </w:pPr>
    </w:lvl>
    <w:lvl w:ilvl="6" w:tplc="024218FE">
      <w:start w:val="1"/>
      <w:numFmt w:val="bullet"/>
      <w:lvlText w:val="●"/>
      <w:lvlJc w:val="left"/>
      <w:pPr>
        <w:ind w:left="5040" w:hanging="360"/>
      </w:pPr>
    </w:lvl>
    <w:lvl w:ilvl="7" w:tplc="1DACD486">
      <w:start w:val="1"/>
      <w:numFmt w:val="bullet"/>
      <w:lvlText w:val="●"/>
      <w:lvlJc w:val="left"/>
      <w:pPr>
        <w:ind w:left="5760" w:hanging="360"/>
      </w:pPr>
    </w:lvl>
    <w:lvl w:ilvl="8" w:tplc="D876BC96">
      <w:start w:val="1"/>
      <w:numFmt w:val="bullet"/>
      <w:lvlText w:val="●"/>
      <w:lvlJc w:val="left"/>
      <w:pPr>
        <w:ind w:left="6480" w:hanging="360"/>
      </w:pPr>
    </w:lvl>
  </w:abstractNum>
  <w:num w:numId="1" w16cid:durableId="807823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8EB"/>
    <w:rsid w:val="002A04D0"/>
    <w:rsid w:val="004058EB"/>
    <w:rsid w:val="00795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D7CA"/>
  <w15:docId w15:val="{264B1730-855A-4510-9BB1-19322FE3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60"/>
      <w:outlineLvl w:val="0"/>
    </w:pPr>
    <w:rPr>
      <w:b/>
      <w:bCs/>
      <w:sz w:val="26"/>
      <w:szCs w:val="26"/>
    </w:rPr>
  </w:style>
  <w:style w:type="paragraph" w:styleId="Heading2">
    <w:name w:val="heading 2"/>
    <w:uiPriority w:val="9"/>
    <w:semiHidden/>
    <w:unhideWhenUsed/>
    <w:qFormat/>
    <w:pPr>
      <w:spacing w:before="120" w:after="4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TeKeyah Bennett</cp:lastModifiedBy>
  <cp:revision>2</cp:revision>
  <dcterms:created xsi:type="dcterms:W3CDTF">2026-05-05T20:31:00Z</dcterms:created>
  <dcterms:modified xsi:type="dcterms:W3CDTF">2026-05-05T20:31:00Z</dcterms:modified>
</cp:coreProperties>
</file>