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6CF4C" w14:textId="44A31262" w:rsidR="00EE2FCE" w:rsidRDefault="00EE2FCE" w:rsidP="00EE2FCE">
      <w:pPr>
        <w:spacing w:before="400" w:after="120"/>
        <w:rPr>
          <w:b/>
          <w:bCs/>
          <w:sz w:val="32"/>
          <w:szCs w:val="32"/>
        </w:rPr>
      </w:pPr>
      <w:r>
        <w:rPr>
          <w:b/>
          <w:bCs/>
          <w:sz w:val="32"/>
          <w:szCs w:val="32"/>
        </w:rPr>
        <w:t>Te’Keyah Bennett</w:t>
      </w:r>
    </w:p>
    <w:p w14:paraId="70D8E4C5" w14:textId="5A116684" w:rsidR="00B665BE" w:rsidRPr="00EE2FCE" w:rsidRDefault="00000000" w:rsidP="00EE2FCE">
      <w:pPr>
        <w:spacing w:before="400" w:after="120"/>
        <w:rPr>
          <w:sz w:val="32"/>
          <w:szCs w:val="32"/>
        </w:rPr>
      </w:pPr>
      <w:r w:rsidRPr="00EE2FCE">
        <w:rPr>
          <w:b/>
          <w:bCs/>
          <w:sz w:val="32"/>
          <w:szCs w:val="32"/>
        </w:rPr>
        <w:t>Assignment 9 – SQL Operators</w:t>
      </w:r>
    </w:p>
    <w:p w14:paraId="17F65EB4" w14:textId="77777777" w:rsidR="00EE2FCE" w:rsidRDefault="00EE2FCE">
      <w:pPr>
        <w:spacing w:before="200" w:after="80"/>
        <w:rPr>
          <w:sz w:val="26"/>
          <w:szCs w:val="26"/>
        </w:rPr>
      </w:pPr>
    </w:p>
    <w:p w14:paraId="69E0A193" w14:textId="437FC6B1" w:rsidR="00B665BE" w:rsidRDefault="00000000">
      <w:pPr>
        <w:spacing w:before="200" w:after="80"/>
      </w:pPr>
      <w:r>
        <w:rPr>
          <w:b/>
          <w:bCs/>
          <w:sz w:val="26"/>
          <w:szCs w:val="26"/>
        </w:rPr>
        <w:t>1. Objective</w:t>
      </w:r>
    </w:p>
    <w:p w14:paraId="3D649563" w14:textId="1D33CCF0" w:rsidR="00600D12" w:rsidRDefault="00600D12">
      <w:pPr>
        <w:spacing w:before="200" w:after="80"/>
      </w:pPr>
      <w:r w:rsidRPr="00600D12">
        <w:t>This assignment uses SQL Server window functions, views, and stored procedures to analyze the USDA SuperTracker Food Database (FNDDS 6.0), which contains 6,454 food items. Foods are divided into four quartiles based on their fat-to-energy ratio, then ranked within the top and bottom quartiles by total sugar and Vitamin C content, producing eight result sets of 10 foods each.</w:t>
      </w:r>
    </w:p>
    <w:p w14:paraId="0E7B9986" w14:textId="2A9BFDCE" w:rsidR="00B665BE" w:rsidRDefault="00000000">
      <w:pPr>
        <w:spacing w:before="200" w:after="80"/>
      </w:pPr>
      <w:r>
        <w:rPr>
          <w:b/>
          <w:bCs/>
          <w:sz w:val="26"/>
          <w:szCs w:val="26"/>
        </w:rPr>
        <w:t>2. Methodology</w:t>
      </w:r>
    </w:p>
    <w:p w14:paraId="638D61CB" w14:textId="77777777" w:rsidR="005706D6" w:rsidRPr="005706D6" w:rsidRDefault="005706D6">
      <w:pPr>
        <w:spacing w:before="200" w:after="80"/>
        <w:rPr>
          <w:sz w:val="21"/>
          <w:szCs w:val="21"/>
        </w:rPr>
      </w:pPr>
      <w:r w:rsidRPr="005706D6">
        <w:rPr>
          <w:sz w:val="21"/>
          <w:szCs w:val="21"/>
        </w:rPr>
        <w:t>The USDA SuperTracker Food Database was imported into SQL Server using the Import Flat File wizard, loading 6,454 food records. Five columns were used: food name, energy (kcal), total fat (g), total sugar (g), and Vitamin C (mg). To define quartiles, a fat-to-energy ratio was calculated for each food by dividing total fat by energy. The T-SQL window function NTILE(4) was then applied to split all foods into four equal groups based on that ratio. Quartile 1 represents the lowest fat-to-energy ratio and Quartile 4 the highest. All eight queries pull from a view that stores these calculations, and a stored procedure handles the ranking logic by accepting the quartile number and nutritional column as inputs.</w:t>
      </w:r>
    </w:p>
    <w:p w14:paraId="292EA67B" w14:textId="4345B068" w:rsidR="00B665BE" w:rsidRDefault="00000000">
      <w:pPr>
        <w:spacing w:before="200" w:after="80"/>
      </w:pPr>
      <w:r>
        <w:rPr>
          <w:b/>
          <w:bCs/>
          <w:sz w:val="26"/>
          <w:szCs w:val="26"/>
        </w:rPr>
        <w:t>3. Stored Procedure Code</w:t>
      </w:r>
    </w:p>
    <w:p w14:paraId="7DB590F9" w14:textId="77777777" w:rsidR="00B665BE" w:rsidRDefault="00000000">
      <w:pPr>
        <w:spacing w:before="140" w:after="60"/>
      </w:pPr>
      <w:r>
        <w:rPr>
          <w:b/>
          <w:bCs/>
          <w:sz w:val="21"/>
          <w:szCs w:val="21"/>
        </w:rPr>
        <w:t xml:space="preserve">View: </w:t>
      </w:r>
      <w:proofErr w:type="spellStart"/>
      <w:r>
        <w:rPr>
          <w:b/>
          <w:bCs/>
          <w:sz w:val="21"/>
          <w:szCs w:val="21"/>
        </w:rPr>
        <w:t>dbo.vw_food_quartiles</w:t>
      </w:r>
      <w:proofErr w:type="spellEnd"/>
    </w:p>
    <w:p w14:paraId="3987ADEC" w14:textId="77777777" w:rsidR="00B665BE" w:rsidRDefault="00000000">
      <w:pPr>
        <w:spacing w:before="60" w:after="60"/>
      </w:pPr>
      <w:r>
        <w:rPr>
          <w:rFonts w:ascii="Courier New" w:eastAsia="Courier New" w:hAnsi="Courier New" w:cs="Courier New"/>
          <w:sz w:val="17"/>
          <w:szCs w:val="17"/>
        </w:rPr>
        <w:t xml:space="preserve">CREATE VIEW </w:t>
      </w:r>
      <w:proofErr w:type="spellStart"/>
      <w:r>
        <w:rPr>
          <w:rFonts w:ascii="Courier New" w:eastAsia="Courier New" w:hAnsi="Courier New" w:cs="Courier New"/>
          <w:sz w:val="17"/>
          <w:szCs w:val="17"/>
        </w:rPr>
        <w:t>dbo.vw_food_quartiles</w:t>
      </w:r>
      <w:proofErr w:type="spellEnd"/>
      <w:r>
        <w:rPr>
          <w:rFonts w:ascii="Courier New" w:eastAsia="Courier New" w:hAnsi="Courier New" w:cs="Courier New"/>
          <w:sz w:val="17"/>
          <w:szCs w:val="17"/>
        </w:rPr>
        <w:t xml:space="preserve"> AS</w:t>
      </w:r>
      <w:r>
        <w:rPr>
          <w:rFonts w:ascii="Courier New" w:eastAsia="Courier New" w:hAnsi="Courier New" w:cs="Courier New"/>
          <w:sz w:val="17"/>
          <w:szCs w:val="17"/>
        </w:rPr>
        <w:br/>
        <w:t>SELECT</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food_name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energy_kcal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fat_total_g</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sugar_total_g</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vitamin_c_mg</w:t>
      </w:r>
      <w:proofErr w:type="spellEnd"/>
      <w:r>
        <w:rPr>
          <w:rFonts w:ascii="Courier New" w:eastAsia="Courier New" w:hAnsi="Courier New" w:cs="Courier New"/>
          <w:sz w:val="17"/>
          <w:szCs w:val="17"/>
        </w:rPr>
        <w:t>,</w:t>
      </w:r>
      <w:r>
        <w:rPr>
          <w:rFonts w:ascii="Courier New" w:eastAsia="Courier New" w:hAnsi="Courier New" w:cs="Courier New"/>
          <w:sz w:val="17"/>
          <w:szCs w:val="17"/>
        </w:rPr>
        <w:br/>
        <w:t xml:space="preserve">    ROUND(</w:t>
      </w:r>
      <w:proofErr w:type="spellStart"/>
      <w:r>
        <w:rPr>
          <w:rFonts w:ascii="Courier New" w:eastAsia="Courier New" w:hAnsi="Courier New" w:cs="Courier New"/>
          <w:sz w:val="17"/>
          <w:szCs w:val="17"/>
        </w:rPr>
        <w:t>fat_total_g</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energy_kcal</w:t>
      </w:r>
      <w:proofErr w:type="spellEnd"/>
      <w:r>
        <w:rPr>
          <w:rFonts w:ascii="Courier New" w:eastAsia="Courier New" w:hAnsi="Courier New" w:cs="Courier New"/>
          <w:sz w:val="17"/>
          <w:szCs w:val="17"/>
        </w:rPr>
        <w:t xml:space="preserve">, 6)  AS </w:t>
      </w:r>
      <w:proofErr w:type="spellStart"/>
      <w:r>
        <w:rPr>
          <w:rFonts w:ascii="Courier New" w:eastAsia="Courier New" w:hAnsi="Courier New" w:cs="Courier New"/>
          <w:sz w:val="17"/>
          <w:szCs w:val="17"/>
        </w:rPr>
        <w:t>fat_energy_ratio</w:t>
      </w:r>
      <w:proofErr w:type="spellEnd"/>
      <w:r>
        <w:rPr>
          <w:rFonts w:ascii="Courier New" w:eastAsia="Courier New" w:hAnsi="Courier New" w:cs="Courier New"/>
          <w:sz w:val="17"/>
          <w:szCs w:val="17"/>
        </w:rPr>
        <w:t>,</w:t>
      </w:r>
      <w:r>
        <w:rPr>
          <w:rFonts w:ascii="Courier New" w:eastAsia="Courier New" w:hAnsi="Courier New" w:cs="Courier New"/>
          <w:sz w:val="17"/>
          <w:szCs w:val="17"/>
        </w:rPr>
        <w:br/>
        <w:t xml:space="preserve">    NTILE(4) OVER (ORDER BY </w:t>
      </w:r>
      <w:proofErr w:type="spellStart"/>
      <w:r>
        <w:rPr>
          <w:rFonts w:ascii="Courier New" w:eastAsia="Courier New" w:hAnsi="Courier New" w:cs="Courier New"/>
          <w:sz w:val="17"/>
          <w:szCs w:val="17"/>
        </w:rPr>
        <w:t>fat_total_g</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energy_kcal</w:t>
      </w:r>
      <w:proofErr w:type="spell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fat_quartile</w:t>
      </w:r>
      <w:proofErr w:type="spellEnd"/>
      <w:r>
        <w:rPr>
          <w:rFonts w:ascii="Courier New" w:eastAsia="Courier New" w:hAnsi="Courier New" w:cs="Courier New"/>
          <w:sz w:val="17"/>
          <w:szCs w:val="17"/>
        </w:rPr>
        <w:br/>
        <w:t xml:space="preserve">FROM  </w:t>
      </w:r>
      <w:proofErr w:type="spellStart"/>
      <w:r>
        <w:rPr>
          <w:rFonts w:ascii="Courier New" w:eastAsia="Courier New" w:hAnsi="Courier New" w:cs="Courier New"/>
          <w:sz w:val="17"/>
          <w:szCs w:val="17"/>
        </w:rPr>
        <w:t>dbo.usda_food</w:t>
      </w:r>
      <w:proofErr w:type="spellEnd"/>
      <w:r>
        <w:rPr>
          <w:rFonts w:ascii="Courier New" w:eastAsia="Courier New" w:hAnsi="Courier New" w:cs="Courier New"/>
          <w:sz w:val="17"/>
          <w:szCs w:val="17"/>
        </w:rPr>
        <w:br/>
        <w:t xml:space="preserve">WHERE </w:t>
      </w:r>
      <w:proofErr w:type="spellStart"/>
      <w:r>
        <w:rPr>
          <w:rFonts w:ascii="Courier New" w:eastAsia="Courier New" w:hAnsi="Courier New" w:cs="Courier New"/>
          <w:sz w:val="17"/>
          <w:szCs w:val="17"/>
        </w:rPr>
        <w:t>energy_kcal</w:t>
      </w:r>
      <w:proofErr w:type="spellEnd"/>
      <w:r>
        <w:rPr>
          <w:rFonts w:ascii="Courier New" w:eastAsia="Courier New" w:hAnsi="Courier New" w:cs="Courier New"/>
          <w:sz w:val="17"/>
          <w:szCs w:val="17"/>
        </w:rPr>
        <w:t xml:space="preserve"> &gt; 0;</w:t>
      </w:r>
    </w:p>
    <w:p w14:paraId="25280E2D" w14:textId="77777777" w:rsidR="00B665BE" w:rsidRDefault="00B665BE">
      <w:pPr>
        <w:spacing w:before="40" w:after="40"/>
      </w:pPr>
    </w:p>
    <w:p w14:paraId="0CB4AD37" w14:textId="77777777" w:rsidR="00B665BE" w:rsidRDefault="00000000">
      <w:pPr>
        <w:spacing w:before="140" w:after="60"/>
      </w:pPr>
      <w:r>
        <w:rPr>
          <w:b/>
          <w:bCs/>
          <w:sz w:val="21"/>
          <w:szCs w:val="21"/>
        </w:rPr>
        <w:t xml:space="preserve">Stored Procedure: </w:t>
      </w:r>
      <w:proofErr w:type="spellStart"/>
      <w:r>
        <w:rPr>
          <w:b/>
          <w:bCs/>
          <w:sz w:val="21"/>
          <w:szCs w:val="21"/>
        </w:rPr>
        <w:t>dbo.sp_food_quartile_rank</w:t>
      </w:r>
      <w:proofErr w:type="spellEnd"/>
    </w:p>
    <w:p w14:paraId="3879F683" w14:textId="77777777" w:rsidR="00EE2FCE" w:rsidRDefault="00000000" w:rsidP="00EE2FCE">
      <w:pPr>
        <w:spacing w:before="60" w:after="60"/>
      </w:pPr>
      <w:r>
        <w:rPr>
          <w:rFonts w:ascii="Courier New" w:eastAsia="Courier New" w:hAnsi="Courier New" w:cs="Courier New"/>
          <w:sz w:val="17"/>
          <w:szCs w:val="17"/>
        </w:rPr>
        <w:t xml:space="preserve">CREATE PROCEDURE </w:t>
      </w:r>
      <w:proofErr w:type="spellStart"/>
      <w:r>
        <w:rPr>
          <w:rFonts w:ascii="Courier New" w:eastAsia="Courier New" w:hAnsi="Courier New" w:cs="Courier New"/>
          <w:sz w:val="17"/>
          <w:szCs w:val="17"/>
        </w:rPr>
        <w:t>dbo.sp_food_quartile_rank</w:t>
      </w:r>
      <w:proofErr w:type="spellEnd"/>
      <w:r>
        <w:rPr>
          <w:rFonts w:ascii="Courier New" w:eastAsia="Courier New" w:hAnsi="Courier New" w:cs="Courier New"/>
          <w:sz w:val="17"/>
          <w:szCs w:val="17"/>
        </w:rPr>
        <w:br/>
        <w:t xml:space="preserve">    @quartile_target  TINYINT,</w:t>
      </w:r>
      <w:r>
        <w:rPr>
          <w:rFonts w:ascii="Courier New" w:eastAsia="Courier New" w:hAnsi="Courier New" w:cs="Courier New"/>
          <w:sz w:val="17"/>
          <w:szCs w:val="17"/>
        </w:rPr>
        <w:br/>
        <w:t xml:space="preserve">    @ranking_col      VARCHAR(10)</w:t>
      </w:r>
      <w:r>
        <w:rPr>
          <w:rFonts w:ascii="Courier New" w:eastAsia="Courier New" w:hAnsi="Courier New" w:cs="Courier New"/>
          <w:sz w:val="17"/>
          <w:szCs w:val="17"/>
        </w:rPr>
        <w:br/>
        <w:t>AS</w:t>
      </w:r>
      <w:r>
        <w:rPr>
          <w:rFonts w:ascii="Courier New" w:eastAsia="Courier New" w:hAnsi="Courier New" w:cs="Courier New"/>
          <w:sz w:val="17"/>
          <w:szCs w:val="17"/>
        </w:rPr>
        <w:br/>
        <w:t>BEGIN</w:t>
      </w:r>
      <w:r>
        <w:rPr>
          <w:rFonts w:ascii="Courier New" w:eastAsia="Courier New" w:hAnsi="Courier New" w:cs="Courier New"/>
          <w:sz w:val="17"/>
          <w:szCs w:val="17"/>
        </w:rPr>
        <w:br/>
        <w:t xml:space="preserve">    SET NOCOUNT ON;</w:t>
      </w:r>
      <w:r>
        <w:rPr>
          <w:rFonts w:ascii="Courier New" w:eastAsia="Courier New" w:hAnsi="Courier New" w:cs="Courier New"/>
          <w:sz w:val="17"/>
          <w:szCs w:val="17"/>
        </w:rPr>
        <w:br/>
        <w:t xml:space="preserve">    IF LOWER(@ranking_col) = 'sugar'</w:t>
      </w:r>
      <w:r>
        <w:rPr>
          <w:rFonts w:ascii="Courier New" w:eastAsia="Courier New" w:hAnsi="Courier New" w:cs="Courier New"/>
          <w:sz w:val="17"/>
          <w:szCs w:val="17"/>
        </w:rPr>
        <w:br/>
        <w:t xml:space="preserve">    BEGIN</w:t>
      </w:r>
      <w:r>
        <w:rPr>
          <w:rFonts w:ascii="Courier New" w:eastAsia="Courier New" w:hAnsi="Courier New" w:cs="Courier New"/>
          <w:sz w:val="17"/>
          <w:szCs w:val="17"/>
        </w:rPr>
        <w:br/>
        <w:t xml:space="preserve">        SELECT TOP 10 </w:t>
      </w:r>
      <w:proofErr w:type="spellStart"/>
      <w:r>
        <w:rPr>
          <w:rFonts w:ascii="Courier New" w:eastAsia="Courier New" w:hAnsi="Courier New" w:cs="Courier New"/>
          <w:sz w:val="17"/>
          <w:szCs w:val="17"/>
        </w:rPr>
        <w:t>food_name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energy_kcal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fat_total_g</w:t>
      </w:r>
      <w:proofErr w:type="spellEnd"/>
      <w:r>
        <w:rPr>
          <w:rFonts w:ascii="Courier New" w:eastAsia="Courier New" w:hAnsi="Courier New" w:cs="Courier New"/>
          <w:sz w:val="17"/>
          <w:szCs w:val="17"/>
        </w:rPr>
        <w:t>,</w:t>
      </w:r>
      <w:r>
        <w:rPr>
          <w:rFonts w:ascii="Courier New" w:eastAsia="Courier New" w:hAnsi="Courier New" w:cs="Courier New"/>
          <w:sz w:val="17"/>
          <w:szCs w:val="17"/>
        </w:rPr>
        <w:br/>
        <w:t xml:space="preserve">               ROUND(fat_energy_ratio,4) AS </w:t>
      </w:r>
      <w:proofErr w:type="spellStart"/>
      <w:r>
        <w:rPr>
          <w:rFonts w:ascii="Courier New" w:eastAsia="Courier New" w:hAnsi="Courier New" w:cs="Courier New"/>
          <w:sz w:val="17"/>
          <w:szCs w:val="17"/>
        </w:rPr>
        <w:t>fat_energy_ratio</w:t>
      </w:r>
      <w:proofErr w:type="spellEnd"/>
      <w:r>
        <w:rPr>
          <w:rFonts w:ascii="Courier New" w:eastAsia="Courier New" w:hAnsi="Courier New" w:cs="Courier New"/>
          <w:sz w:val="17"/>
          <w:szCs w:val="17"/>
        </w:rPr>
        <w:t>,</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fat_quartile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sugar_total_g</w:t>
      </w:r>
      <w:proofErr w:type="spell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ranking_value</w:t>
      </w:r>
      <w:proofErr w:type="spellEnd"/>
      <w:r>
        <w:rPr>
          <w:rFonts w:ascii="Courier New" w:eastAsia="Courier New" w:hAnsi="Courier New" w:cs="Courier New"/>
          <w:sz w:val="17"/>
          <w:szCs w:val="17"/>
        </w:rPr>
        <w:t>,</w:t>
      </w:r>
      <w:r>
        <w:rPr>
          <w:rFonts w:ascii="Courier New" w:eastAsia="Courier New" w:hAnsi="Courier New" w:cs="Courier New"/>
          <w:sz w:val="17"/>
          <w:szCs w:val="17"/>
        </w:rPr>
        <w:br/>
        <w:t xml:space="preserve">               'Sugar (g) - TOP 10' AS </w:t>
      </w:r>
      <w:proofErr w:type="spellStart"/>
      <w:r>
        <w:rPr>
          <w:rFonts w:ascii="Courier New" w:eastAsia="Courier New" w:hAnsi="Courier New" w:cs="Courier New"/>
          <w:sz w:val="17"/>
          <w:szCs w:val="17"/>
        </w:rPr>
        <w:t>result_label</w:t>
      </w:r>
      <w:proofErr w:type="spellEnd"/>
      <w:r>
        <w:rPr>
          <w:rFonts w:ascii="Courier New" w:eastAsia="Courier New" w:hAnsi="Courier New" w:cs="Courier New"/>
          <w:sz w:val="17"/>
          <w:szCs w:val="17"/>
        </w:rPr>
        <w:br/>
        <w:t xml:space="preserve">        FROM  </w:t>
      </w:r>
      <w:proofErr w:type="spellStart"/>
      <w:r>
        <w:rPr>
          <w:rFonts w:ascii="Courier New" w:eastAsia="Courier New" w:hAnsi="Courier New" w:cs="Courier New"/>
          <w:sz w:val="17"/>
          <w:szCs w:val="17"/>
        </w:rPr>
        <w:t>dbo.vw_food_quartiles</w:t>
      </w:r>
      <w:proofErr w:type="spellEnd"/>
      <w:r>
        <w:rPr>
          <w:rFonts w:ascii="Courier New" w:eastAsia="Courier New" w:hAnsi="Courier New" w:cs="Courier New"/>
          <w:sz w:val="17"/>
          <w:szCs w:val="17"/>
        </w:rPr>
        <w:br/>
        <w:t xml:space="preserve">        WHERE </w:t>
      </w:r>
      <w:proofErr w:type="spellStart"/>
      <w:r>
        <w:rPr>
          <w:rFonts w:ascii="Courier New" w:eastAsia="Courier New" w:hAnsi="Courier New" w:cs="Courier New"/>
          <w:sz w:val="17"/>
          <w:szCs w:val="17"/>
        </w:rPr>
        <w:t>fat_quartile</w:t>
      </w:r>
      <w:proofErr w:type="spellEnd"/>
      <w:r>
        <w:rPr>
          <w:rFonts w:ascii="Courier New" w:eastAsia="Courier New" w:hAnsi="Courier New" w:cs="Courier New"/>
          <w:sz w:val="17"/>
          <w:szCs w:val="17"/>
        </w:rPr>
        <w:t xml:space="preserve"> = @quartile_target AND </w:t>
      </w:r>
      <w:proofErr w:type="spellStart"/>
      <w:r>
        <w:rPr>
          <w:rFonts w:ascii="Courier New" w:eastAsia="Courier New" w:hAnsi="Courier New" w:cs="Courier New"/>
          <w:sz w:val="17"/>
          <w:szCs w:val="17"/>
        </w:rPr>
        <w:t>sugar_total_g</w:t>
      </w:r>
      <w:proofErr w:type="spellEnd"/>
      <w:r>
        <w:rPr>
          <w:rFonts w:ascii="Courier New" w:eastAsia="Courier New" w:hAnsi="Courier New" w:cs="Courier New"/>
          <w:sz w:val="17"/>
          <w:szCs w:val="17"/>
        </w:rPr>
        <w:t xml:space="preserve"> &gt; 0</w:t>
      </w:r>
      <w:r>
        <w:rPr>
          <w:rFonts w:ascii="Courier New" w:eastAsia="Courier New" w:hAnsi="Courier New" w:cs="Courier New"/>
          <w:sz w:val="17"/>
          <w:szCs w:val="17"/>
        </w:rPr>
        <w:br/>
        <w:t xml:space="preserve">        ORDER BY </w:t>
      </w:r>
      <w:proofErr w:type="spellStart"/>
      <w:r>
        <w:rPr>
          <w:rFonts w:ascii="Courier New" w:eastAsia="Courier New" w:hAnsi="Courier New" w:cs="Courier New"/>
          <w:sz w:val="17"/>
          <w:szCs w:val="17"/>
        </w:rPr>
        <w:t>sugar_total_g</w:t>
      </w:r>
      <w:proofErr w:type="spellEnd"/>
      <w:r>
        <w:rPr>
          <w:rFonts w:ascii="Courier New" w:eastAsia="Courier New" w:hAnsi="Courier New" w:cs="Courier New"/>
          <w:sz w:val="17"/>
          <w:szCs w:val="17"/>
        </w:rPr>
        <w:t xml:space="preserve"> DESC;</w:t>
      </w:r>
      <w:r>
        <w:rPr>
          <w:rFonts w:ascii="Courier New" w:eastAsia="Courier New" w:hAnsi="Courier New" w:cs="Courier New"/>
          <w:sz w:val="17"/>
          <w:szCs w:val="17"/>
        </w:rPr>
        <w:br/>
      </w:r>
      <w:r>
        <w:rPr>
          <w:rFonts w:ascii="Courier New" w:eastAsia="Courier New" w:hAnsi="Courier New" w:cs="Courier New"/>
          <w:sz w:val="17"/>
          <w:szCs w:val="17"/>
        </w:rPr>
        <w:br/>
        <w:t xml:space="preserve">        SELECT TOP 10 </w:t>
      </w:r>
      <w:proofErr w:type="spellStart"/>
      <w:r>
        <w:rPr>
          <w:rFonts w:ascii="Courier New" w:eastAsia="Courier New" w:hAnsi="Courier New" w:cs="Courier New"/>
          <w:sz w:val="17"/>
          <w:szCs w:val="17"/>
        </w:rPr>
        <w:t>food_name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energy_kcal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fat_total_g</w:t>
      </w:r>
      <w:proofErr w:type="spellEnd"/>
      <w:r>
        <w:rPr>
          <w:rFonts w:ascii="Courier New" w:eastAsia="Courier New" w:hAnsi="Courier New" w:cs="Courier New"/>
          <w:sz w:val="17"/>
          <w:szCs w:val="17"/>
        </w:rPr>
        <w:t>,</w:t>
      </w:r>
      <w:r>
        <w:rPr>
          <w:rFonts w:ascii="Courier New" w:eastAsia="Courier New" w:hAnsi="Courier New" w:cs="Courier New"/>
          <w:sz w:val="17"/>
          <w:szCs w:val="17"/>
        </w:rPr>
        <w:br/>
        <w:t xml:space="preserve">               ROUND(fat_energy_ratio,4) AS </w:t>
      </w:r>
      <w:proofErr w:type="spellStart"/>
      <w:r>
        <w:rPr>
          <w:rFonts w:ascii="Courier New" w:eastAsia="Courier New" w:hAnsi="Courier New" w:cs="Courier New"/>
          <w:sz w:val="17"/>
          <w:szCs w:val="17"/>
        </w:rPr>
        <w:t>fat_energy_ratio</w:t>
      </w:r>
      <w:proofErr w:type="spellEnd"/>
      <w:r>
        <w:rPr>
          <w:rFonts w:ascii="Courier New" w:eastAsia="Courier New" w:hAnsi="Courier New" w:cs="Courier New"/>
          <w:sz w:val="17"/>
          <w:szCs w:val="17"/>
        </w:rPr>
        <w:t>,</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fat_quartile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sugar_total_g</w:t>
      </w:r>
      <w:proofErr w:type="spell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ranking_value</w:t>
      </w:r>
      <w:proofErr w:type="spellEnd"/>
      <w:r>
        <w:rPr>
          <w:rFonts w:ascii="Courier New" w:eastAsia="Courier New" w:hAnsi="Courier New" w:cs="Courier New"/>
          <w:sz w:val="17"/>
          <w:szCs w:val="17"/>
        </w:rPr>
        <w:t>,</w:t>
      </w:r>
      <w:r>
        <w:rPr>
          <w:rFonts w:ascii="Courier New" w:eastAsia="Courier New" w:hAnsi="Courier New" w:cs="Courier New"/>
          <w:sz w:val="17"/>
          <w:szCs w:val="17"/>
        </w:rPr>
        <w:br/>
        <w:t xml:space="preserve">               'Sugar (g) - BOTTOM 10' AS </w:t>
      </w:r>
      <w:proofErr w:type="spellStart"/>
      <w:r>
        <w:rPr>
          <w:rFonts w:ascii="Courier New" w:eastAsia="Courier New" w:hAnsi="Courier New" w:cs="Courier New"/>
          <w:sz w:val="17"/>
          <w:szCs w:val="17"/>
        </w:rPr>
        <w:t>result_label</w:t>
      </w:r>
      <w:proofErr w:type="spellEnd"/>
      <w:r>
        <w:rPr>
          <w:rFonts w:ascii="Courier New" w:eastAsia="Courier New" w:hAnsi="Courier New" w:cs="Courier New"/>
          <w:sz w:val="17"/>
          <w:szCs w:val="17"/>
        </w:rPr>
        <w:br/>
        <w:t xml:space="preserve">        FROM  </w:t>
      </w:r>
      <w:proofErr w:type="spellStart"/>
      <w:r>
        <w:rPr>
          <w:rFonts w:ascii="Courier New" w:eastAsia="Courier New" w:hAnsi="Courier New" w:cs="Courier New"/>
          <w:sz w:val="17"/>
          <w:szCs w:val="17"/>
        </w:rPr>
        <w:t>dbo.vw_food_quartiles</w:t>
      </w:r>
      <w:proofErr w:type="spellEnd"/>
      <w:r>
        <w:rPr>
          <w:rFonts w:ascii="Courier New" w:eastAsia="Courier New" w:hAnsi="Courier New" w:cs="Courier New"/>
          <w:sz w:val="17"/>
          <w:szCs w:val="17"/>
        </w:rPr>
        <w:br/>
        <w:t xml:space="preserve">        WHERE </w:t>
      </w:r>
      <w:proofErr w:type="spellStart"/>
      <w:r>
        <w:rPr>
          <w:rFonts w:ascii="Courier New" w:eastAsia="Courier New" w:hAnsi="Courier New" w:cs="Courier New"/>
          <w:sz w:val="17"/>
          <w:szCs w:val="17"/>
        </w:rPr>
        <w:t>fat_quartile</w:t>
      </w:r>
      <w:proofErr w:type="spellEnd"/>
      <w:r>
        <w:rPr>
          <w:rFonts w:ascii="Courier New" w:eastAsia="Courier New" w:hAnsi="Courier New" w:cs="Courier New"/>
          <w:sz w:val="17"/>
          <w:szCs w:val="17"/>
        </w:rPr>
        <w:t xml:space="preserve"> = @quartile_target AND </w:t>
      </w:r>
      <w:proofErr w:type="spellStart"/>
      <w:r>
        <w:rPr>
          <w:rFonts w:ascii="Courier New" w:eastAsia="Courier New" w:hAnsi="Courier New" w:cs="Courier New"/>
          <w:sz w:val="17"/>
          <w:szCs w:val="17"/>
        </w:rPr>
        <w:t>sugar_total_g</w:t>
      </w:r>
      <w:proofErr w:type="spellEnd"/>
      <w:r>
        <w:rPr>
          <w:rFonts w:ascii="Courier New" w:eastAsia="Courier New" w:hAnsi="Courier New" w:cs="Courier New"/>
          <w:sz w:val="17"/>
          <w:szCs w:val="17"/>
        </w:rPr>
        <w:t xml:space="preserve"> &gt; 0</w:t>
      </w:r>
      <w:r>
        <w:rPr>
          <w:rFonts w:ascii="Courier New" w:eastAsia="Courier New" w:hAnsi="Courier New" w:cs="Courier New"/>
          <w:sz w:val="17"/>
          <w:szCs w:val="17"/>
        </w:rPr>
        <w:br/>
        <w:t xml:space="preserve">        ORDER BY </w:t>
      </w:r>
      <w:proofErr w:type="spellStart"/>
      <w:r>
        <w:rPr>
          <w:rFonts w:ascii="Courier New" w:eastAsia="Courier New" w:hAnsi="Courier New" w:cs="Courier New"/>
          <w:sz w:val="17"/>
          <w:szCs w:val="17"/>
        </w:rPr>
        <w:t>sugar_total_g</w:t>
      </w:r>
      <w:proofErr w:type="spellEnd"/>
      <w:r>
        <w:rPr>
          <w:rFonts w:ascii="Courier New" w:eastAsia="Courier New" w:hAnsi="Courier New" w:cs="Courier New"/>
          <w:sz w:val="17"/>
          <w:szCs w:val="17"/>
        </w:rPr>
        <w:t xml:space="preserve"> ASC;</w:t>
      </w:r>
      <w:r>
        <w:rPr>
          <w:rFonts w:ascii="Courier New" w:eastAsia="Courier New" w:hAnsi="Courier New" w:cs="Courier New"/>
          <w:sz w:val="17"/>
          <w:szCs w:val="17"/>
        </w:rPr>
        <w:br/>
        <w:t xml:space="preserve">    END</w:t>
      </w:r>
      <w:r>
        <w:rPr>
          <w:rFonts w:ascii="Courier New" w:eastAsia="Courier New" w:hAnsi="Courier New" w:cs="Courier New"/>
          <w:sz w:val="17"/>
          <w:szCs w:val="17"/>
        </w:rPr>
        <w:br/>
      </w:r>
      <w:r>
        <w:rPr>
          <w:rFonts w:ascii="Courier New" w:eastAsia="Courier New" w:hAnsi="Courier New" w:cs="Courier New"/>
          <w:sz w:val="17"/>
          <w:szCs w:val="17"/>
        </w:rPr>
        <w:lastRenderedPageBreak/>
        <w:t xml:space="preserve">    ELSE</w:t>
      </w:r>
      <w:r>
        <w:rPr>
          <w:rFonts w:ascii="Courier New" w:eastAsia="Courier New" w:hAnsi="Courier New" w:cs="Courier New"/>
          <w:sz w:val="17"/>
          <w:szCs w:val="17"/>
        </w:rPr>
        <w:br/>
        <w:t xml:space="preserve">    BEGIN</w:t>
      </w:r>
      <w:r>
        <w:rPr>
          <w:rFonts w:ascii="Courier New" w:eastAsia="Courier New" w:hAnsi="Courier New" w:cs="Courier New"/>
          <w:sz w:val="17"/>
          <w:szCs w:val="17"/>
        </w:rPr>
        <w:br/>
        <w:t xml:space="preserve">        SELECT TOP 10 </w:t>
      </w:r>
      <w:proofErr w:type="spellStart"/>
      <w:r>
        <w:rPr>
          <w:rFonts w:ascii="Courier New" w:eastAsia="Courier New" w:hAnsi="Courier New" w:cs="Courier New"/>
          <w:sz w:val="17"/>
          <w:szCs w:val="17"/>
        </w:rPr>
        <w:t>food_name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energy_kcal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fat_total_g</w:t>
      </w:r>
      <w:proofErr w:type="spellEnd"/>
      <w:r>
        <w:rPr>
          <w:rFonts w:ascii="Courier New" w:eastAsia="Courier New" w:hAnsi="Courier New" w:cs="Courier New"/>
          <w:sz w:val="17"/>
          <w:szCs w:val="17"/>
        </w:rPr>
        <w:t>,</w:t>
      </w:r>
      <w:r>
        <w:rPr>
          <w:rFonts w:ascii="Courier New" w:eastAsia="Courier New" w:hAnsi="Courier New" w:cs="Courier New"/>
          <w:sz w:val="17"/>
          <w:szCs w:val="17"/>
        </w:rPr>
        <w:br/>
        <w:t xml:space="preserve">               ROUND(fat_energy_ratio,4) AS </w:t>
      </w:r>
      <w:proofErr w:type="spellStart"/>
      <w:r>
        <w:rPr>
          <w:rFonts w:ascii="Courier New" w:eastAsia="Courier New" w:hAnsi="Courier New" w:cs="Courier New"/>
          <w:sz w:val="17"/>
          <w:szCs w:val="17"/>
        </w:rPr>
        <w:t>fat_energy_ratio</w:t>
      </w:r>
      <w:proofErr w:type="spellEnd"/>
      <w:r>
        <w:rPr>
          <w:rFonts w:ascii="Courier New" w:eastAsia="Courier New" w:hAnsi="Courier New" w:cs="Courier New"/>
          <w:sz w:val="17"/>
          <w:szCs w:val="17"/>
        </w:rPr>
        <w:t>,</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fat_quartile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vitamin_c_mg</w:t>
      </w:r>
      <w:proofErr w:type="spell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ranking_value</w:t>
      </w:r>
      <w:proofErr w:type="spellEnd"/>
      <w:r>
        <w:rPr>
          <w:rFonts w:ascii="Courier New" w:eastAsia="Courier New" w:hAnsi="Courier New" w:cs="Courier New"/>
          <w:sz w:val="17"/>
          <w:szCs w:val="17"/>
        </w:rPr>
        <w:t>,</w:t>
      </w:r>
      <w:r>
        <w:rPr>
          <w:rFonts w:ascii="Courier New" w:eastAsia="Courier New" w:hAnsi="Courier New" w:cs="Courier New"/>
          <w:sz w:val="17"/>
          <w:szCs w:val="17"/>
        </w:rPr>
        <w:br/>
        <w:t xml:space="preserve">               'Vitamin C (mg) - TOP 10' AS </w:t>
      </w:r>
      <w:proofErr w:type="spellStart"/>
      <w:r>
        <w:rPr>
          <w:rFonts w:ascii="Courier New" w:eastAsia="Courier New" w:hAnsi="Courier New" w:cs="Courier New"/>
          <w:sz w:val="17"/>
          <w:szCs w:val="17"/>
        </w:rPr>
        <w:t>result_label</w:t>
      </w:r>
      <w:proofErr w:type="spellEnd"/>
      <w:r>
        <w:rPr>
          <w:rFonts w:ascii="Courier New" w:eastAsia="Courier New" w:hAnsi="Courier New" w:cs="Courier New"/>
          <w:sz w:val="17"/>
          <w:szCs w:val="17"/>
        </w:rPr>
        <w:br/>
        <w:t xml:space="preserve">        FROM  </w:t>
      </w:r>
      <w:proofErr w:type="spellStart"/>
      <w:r>
        <w:rPr>
          <w:rFonts w:ascii="Courier New" w:eastAsia="Courier New" w:hAnsi="Courier New" w:cs="Courier New"/>
          <w:sz w:val="17"/>
          <w:szCs w:val="17"/>
        </w:rPr>
        <w:t>dbo.vw_food_quartiles</w:t>
      </w:r>
      <w:proofErr w:type="spellEnd"/>
      <w:r>
        <w:rPr>
          <w:rFonts w:ascii="Courier New" w:eastAsia="Courier New" w:hAnsi="Courier New" w:cs="Courier New"/>
          <w:sz w:val="17"/>
          <w:szCs w:val="17"/>
        </w:rPr>
        <w:br/>
        <w:t xml:space="preserve">        WHERE </w:t>
      </w:r>
      <w:proofErr w:type="spellStart"/>
      <w:r>
        <w:rPr>
          <w:rFonts w:ascii="Courier New" w:eastAsia="Courier New" w:hAnsi="Courier New" w:cs="Courier New"/>
          <w:sz w:val="17"/>
          <w:szCs w:val="17"/>
        </w:rPr>
        <w:t>fat_quartile</w:t>
      </w:r>
      <w:proofErr w:type="spellEnd"/>
      <w:r>
        <w:rPr>
          <w:rFonts w:ascii="Courier New" w:eastAsia="Courier New" w:hAnsi="Courier New" w:cs="Courier New"/>
          <w:sz w:val="17"/>
          <w:szCs w:val="17"/>
        </w:rPr>
        <w:t xml:space="preserve"> = @quartile_target AND </w:t>
      </w:r>
      <w:proofErr w:type="spellStart"/>
      <w:r>
        <w:rPr>
          <w:rFonts w:ascii="Courier New" w:eastAsia="Courier New" w:hAnsi="Courier New" w:cs="Courier New"/>
          <w:sz w:val="17"/>
          <w:szCs w:val="17"/>
        </w:rPr>
        <w:t>vitamin_c_mg</w:t>
      </w:r>
      <w:proofErr w:type="spellEnd"/>
      <w:r>
        <w:rPr>
          <w:rFonts w:ascii="Courier New" w:eastAsia="Courier New" w:hAnsi="Courier New" w:cs="Courier New"/>
          <w:sz w:val="17"/>
          <w:szCs w:val="17"/>
        </w:rPr>
        <w:t xml:space="preserve"> &gt; 0</w:t>
      </w:r>
      <w:r>
        <w:rPr>
          <w:rFonts w:ascii="Courier New" w:eastAsia="Courier New" w:hAnsi="Courier New" w:cs="Courier New"/>
          <w:sz w:val="17"/>
          <w:szCs w:val="17"/>
        </w:rPr>
        <w:br/>
        <w:t xml:space="preserve">        ORDER BY </w:t>
      </w:r>
      <w:proofErr w:type="spellStart"/>
      <w:r>
        <w:rPr>
          <w:rFonts w:ascii="Courier New" w:eastAsia="Courier New" w:hAnsi="Courier New" w:cs="Courier New"/>
          <w:sz w:val="17"/>
          <w:szCs w:val="17"/>
        </w:rPr>
        <w:t>vitamin_c_mg</w:t>
      </w:r>
      <w:proofErr w:type="spellEnd"/>
      <w:r>
        <w:rPr>
          <w:rFonts w:ascii="Courier New" w:eastAsia="Courier New" w:hAnsi="Courier New" w:cs="Courier New"/>
          <w:sz w:val="17"/>
          <w:szCs w:val="17"/>
        </w:rPr>
        <w:t xml:space="preserve"> DESC;</w:t>
      </w:r>
      <w:r>
        <w:rPr>
          <w:rFonts w:ascii="Courier New" w:eastAsia="Courier New" w:hAnsi="Courier New" w:cs="Courier New"/>
          <w:sz w:val="17"/>
          <w:szCs w:val="17"/>
        </w:rPr>
        <w:br/>
      </w:r>
      <w:r>
        <w:rPr>
          <w:rFonts w:ascii="Courier New" w:eastAsia="Courier New" w:hAnsi="Courier New" w:cs="Courier New"/>
          <w:sz w:val="17"/>
          <w:szCs w:val="17"/>
        </w:rPr>
        <w:br/>
        <w:t xml:space="preserve">        SELECT TOP 10 </w:t>
      </w:r>
      <w:proofErr w:type="spellStart"/>
      <w:r>
        <w:rPr>
          <w:rFonts w:ascii="Courier New" w:eastAsia="Courier New" w:hAnsi="Courier New" w:cs="Courier New"/>
          <w:sz w:val="17"/>
          <w:szCs w:val="17"/>
        </w:rPr>
        <w:t>food_name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energy_kcal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fat_total_g</w:t>
      </w:r>
      <w:proofErr w:type="spellEnd"/>
      <w:r>
        <w:rPr>
          <w:rFonts w:ascii="Courier New" w:eastAsia="Courier New" w:hAnsi="Courier New" w:cs="Courier New"/>
          <w:sz w:val="17"/>
          <w:szCs w:val="17"/>
        </w:rPr>
        <w:t>,</w:t>
      </w:r>
      <w:r>
        <w:rPr>
          <w:rFonts w:ascii="Courier New" w:eastAsia="Courier New" w:hAnsi="Courier New" w:cs="Courier New"/>
          <w:sz w:val="17"/>
          <w:szCs w:val="17"/>
        </w:rPr>
        <w:br/>
        <w:t xml:space="preserve">               ROUND(fat_energy_ratio,4) AS </w:t>
      </w:r>
      <w:proofErr w:type="spellStart"/>
      <w:r>
        <w:rPr>
          <w:rFonts w:ascii="Courier New" w:eastAsia="Courier New" w:hAnsi="Courier New" w:cs="Courier New"/>
          <w:sz w:val="17"/>
          <w:szCs w:val="17"/>
        </w:rPr>
        <w:t>fat_energy_ratio</w:t>
      </w:r>
      <w:proofErr w:type="spellEnd"/>
      <w:r>
        <w:rPr>
          <w:rFonts w:ascii="Courier New" w:eastAsia="Courier New" w:hAnsi="Courier New" w:cs="Courier New"/>
          <w:sz w:val="17"/>
          <w:szCs w:val="17"/>
        </w:rPr>
        <w:t>,</w:t>
      </w:r>
      <w:r>
        <w:rPr>
          <w:rFonts w:ascii="Courier New" w:eastAsia="Courier New" w:hAnsi="Courier New" w:cs="Courier New"/>
          <w:sz w:val="17"/>
          <w:szCs w:val="17"/>
        </w:rPr>
        <w:br/>
        <w:t xml:space="preserve">               </w:t>
      </w:r>
      <w:proofErr w:type="spellStart"/>
      <w:r>
        <w:rPr>
          <w:rFonts w:ascii="Courier New" w:eastAsia="Courier New" w:hAnsi="Courier New" w:cs="Courier New"/>
          <w:sz w:val="17"/>
          <w:szCs w:val="17"/>
        </w:rPr>
        <w:t>fat_quartile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vitamin_c_mg</w:t>
      </w:r>
      <w:proofErr w:type="spell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ranking_value</w:t>
      </w:r>
      <w:proofErr w:type="spellEnd"/>
      <w:r>
        <w:rPr>
          <w:rFonts w:ascii="Courier New" w:eastAsia="Courier New" w:hAnsi="Courier New" w:cs="Courier New"/>
          <w:sz w:val="17"/>
          <w:szCs w:val="17"/>
        </w:rPr>
        <w:t>,</w:t>
      </w:r>
      <w:r>
        <w:rPr>
          <w:rFonts w:ascii="Courier New" w:eastAsia="Courier New" w:hAnsi="Courier New" w:cs="Courier New"/>
          <w:sz w:val="17"/>
          <w:szCs w:val="17"/>
        </w:rPr>
        <w:br/>
        <w:t xml:space="preserve">               'Vitamin C (mg) - BOTTOM 10' AS </w:t>
      </w:r>
      <w:proofErr w:type="spellStart"/>
      <w:r>
        <w:rPr>
          <w:rFonts w:ascii="Courier New" w:eastAsia="Courier New" w:hAnsi="Courier New" w:cs="Courier New"/>
          <w:sz w:val="17"/>
          <w:szCs w:val="17"/>
        </w:rPr>
        <w:t>result_label</w:t>
      </w:r>
      <w:proofErr w:type="spellEnd"/>
      <w:r>
        <w:rPr>
          <w:rFonts w:ascii="Courier New" w:eastAsia="Courier New" w:hAnsi="Courier New" w:cs="Courier New"/>
          <w:sz w:val="17"/>
          <w:szCs w:val="17"/>
        </w:rPr>
        <w:br/>
        <w:t xml:space="preserve">        FROM  </w:t>
      </w:r>
      <w:proofErr w:type="spellStart"/>
      <w:r>
        <w:rPr>
          <w:rFonts w:ascii="Courier New" w:eastAsia="Courier New" w:hAnsi="Courier New" w:cs="Courier New"/>
          <w:sz w:val="17"/>
          <w:szCs w:val="17"/>
        </w:rPr>
        <w:t>dbo.vw_food_quartiles</w:t>
      </w:r>
      <w:proofErr w:type="spellEnd"/>
      <w:r>
        <w:rPr>
          <w:rFonts w:ascii="Courier New" w:eastAsia="Courier New" w:hAnsi="Courier New" w:cs="Courier New"/>
          <w:sz w:val="17"/>
          <w:szCs w:val="17"/>
        </w:rPr>
        <w:br/>
        <w:t xml:space="preserve">        WHERE </w:t>
      </w:r>
      <w:proofErr w:type="spellStart"/>
      <w:r>
        <w:rPr>
          <w:rFonts w:ascii="Courier New" w:eastAsia="Courier New" w:hAnsi="Courier New" w:cs="Courier New"/>
          <w:sz w:val="17"/>
          <w:szCs w:val="17"/>
        </w:rPr>
        <w:t>fat_quartile</w:t>
      </w:r>
      <w:proofErr w:type="spellEnd"/>
      <w:r>
        <w:rPr>
          <w:rFonts w:ascii="Courier New" w:eastAsia="Courier New" w:hAnsi="Courier New" w:cs="Courier New"/>
          <w:sz w:val="17"/>
          <w:szCs w:val="17"/>
        </w:rPr>
        <w:t xml:space="preserve"> = @quartile_target AND </w:t>
      </w:r>
      <w:proofErr w:type="spellStart"/>
      <w:r>
        <w:rPr>
          <w:rFonts w:ascii="Courier New" w:eastAsia="Courier New" w:hAnsi="Courier New" w:cs="Courier New"/>
          <w:sz w:val="17"/>
          <w:szCs w:val="17"/>
        </w:rPr>
        <w:t>vitamin_c_mg</w:t>
      </w:r>
      <w:proofErr w:type="spellEnd"/>
      <w:r>
        <w:rPr>
          <w:rFonts w:ascii="Courier New" w:eastAsia="Courier New" w:hAnsi="Courier New" w:cs="Courier New"/>
          <w:sz w:val="17"/>
          <w:szCs w:val="17"/>
        </w:rPr>
        <w:t xml:space="preserve"> &gt; 0</w:t>
      </w:r>
      <w:r>
        <w:rPr>
          <w:rFonts w:ascii="Courier New" w:eastAsia="Courier New" w:hAnsi="Courier New" w:cs="Courier New"/>
          <w:sz w:val="17"/>
          <w:szCs w:val="17"/>
        </w:rPr>
        <w:br/>
        <w:t xml:space="preserve">        ORDER BY </w:t>
      </w:r>
      <w:proofErr w:type="spellStart"/>
      <w:r>
        <w:rPr>
          <w:rFonts w:ascii="Courier New" w:eastAsia="Courier New" w:hAnsi="Courier New" w:cs="Courier New"/>
          <w:sz w:val="17"/>
          <w:szCs w:val="17"/>
        </w:rPr>
        <w:t>vitamin_c_mg</w:t>
      </w:r>
      <w:proofErr w:type="spellEnd"/>
      <w:r>
        <w:rPr>
          <w:rFonts w:ascii="Courier New" w:eastAsia="Courier New" w:hAnsi="Courier New" w:cs="Courier New"/>
          <w:sz w:val="17"/>
          <w:szCs w:val="17"/>
        </w:rPr>
        <w:t xml:space="preserve"> ASC;</w:t>
      </w:r>
      <w:r>
        <w:rPr>
          <w:rFonts w:ascii="Courier New" w:eastAsia="Courier New" w:hAnsi="Courier New" w:cs="Courier New"/>
          <w:sz w:val="17"/>
          <w:szCs w:val="17"/>
        </w:rPr>
        <w:br/>
        <w:t xml:space="preserve">    END</w:t>
      </w:r>
      <w:r>
        <w:rPr>
          <w:rFonts w:ascii="Courier New" w:eastAsia="Courier New" w:hAnsi="Courier New" w:cs="Courier New"/>
          <w:sz w:val="17"/>
          <w:szCs w:val="17"/>
        </w:rPr>
        <w:br/>
        <w:t>END</w:t>
      </w:r>
    </w:p>
    <w:p w14:paraId="353E5A9E" w14:textId="77777777" w:rsidR="00EE2FCE" w:rsidRDefault="00EE2FCE" w:rsidP="00EE2FCE">
      <w:pPr>
        <w:spacing w:before="60" w:after="60"/>
      </w:pPr>
    </w:p>
    <w:p w14:paraId="647A0FE6" w14:textId="39F2DE13" w:rsidR="00B665BE" w:rsidRDefault="00000000" w:rsidP="00EE2FCE">
      <w:pPr>
        <w:spacing w:before="60" w:after="60"/>
      </w:pPr>
      <w:r>
        <w:rPr>
          <w:b/>
          <w:bCs/>
          <w:sz w:val="26"/>
          <w:szCs w:val="26"/>
        </w:rPr>
        <w:t>4. Test Data</w:t>
      </w:r>
    </w:p>
    <w:p w14:paraId="39C0E417" w14:textId="77777777" w:rsidR="00B665BE" w:rsidRDefault="00000000">
      <w:pPr>
        <w:spacing w:before="140" w:after="60"/>
      </w:pPr>
      <w:r>
        <w:rPr>
          <w:b/>
          <w:bCs/>
          <w:sz w:val="21"/>
          <w:szCs w:val="21"/>
        </w:rPr>
        <w:t>Row Count Verification</w:t>
      </w:r>
    </w:p>
    <w:p w14:paraId="37FB1D20" w14:textId="77777777" w:rsidR="00B665BE" w:rsidRDefault="00000000">
      <w:pPr>
        <w:spacing w:before="60" w:after="60"/>
      </w:pPr>
      <w:r>
        <w:rPr>
          <w:rFonts w:ascii="Courier New" w:eastAsia="Courier New" w:hAnsi="Courier New" w:cs="Courier New"/>
          <w:sz w:val="17"/>
          <w:szCs w:val="17"/>
        </w:rPr>
        <w:t xml:space="preserve">SELECT COUNT(*) AS </w:t>
      </w:r>
      <w:proofErr w:type="spellStart"/>
      <w:r>
        <w:rPr>
          <w:rFonts w:ascii="Courier New" w:eastAsia="Courier New" w:hAnsi="Courier New" w:cs="Courier New"/>
          <w:sz w:val="17"/>
          <w:szCs w:val="17"/>
        </w:rPr>
        <w:t>total_rows</w:t>
      </w:r>
      <w:proofErr w:type="spellEnd"/>
      <w:r>
        <w:rPr>
          <w:rFonts w:ascii="Courier New" w:eastAsia="Courier New" w:hAnsi="Courier New" w:cs="Courier New"/>
          <w:sz w:val="17"/>
          <w:szCs w:val="17"/>
        </w:rPr>
        <w:t xml:space="preserve"> FROM </w:t>
      </w:r>
      <w:proofErr w:type="spellStart"/>
      <w:r>
        <w:rPr>
          <w:rFonts w:ascii="Courier New" w:eastAsia="Courier New" w:hAnsi="Courier New" w:cs="Courier New"/>
          <w:sz w:val="17"/>
          <w:szCs w:val="17"/>
        </w:rPr>
        <w:t>dbo.usda_food</w:t>
      </w:r>
      <w:proofErr w:type="spellEnd"/>
      <w:r>
        <w:rPr>
          <w:rFonts w:ascii="Courier New" w:eastAsia="Courier New" w:hAnsi="Courier New" w:cs="Courier New"/>
          <w:sz w:val="17"/>
          <w:szCs w:val="17"/>
        </w:rPr>
        <w:t>;</w:t>
      </w:r>
    </w:p>
    <w:p w14:paraId="37991524" w14:textId="77777777" w:rsidR="00B665BE" w:rsidRDefault="00000000">
      <w:pPr>
        <w:spacing w:before="40" w:after="60"/>
      </w:pPr>
      <w:r>
        <w:rPr>
          <w:noProof/>
        </w:rPr>
        <w:drawing>
          <wp:inline distT="0" distB="0" distL="0" distR="0" wp14:anchorId="1D27C10F" wp14:editId="19261BD7">
            <wp:extent cx="2209800" cy="99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209800" cy="990600"/>
                    </a:xfrm>
                    <a:prstGeom prst="rect">
                      <a:avLst/>
                    </a:prstGeom>
                  </pic:spPr>
                </pic:pic>
              </a:graphicData>
            </a:graphic>
          </wp:inline>
        </w:drawing>
      </w:r>
    </w:p>
    <w:p w14:paraId="06CCC89E" w14:textId="77777777" w:rsidR="00B665BE" w:rsidRDefault="00B665BE">
      <w:pPr>
        <w:spacing w:before="40" w:after="40"/>
      </w:pPr>
    </w:p>
    <w:p w14:paraId="79391443" w14:textId="77777777" w:rsidR="00B665BE" w:rsidRDefault="00000000">
      <w:pPr>
        <w:spacing w:before="140" w:after="60"/>
      </w:pPr>
      <w:r>
        <w:rPr>
          <w:b/>
          <w:bCs/>
          <w:sz w:val="21"/>
          <w:szCs w:val="21"/>
        </w:rPr>
        <w:t>Quartile Distribution Verification</w:t>
      </w:r>
    </w:p>
    <w:p w14:paraId="1DCB3764" w14:textId="77777777" w:rsidR="00B665BE" w:rsidRDefault="00000000">
      <w:pPr>
        <w:spacing w:before="60" w:after="60"/>
      </w:pPr>
      <w:r>
        <w:rPr>
          <w:rFonts w:ascii="Courier New" w:eastAsia="Courier New" w:hAnsi="Courier New" w:cs="Courier New"/>
          <w:sz w:val="17"/>
          <w:szCs w:val="17"/>
        </w:rPr>
        <w:t xml:space="preserve">SELECT </w:t>
      </w:r>
      <w:proofErr w:type="spellStart"/>
      <w:r>
        <w:rPr>
          <w:rFonts w:ascii="Courier New" w:eastAsia="Courier New" w:hAnsi="Courier New" w:cs="Courier New"/>
          <w:sz w:val="17"/>
          <w:szCs w:val="17"/>
        </w:rPr>
        <w:t>fat_quartile</w:t>
      </w:r>
      <w:proofErr w:type="spellEnd"/>
      <w:r>
        <w:rPr>
          <w:rFonts w:ascii="Courier New" w:eastAsia="Courier New" w:hAnsi="Courier New" w:cs="Courier New"/>
          <w:sz w:val="17"/>
          <w:szCs w:val="17"/>
        </w:rPr>
        <w:t xml:space="preserve">, COUNT(*) AS </w:t>
      </w:r>
      <w:proofErr w:type="spellStart"/>
      <w:r>
        <w:rPr>
          <w:rFonts w:ascii="Courier New" w:eastAsia="Courier New" w:hAnsi="Courier New" w:cs="Courier New"/>
          <w:sz w:val="17"/>
          <w:szCs w:val="17"/>
        </w:rPr>
        <w:t>food_count</w:t>
      </w:r>
      <w:proofErr w:type="spellEnd"/>
      <w:r>
        <w:rPr>
          <w:rFonts w:ascii="Courier New" w:eastAsia="Courier New" w:hAnsi="Courier New" w:cs="Courier New"/>
          <w:sz w:val="17"/>
          <w:szCs w:val="17"/>
        </w:rPr>
        <w:br/>
        <w:t xml:space="preserve">FROM   </w:t>
      </w:r>
      <w:proofErr w:type="spellStart"/>
      <w:r>
        <w:rPr>
          <w:rFonts w:ascii="Courier New" w:eastAsia="Courier New" w:hAnsi="Courier New" w:cs="Courier New"/>
          <w:sz w:val="17"/>
          <w:szCs w:val="17"/>
        </w:rPr>
        <w:t>dbo.vw_food_quartiles</w:t>
      </w:r>
      <w:proofErr w:type="spellEnd"/>
      <w:r>
        <w:rPr>
          <w:rFonts w:ascii="Courier New" w:eastAsia="Courier New" w:hAnsi="Courier New" w:cs="Courier New"/>
          <w:sz w:val="17"/>
          <w:szCs w:val="17"/>
        </w:rPr>
        <w:br/>
        <w:t xml:space="preserve">GROUP  BY </w:t>
      </w:r>
      <w:proofErr w:type="spellStart"/>
      <w:r>
        <w:rPr>
          <w:rFonts w:ascii="Courier New" w:eastAsia="Courier New" w:hAnsi="Courier New" w:cs="Courier New"/>
          <w:sz w:val="17"/>
          <w:szCs w:val="17"/>
        </w:rPr>
        <w:t>fat_quartile</w:t>
      </w:r>
      <w:proofErr w:type="spellEnd"/>
      <w:r>
        <w:rPr>
          <w:rFonts w:ascii="Courier New" w:eastAsia="Courier New" w:hAnsi="Courier New" w:cs="Courier New"/>
          <w:sz w:val="17"/>
          <w:szCs w:val="17"/>
        </w:rPr>
        <w:t xml:space="preserve"> ORDER BY </w:t>
      </w:r>
      <w:proofErr w:type="spellStart"/>
      <w:r>
        <w:rPr>
          <w:rFonts w:ascii="Courier New" w:eastAsia="Courier New" w:hAnsi="Courier New" w:cs="Courier New"/>
          <w:sz w:val="17"/>
          <w:szCs w:val="17"/>
        </w:rPr>
        <w:t>fat_quartile</w:t>
      </w:r>
      <w:proofErr w:type="spellEnd"/>
      <w:r>
        <w:rPr>
          <w:rFonts w:ascii="Courier New" w:eastAsia="Courier New" w:hAnsi="Courier New" w:cs="Courier New"/>
          <w:sz w:val="17"/>
          <w:szCs w:val="17"/>
        </w:rPr>
        <w:t>;</w:t>
      </w:r>
    </w:p>
    <w:p w14:paraId="1818C448" w14:textId="77777777" w:rsidR="00B665BE" w:rsidRDefault="00000000">
      <w:pPr>
        <w:spacing w:before="40" w:after="60"/>
      </w:pPr>
      <w:r>
        <w:rPr>
          <w:noProof/>
        </w:rPr>
        <w:drawing>
          <wp:inline distT="0" distB="0" distL="0" distR="0" wp14:anchorId="6606D434" wp14:editId="2F07CB93">
            <wp:extent cx="1800225" cy="1190625"/>
            <wp:effectExtent l="0" t="0" r="0" b="0"/>
            <wp:docPr id="499905617" name="Picture 49990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800225" cy="1190625"/>
                    </a:xfrm>
                    <a:prstGeom prst="rect">
                      <a:avLst/>
                    </a:prstGeom>
                  </pic:spPr>
                </pic:pic>
              </a:graphicData>
            </a:graphic>
          </wp:inline>
        </w:drawing>
      </w:r>
    </w:p>
    <w:p w14:paraId="092EC68A" w14:textId="77777777" w:rsidR="00B665BE" w:rsidRDefault="00B665BE">
      <w:pPr>
        <w:spacing w:before="40" w:after="40"/>
      </w:pPr>
    </w:p>
    <w:p w14:paraId="62836171" w14:textId="77777777" w:rsidR="00B665BE" w:rsidRDefault="00000000">
      <w:pPr>
        <w:spacing w:before="140" w:after="60"/>
      </w:pPr>
      <w:r>
        <w:rPr>
          <w:b/>
          <w:bCs/>
          <w:sz w:val="21"/>
          <w:szCs w:val="21"/>
        </w:rPr>
        <w:t>Stored Procedure Test Calls</w:t>
      </w:r>
    </w:p>
    <w:p w14:paraId="653E0690" w14:textId="77777777" w:rsidR="00B665BE" w:rsidRDefault="00000000">
      <w:pPr>
        <w:spacing w:before="60" w:after="60"/>
      </w:pPr>
      <w:r>
        <w:rPr>
          <w:rFonts w:ascii="Courier New" w:eastAsia="Courier New" w:hAnsi="Courier New" w:cs="Courier New"/>
          <w:sz w:val="17"/>
          <w:szCs w:val="17"/>
        </w:rPr>
        <w:t xml:space="preserve">EXEC </w:t>
      </w:r>
      <w:proofErr w:type="spellStart"/>
      <w:r>
        <w:rPr>
          <w:rFonts w:ascii="Courier New" w:eastAsia="Courier New" w:hAnsi="Courier New" w:cs="Courier New"/>
          <w:sz w:val="17"/>
          <w:szCs w:val="17"/>
        </w:rPr>
        <w:t>dbo.sp_food_quartile_rank</w:t>
      </w:r>
      <w:proofErr w:type="spellEnd"/>
      <w:r>
        <w:rPr>
          <w:rFonts w:ascii="Courier New" w:eastAsia="Courier New" w:hAnsi="Courier New" w:cs="Courier New"/>
          <w:sz w:val="17"/>
          <w:szCs w:val="17"/>
        </w:rPr>
        <w:t xml:space="preserve"> @quartile_target = 4, @ranking_col = 'sugar';</w:t>
      </w:r>
      <w:r>
        <w:rPr>
          <w:rFonts w:ascii="Courier New" w:eastAsia="Courier New" w:hAnsi="Courier New" w:cs="Courier New"/>
          <w:sz w:val="17"/>
          <w:szCs w:val="17"/>
        </w:rPr>
        <w:br/>
        <w:t xml:space="preserve">EXEC </w:t>
      </w:r>
      <w:proofErr w:type="spellStart"/>
      <w:r>
        <w:rPr>
          <w:rFonts w:ascii="Courier New" w:eastAsia="Courier New" w:hAnsi="Courier New" w:cs="Courier New"/>
          <w:sz w:val="17"/>
          <w:szCs w:val="17"/>
        </w:rPr>
        <w:t>dbo.sp_food_quartile_rank</w:t>
      </w:r>
      <w:proofErr w:type="spellEnd"/>
      <w:r>
        <w:rPr>
          <w:rFonts w:ascii="Courier New" w:eastAsia="Courier New" w:hAnsi="Courier New" w:cs="Courier New"/>
          <w:sz w:val="17"/>
          <w:szCs w:val="17"/>
        </w:rPr>
        <w:t xml:space="preserve"> @quartile_target = 1, @ranking_col = 'sugar';</w:t>
      </w:r>
      <w:r>
        <w:rPr>
          <w:rFonts w:ascii="Courier New" w:eastAsia="Courier New" w:hAnsi="Courier New" w:cs="Courier New"/>
          <w:sz w:val="17"/>
          <w:szCs w:val="17"/>
        </w:rPr>
        <w:br/>
        <w:t xml:space="preserve">EXEC </w:t>
      </w:r>
      <w:proofErr w:type="spellStart"/>
      <w:r>
        <w:rPr>
          <w:rFonts w:ascii="Courier New" w:eastAsia="Courier New" w:hAnsi="Courier New" w:cs="Courier New"/>
          <w:sz w:val="17"/>
          <w:szCs w:val="17"/>
        </w:rPr>
        <w:t>dbo.sp_food_quartile_rank</w:t>
      </w:r>
      <w:proofErr w:type="spellEnd"/>
      <w:r>
        <w:rPr>
          <w:rFonts w:ascii="Courier New" w:eastAsia="Courier New" w:hAnsi="Courier New" w:cs="Courier New"/>
          <w:sz w:val="17"/>
          <w:szCs w:val="17"/>
        </w:rPr>
        <w:t xml:space="preserve"> @quartile_target = 4, @ranking_col = 'vitamin';</w:t>
      </w:r>
      <w:r>
        <w:rPr>
          <w:rFonts w:ascii="Courier New" w:eastAsia="Courier New" w:hAnsi="Courier New" w:cs="Courier New"/>
          <w:sz w:val="17"/>
          <w:szCs w:val="17"/>
        </w:rPr>
        <w:br/>
        <w:t xml:space="preserve">EXEC </w:t>
      </w:r>
      <w:proofErr w:type="spellStart"/>
      <w:r>
        <w:rPr>
          <w:rFonts w:ascii="Courier New" w:eastAsia="Courier New" w:hAnsi="Courier New" w:cs="Courier New"/>
          <w:sz w:val="17"/>
          <w:szCs w:val="17"/>
        </w:rPr>
        <w:t>dbo.sp_food_quartile_rank</w:t>
      </w:r>
      <w:proofErr w:type="spellEnd"/>
      <w:r>
        <w:rPr>
          <w:rFonts w:ascii="Courier New" w:eastAsia="Courier New" w:hAnsi="Courier New" w:cs="Courier New"/>
          <w:sz w:val="17"/>
          <w:szCs w:val="17"/>
        </w:rPr>
        <w:t xml:space="preserve"> @quartile_target = 1, @ranking_col = 'vitamin';</w:t>
      </w:r>
    </w:p>
    <w:p w14:paraId="178EAC57" w14:textId="445ED9BA" w:rsidR="00B665BE" w:rsidRDefault="00B665BE"/>
    <w:p w14:paraId="577639E8" w14:textId="77777777" w:rsidR="00B665BE" w:rsidRDefault="00000000">
      <w:pPr>
        <w:spacing w:before="200" w:after="80"/>
      </w:pPr>
      <w:r>
        <w:rPr>
          <w:b/>
          <w:bCs/>
          <w:sz w:val="26"/>
          <w:szCs w:val="26"/>
        </w:rPr>
        <w:t>5. Results</w:t>
      </w:r>
    </w:p>
    <w:p w14:paraId="6D984AE0" w14:textId="77777777" w:rsidR="00B665BE" w:rsidRDefault="00000000">
      <w:pPr>
        <w:spacing w:before="140" w:after="60"/>
      </w:pPr>
      <w:r>
        <w:rPr>
          <w:b/>
          <w:bCs/>
          <w:sz w:val="21"/>
          <w:szCs w:val="21"/>
        </w:rPr>
        <w:t>Query 1 — High Fat Quartile (Q4): Highest Sugar — Top 10</w:t>
      </w:r>
    </w:p>
    <w:p w14:paraId="067D6C2A" w14:textId="77777777" w:rsidR="00B665BE" w:rsidRDefault="00000000">
      <w:pPr>
        <w:spacing w:before="40" w:after="40"/>
      </w:pPr>
      <w:r>
        <w:t>Foods with the highest fat-to-energy ratio ranked by most sugar. Dominated by chocolate products and sweetened powders.</w:t>
      </w:r>
    </w:p>
    <w:p w14:paraId="14AB333E" w14:textId="77777777" w:rsidR="00B665BE" w:rsidRDefault="00000000">
      <w:pPr>
        <w:spacing w:before="40" w:after="60"/>
      </w:pPr>
      <w:r>
        <w:rPr>
          <w:noProof/>
        </w:rPr>
        <w:lastRenderedPageBreak/>
        <w:drawing>
          <wp:inline distT="0" distB="0" distL="0" distR="0" wp14:anchorId="59198378" wp14:editId="36876E55">
            <wp:extent cx="4507345" cy="1300196"/>
            <wp:effectExtent l="0" t="0" r="7620" b="0"/>
            <wp:docPr id="575627225" name="Picture 575627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56481" cy="1314370"/>
                    </a:xfrm>
                    <a:prstGeom prst="rect">
                      <a:avLst/>
                    </a:prstGeom>
                  </pic:spPr>
                </pic:pic>
              </a:graphicData>
            </a:graphic>
          </wp:inline>
        </w:drawing>
      </w:r>
    </w:p>
    <w:p w14:paraId="06D99CE8" w14:textId="77777777" w:rsidR="00B665BE" w:rsidRDefault="00000000">
      <w:pPr>
        <w:spacing w:before="140" w:after="60"/>
      </w:pPr>
      <w:r>
        <w:rPr>
          <w:b/>
          <w:bCs/>
          <w:sz w:val="21"/>
          <w:szCs w:val="21"/>
        </w:rPr>
        <w:t>Query 2 — Low Fat Quartile (Q1): Highest Sugar — Top 10</w:t>
      </w:r>
    </w:p>
    <w:p w14:paraId="6565196A" w14:textId="77777777" w:rsidR="00B665BE" w:rsidRDefault="00000000">
      <w:pPr>
        <w:spacing w:before="40" w:after="40"/>
      </w:pPr>
      <w:r>
        <w:t>Foods with the lowest fat-to-energy ratio ranked by most sugar. Almost entirely pure sugar products and sweetened drink mixes.</w:t>
      </w:r>
    </w:p>
    <w:p w14:paraId="728CECFE" w14:textId="77777777" w:rsidR="00B665BE" w:rsidRDefault="00000000">
      <w:pPr>
        <w:spacing w:before="40" w:after="60"/>
      </w:pPr>
      <w:r>
        <w:rPr>
          <w:noProof/>
        </w:rPr>
        <w:drawing>
          <wp:inline distT="0" distB="0" distL="0" distR="0" wp14:anchorId="10E44D8B" wp14:editId="0B56BBBA">
            <wp:extent cx="4457700" cy="1304925"/>
            <wp:effectExtent l="0" t="0" r="0" b="9525"/>
            <wp:docPr id="794474738" name="Picture 794474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3284" cy="1309487"/>
                    </a:xfrm>
                    <a:prstGeom prst="rect">
                      <a:avLst/>
                    </a:prstGeom>
                  </pic:spPr>
                </pic:pic>
              </a:graphicData>
            </a:graphic>
          </wp:inline>
        </w:drawing>
      </w:r>
    </w:p>
    <w:p w14:paraId="236CC549" w14:textId="77777777" w:rsidR="00B665BE" w:rsidRDefault="00000000">
      <w:pPr>
        <w:spacing w:before="140" w:after="60"/>
      </w:pPr>
      <w:r>
        <w:rPr>
          <w:b/>
          <w:bCs/>
          <w:sz w:val="21"/>
          <w:szCs w:val="21"/>
        </w:rPr>
        <w:t>Query 3 — High Fat Quartile (Q4): Highest Vitamin C — Top 10</w:t>
      </w:r>
    </w:p>
    <w:p w14:paraId="1ED9427C" w14:textId="77777777" w:rsidR="00B665BE" w:rsidRDefault="00000000">
      <w:pPr>
        <w:spacing w:before="40" w:after="40"/>
      </w:pPr>
      <w:r>
        <w:t>Foods with the highest fat-to-energy ratio ranked by most Vitamin C. Peppers and cooked greens prepared with fats or oils.</w:t>
      </w:r>
    </w:p>
    <w:p w14:paraId="0FD85508" w14:textId="77777777" w:rsidR="00B665BE" w:rsidRDefault="00000000">
      <w:pPr>
        <w:spacing w:before="40" w:after="60"/>
      </w:pPr>
      <w:r>
        <w:rPr>
          <w:noProof/>
        </w:rPr>
        <w:drawing>
          <wp:inline distT="0" distB="0" distL="0" distR="0" wp14:anchorId="3336059F" wp14:editId="3A827A55">
            <wp:extent cx="4457700" cy="1314450"/>
            <wp:effectExtent l="0" t="0" r="0" b="0"/>
            <wp:docPr id="220441579" name="Picture 22044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57700" cy="1314450"/>
                    </a:xfrm>
                    <a:prstGeom prst="rect">
                      <a:avLst/>
                    </a:prstGeom>
                  </pic:spPr>
                </pic:pic>
              </a:graphicData>
            </a:graphic>
          </wp:inline>
        </w:drawing>
      </w:r>
    </w:p>
    <w:p w14:paraId="7942E068" w14:textId="77777777" w:rsidR="00B665BE" w:rsidRDefault="00000000">
      <w:pPr>
        <w:spacing w:before="140" w:after="60"/>
      </w:pPr>
      <w:r>
        <w:rPr>
          <w:b/>
          <w:bCs/>
          <w:sz w:val="21"/>
          <w:szCs w:val="21"/>
        </w:rPr>
        <w:t>Query 4 — Low Fat Quartile (Q1): Highest Vitamin C — Top 10</w:t>
      </w:r>
    </w:p>
    <w:p w14:paraId="15A7E115" w14:textId="77777777" w:rsidR="00B665BE" w:rsidRDefault="00000000">
      <w:pPr>
        <w:spacing w:before="40" w:after="40"/>
      </w:pPr>
      <w:r>
        <w:t>Foods with the lowest fat-to-energy ratio ranked by most Vitamin C. Fortified cereals and low-calorie beverage powders.</w:t>
      </w:r>
    </w:p>
    <w:p w14:paraId="64729A4C" w14:textId="77777777" w:rsidR="00B665BE" w:rsidRDefault="00000000">
      <w:pPr>
        <w:spacing w:before="40" w:after="60"/>
      </w:pPr>
      <w:r>
        <w:rPr>
          <w:noProof/>
        </w:rPr>
        <w:drawing>
          <wp:inline distT="0" distB="0" distL="0" distR="0" wp14:anchorId="3A9BD2FD" wp14:editId="06FA1206">
            <wp:extent cx="4457700" cy="1190625"/>
            <wp:effectExtent l="0" t="0" r="0" b="0"/>
            <wp:docPr id="1029303926" name="Picture 102930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57700" cy="1190625"/>
                    </a:xfrm>
                    <a:prstGeom prst="rect">
                      <a:avLst/>
                    </a:prstGeom>
                  </pic:spPr>
                </pic:pic>
              </a:graphicData>
            </a:graphic>
          </wp:inline>
        </w:drawing>
      </w:r>
    </w:p>
    <w:p w14:paraId="1B96543E" w14:textId="77777777" w:rsidR="00B665BE" w:rsidRDefault="00000000">
      <w:pPr>
        <w:spacing w:before="140" w:after="60"/>
      </w:pPr>
      <w:r>
        <w:rPr>
          <w:b/>
          <w:bCs/>
          <w:sz w:val="21"/>
          <w:szCs w:val="21"/>
        </w:rPr>
        <w:t>Query 5 — High Fat Quartile (Q4): Lowest Sugar — Bottom 10</w:t>
      </w:r>
    </w:p>
    <w:p w14:paraId="712A80F3" w14:textId="77777777" w:rsidR="00B665BE" w:rsidRDefault="00000000">
      <w:pPr>
        <w:spacing w:before="40" w:after="40"/>
      </w:pPr>
      <w:r>
        <w:t>Foods with the highest fat-to-energy ratio ranked by least sugar. Savory items such as oysters, gravies, and seafood in butter or oil.</w:t>
      </w:r>
    </w:p>
    <w:p w14:paraId="06A1CD7C" w14:textId="77777777" w:rsidR="00B665BE" w:rsidRDefault="00000000">
      <w:pPr>
        <w:spacing w:before="40" w:after="60"/>
      </w:pPr>
      <w:r>
        <w:rPr>
          <w:noProof/>
        </w:rPr>
        <w:drawing>
          <wp:inline distT="0" distB="0" distL="0" distR="0" wp14:anchorId="4292290D" wp14:editId="181F093B">
            <wp:extent cx="4703011" cy="1256146"/>
            <wp:effectExtent l="0" t="0" r="2540" b="1270"/>
            <wp:docPr id="1358360502" name="Picture 135836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06609" cy="1257107"/>
                    </a:xfrm>
                    <a:prstGeom prst="rect">
                      <a:avLst/>
                    </a:prstGeom>
                  </pic:spPr>
                </pic:pic>
              </a:graphicData>
            </a:graphic>
          </wp:inline>
        </w:drawing>
      </w:r>
    </w:p>
    <w:p w14:paraId="0854D469" w14:textId="77777777" w:rsidR="00B665BE" w:rsidRDefault="00000000">
      <w:pPr>
        <w:spacing w:before="140" w:after="60"/>
      </w:pPr>
      <w:r>
        <w:rPr>
          <w:b/>
          <w:bCs/>
          <w:sz w:val="21"/>
          <w:szCs w:val="21"/>
        </w:rPr>
        <w:lastRenderedPageBreak/>
        <w:t>Query 6 — Low Fat Quartile (Q1): Lowest Sugar — Bottom 10</w:t>
      </w:r>
    </w:p>
    <w:p w14:paraId="396562C3" w14:textId="77777777" w:rsidR="00B665BE" w:rsidRDefault="00000000">
      <w:pPr>
        <w:spacing w:before="40" w:after="40"/>
      </w:pPr>
      <w:r>
        <w:t>Foods with the lowest fat-to-energy ratio ranked by least sugar. Unsweetened teas, sugar substitutes, and plain cooked grains.</w:t>
      </w:r>
    </w:p>
    <w:p w14:paraId="018AA989" w14:textId="77777777" w:rsidR="00B665BE" w:rsidRDefault="00000000">
      <w:pPr>
        <w:spacing w:before="40" w:after="60"/>
      </w:pPr>
      <w:r>
        <w:rPr>
          <w:noProof/>
        </w:rPr>
        <w:drawing>
          <wp:inline distT="0" distB="0" distL="0" distR="0" wp14:anchorId="650B5BE8" wp14:editId="2E5DD297">
            <wp:extent cx="4516582" cy="1148447"/>
            <wp:effectExtent l="0" t="0" r="0" b="0"/>
            <wp:docPr id="440846522" name="Picture 440846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46469" cy="1156046"/>
                    </a:xfrm>
                    <a:prstGeom prst="rect">
                      <a:avLst/>
                    </a:prstGeom>
                  </pic:spPr>
                </pic:pic>
              </a:graphicData>
            </a:graphic>
          </wp:inline>
        </w:drawing>
      </w:r>
    </w:p>
    <w:p w14:paraId="3F96A651" w14:textId="77777777" w:rsidR="00B665BE" w:rsidRDefault="00000000">
      <w:pPr>
        <w:spacing w:before="140" w:after="60"/>
      </w:pPr>
      <w:r>
        <w:rPr>
          <w:b/>
          <w:bCs/>
          <w:sz w:val="21"/>
          <w:szCs w:val="21"/>
        </w:rPr>
        <w:t>Query 7 — High Fat Quartile (Q4): Lowest Vitamin C — Bottom 10</w:t>
      </w:r>
    </w:p>
    <w:p w14:paraId="11773816" w14:textId="77777777" w:rsidR="00B665BE" w:rsidRDefault="00000000">
      <w:pPr>
        <w:spacing w:before="40" w:after="40"/>
      </w:pPr>
      <w:r>
        <w:t>Foods with the highest fat-to-energy ratio ranked by least Vitamin C. Processed meats, cream-based soups, and pastries.</w:t>
      </w:r>
    </w:p>
    <w:p w14:paraId="25AF6DF3" w14:textId="77777777" w:rsidR="00B665BE" w:rsidRDefault="00000000">
      <w:pPr>
        <w:spacing w:before="40" w:after="60"/>
      </w:pPr>
      <w:r>
        <w:rPr>
          <w:noProof/>
        </w:rPr>
        <w:drawing>
          <wp:inline distT="0" distB="0" distL="0" distR="0" wp14:anchorId="2C3B754B" wp14:editId="000F92B2">
            <wp:extent cx="4457700" cy="1066800"/>
            <wp:effectExtent l="0" t="0" r="0" b="0"/>
            <wp:docPr id="1132087220" name="Picture 1132087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57700" cy="1066800"/>
                    </a:xfrm>
                    <a:prstGeom prst="rect">
                      <a:avLst/>
                    </a:prstGeom>
                  </pic:spPr>
                </pic:pic>
              </a:graphicData>
            </a:graphic>
          </wp:inline>
        </w:drawing>
      </w:r>
    </w:p>
    <w:p w14:paraId="5619C178" w14:textId="77777777" w:rsidR="00B665BE" w:rsidRDefault="00000000">
      <w:pPr>
        <w:spacing w:before="140" w:after="60"/>
      </w:pPr>
      <w:r>
        <w:rPr>
          <w:b/>
          <w:bCs/>
          <w:sz w:val="21"/>
          <w:szCs w:val="21"/>
        </w:rPr>
        <w:t>Query 8 — Low Fat Quartile (Q1): Lowest Vitamin C — Bottom 10</w:t>
      </w:r>
    </w:p>
    <w:p w14:paraId="351FE94B" w14:textId="77777777" w:rsidR="00B665BE" w:rsidRDefault="00000000">
      <w:pPr>
        <w:spacing w:before="40" w:after="40"/>
      </w:pPr>
      <w:r>
        <w:t>Foods with the lowest fat-to-energy ratio ranked by least Vitamin C. Low-fat condiments, soups, and grain-based foods.</w:t>
      </w:r>
    </w:p>
    <w:p w14:paraId="2445ADC7" w14:textId="77777777" w:rsidR="00B665BE" w:rsidRDefault="00000000">
      <w:pPr>
        <w:spacing w:before="40" w:after="60"/>
      </w:pPr>
      <w:r>
        <w:rPr>
          <w:noProof/>
        </w:rPr>
        <w:drawing>
          <wp:inline distT="0" distB="0" distL="0" distR="0" wp14:anchorId="707B5EF9" wp14:editId="47F76C05">
            <wp:extent cx="4457700" cy="1181100"/>
            <wp:effectExtent l="0" t="0" r="0" b="0"/>
            <wp:docPr id="1747758499" name="Picture 1747758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57700" cy="1181100"/>
                    </a:xfrm>
                    <a:prstGeom prst="rect">
                      <a:avLst/>
                    </a:prstGeom>
                  </pic:spPr>
                </pic:pic>
              </a:graphicData>
            </a:graphic>
          </wp:inline>
        </w:drawing>
      </w:r>
    </w:p>
    <w:p w14:paraId="2028625E" w14:textId="04A075A5" w:rsidR="00B665BE" w:rsidRDefault="00B665BE"/>
    <w:p w14:paraId="48527708" w14:textId="77777777" w:rsidR="00B665BE" w:rsidRDefault="00000000">
      <w:pPr>
        <w:spacing w:before="200" w:after="80"/>
      </w:pPr>
      <w:r>
        <w:rPr>
          <w:b/>
          <w:bCs/>
          <w:sz w:val="26"/>
          <w:szCs w:val="26"/>
        </w:rPr>
        <w:t>6. Conclusion</w:t>
      </w:r>
    </w:p>
    <w:p w14:paraId="1998FCD2" w14:textId="79444513" w:rsidR="00B665BE" w:rsidRDefault="00600D12" w:rsidP="00600D12">
      <w:pPr>
        <w:spacing w:before="40" w:after="40"/>
      </w:pPr>
      <w:r w:rsidRPr="00600D12">
        <w:t>The analysis confirmed clear nutritional patterns across the dataset. High fat-ratio foods (Q4) are dominated by processed, calorie-dense items such as chocolates, cream soups, and cured meats, while low fat-ratio foods (Q1) include pure sugars, unsweetened beverages, and grain-based products. Vitamin C results show that fat content alone does not define nutritional quality — peppers cooked in fat rank high in Vitamin C, while many low-fat foods rank low. The stored procedure approach reduced eight queries to four EXEC calls, making the solution efficient and easy to maintain.</w:t>
      </w:r>
    </w:p>
    <w:sectPr w:rsidR="00B665B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C38B6"/>
    <w:multiLevelType w:val="hybridMultilevel"/>
    <w:tmpl w:val="A8683ED4"/>
    <w:lvl w:ilvl="0" w:tplc="DE96ABC4">
      <w:start w:val="1"/>
      <w:numFmt w:val="bullet"/>
      <w:lvlText w:val="●"/>
      <w:lvlJc w:val="left"/>
      <w:pPr>
        <w:ind w:left="720" w:hanging="360"/>
      </w:pPr>
    </w:lvl>
    <w:lvl w:ilvl="1" w:tplc="154411DA">
      <w:start w:val="1"/>
      <w:numFmt w:val="bullet"/>
      <w:lvlText w:val="○"/>
      <w:lvlJc w:val="left"/>
      <w:pPr>
        <w:ind w:left="1440" w:hanging="360"/>
      </w:pPr>
    </w:lvl>
    <w:lvl w:ilvl="2" w:tplc="5F885660">
      <w:start w:val="1"/>
      <w:numFmt w:val="bullet"/>
      <w:lvlText w:val="■"/>
      <w:lvlJc w:val="left"/>
      <w:pPr>
        <w:ind w:left="2160" w:hanging="360"/>
      </w:pPr>
    </w:lvl>
    <w:lvl w:ilvl="3" w:tplc="2CA64C98">
      <w:start w:val="1"/>
      <w:numFmt w:val="bullet"/>
      <w:lvlText w:val="●"/>
      <w:lvlJc w:val="left"/>
      <w:pPr>
        <w:ind w:left="2880" w:hanging="360"/>
      </w:pPr>
    </w:lvl>
    <w:lvl w:ilvl="4" w:tplc="C2AE3D9E">
      <w:start w:val="1"/>
      <w:numFmt w:val="bullet"/>
      <w:lvlText w:val="○"/>
      <w:lvlJc w:val="left"/>
      <w:pPr>
        <w:ind w:left="3600" w:hanging="360"/>
      </w:pPr>
    </w:lvl>
    <w:lvl w:ilvl="5" w:tplc="419C73F0">
      <w:start w:val="1"/>
      <w:numFmt w:val="bullet"/>
      <w:lvlText w:val="■"/>
      <w:lvlJc w:val="left"/>
      <w:pPr>
        <w:ind w:left="4320" w:hanging="360"/>
      </w:pPr>
    </w:lvl>
    <w:lvl w:ilvl="6" w:tplc="35BE4990">
      <w:start w:val="1"/>
      <w:numFmt w:val="bullet"/>
      <w:lvlText w:val="●"/>
      <w:lvlJc w:val="left"/>
      <w:pPr>
        <w:ind w:left="5040" w:hanging="360"/>
      </w:pPr>
    </w:lvl>
    <w:lvl w:ilvl="7" w:tplc="99388660">
      <w:start w:val="1"/>
      <w:numFmt w:val="bullet"/>
      <w:lvlText w:val="●"/>
      <w:lvlJc w:val="left"/>
      <w:pPr>
        <w:ind w:left="5760" w:hanging="360"/>
      </w:pPr>
    </w:lvl>
    <w:lvl w:ilvl="8" w:tplc="7B1A3720">
      <w:start w:val="1"/>
      <w:numFmt w:val="bullet"/>
      <w:lvlText w:val="●"/>
      <w:lvlJc w:val="left"/>
      <w:pPr>
        <w:ind w:left="6480" w:hanging="360"/>
      </w:pPr>
    </w:lvl>
  </w:abstractNum>
  <w:num w:numId="1" w16cid:durableId="1022585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5BE"/>
    <w:rsid w:val="005706D6"/>
    <w:rsid w:val="00600D12"/>
    <w:rsid w:val="00651F59"/>
    <w:rsid w:val="00B665BE"/>
    <w:rsid w:val="00EE2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5CC1F"/>
  <w15:docId w15:val="{CCEA1DFB-F417-4C0E-B21C-932C808CF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849</Words>
  <Characters>5120</Characters>
  <Application>Microsoft Office Word</Application>
  <DocSecurity>0</DocSecurity>
  <Lines>131</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TeKeyah Bennett</cp:lastModifiedBy>
  <cp:revision>3</cp:revision>
  <dcterms:created xsi:type="dcterms:W3CDTF">2026-05-04T20:54:00Z</dcterms:created>
  <dcterms:modified xsi:type="dcterms:W3CDTF">2026-05-04T21:10:00Z</dcterms:modified>
</cp:coreProperties>
</file>