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00" w:lineRule="auto"/>
        <w:rPr>
          <w:rFonts w:ascii="Verdana" w:cs="Verdana" w:eastAsia="Verdana" w:hAnsi="Verdana"/>
        </w:rPr>
      </w:pPr>
      <w:r w:rsidDel="00000000" w:rsidR="00000000" w:rsidRPr="00000000">
        <w:rPr>
          <w:rtl w:val="0"/>
        </w:rPr>
      </w:r>
    </w:p>
    <w:tbl>
      <w:tblPr>
        <w:tblStyle w:val="Table1"/>
        <w:tblW w:w="94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73"/>
        <w:gridCol w:w="4825"/>
        <w:tblGridChange w:id="0">
          <w:tblGrid>
            <w:gridCol w:w="4673"/>
            <w:gridCol w:w="4825"/>
          </w:tblGrid>
        </w:tblGridChange>
      </w:tblGrid>
      <w:tr>
        <w:trPr>
          <w:trHeight w:val="560" w:hRule="atLeast"/>
        </w:trPr>
        <w:tc>
          <w:tcPr>
            <w:gridSpan w:val="2"/>
            <w:shd w:fill="auto" w:val="clear"/>
          </w:tcPr>
          <w:p w:rsidR="00000000" w:rsidDel="00000000" w:rsidP="00000000" w:rsidRDefault="00000000" w:rsidRPr="00000000" w14:paraId="00000002">
            <w:pPr>
              <w:widowControl w:val="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Test Case </w:t>
            </w:r>
          </w:p>
          <w:p w:rsidR="00000000" w:rsidDel="00000000" w:rsidP="00000000" w:rsidRDefault="00000000" w:rsidRPr="00000000" w14:paraId="00000003">
            <w:pPr>
              <w:widowControl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4">
            <w:pPr>
              <w:widowControl w:val="0"/>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Project Name: </w:t>
            </w:r>
            <w:r w:rsidDel="00000000" w:rsidR="00000000" w:rsidRPr="00000000">
              <w:rPr>
                <w:rFonts w:ascii="Verdana" w:cs="Verdana" w:eastAsia="Verdana" w:hAnsi="Verdana"/>
                <w:sz w:val="22"/>
                <w:szCs w:val="22"/>
                <w:rtl w:val="0"/>
              </w:rPr>
              <w:t xml:space="preserve">Gym Buddy</w:t>
            </w:r>
          </w:p>
          <w:p w:rsidR="00000000" w:rsidDel="00000000" w:rsidP="00000000" w:rsidRDefault="00000000" w:rsidRPr="00000000" w14:paraId="00000005">
            <w:pPr>
              <w:widowControl w:val="0"/>
              <w:jc w:val="both"/>
              <w:rPr>
                <w:rFonts w:ascii="Verdana" w:cs="Verdana" w:eastAsia="Verdana" w:hAnsi="Verdana"/>
                <w:sz w:val="22"/>
                <w:szCs w:val="22"/>
              </w:rPr>
            </w:pPr>
            <w:r w:rsidDel="00000000" w:rsidR="00000000" w:rsidRPr="00000000">
              <w:rPr>
                <w:rtl w:val="0"/>
              </w:rPr>
            </w:r>
          </w:p>
        </w:tc>
      </w:tr>
      <w:tr>
        <w:trPr>
          <w:trHeight w:val="580" w:hRule="atLeast"/>
        </w:trPr>
        <w:tc>
          <w:tcPr>
            <w:shd w:fill="auto" w:val="clear"/>
          </w:tcPr>
          <w:p w:rsidR="00000000" w:rsidDel="00000000" w:rsidP="00000000" w:rsidRDefault="00000000" w:rsidRPr="00000000" w14:paraId="00000007">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Case ID: </w:t>
            </w:r>
            <w:r w:rsidDel="00000000" w:rsidR="00000000" w:rsidRPr="00000000">
              <w:rPr>
                <w:rFonts w:ascii="Verdana" w:cs="Verdana" w:eastAsia="Verdana" w:hAnsi="Verdana"/>
                <w:sz w:val="22"/>
                <w:szCs w:val="22"/>
                <w:rtl w:val="0"/>
              </w:rPr>
              <w:t xml:space="preserve">001</w:t>
            </w:r>
          </w:p>
        </w:tc>
        <w:tc>
          <w:tcPr>
            <w:shd w:fill="auto" w:val="clear"/>
          </w:tcPr>
          <w:p w:rsidR="00000000" w:rsidDel="00000000" w:rsidP="00000000" w:rsidRDefault="00000000" w:rsidRPr="00000000" w14:paraId="00000008">
            <w:pPr>
              <w:widowControl w:val="0"/>
              <w:ind w:right="361"/>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by: </w:t>
            </w:r>
          </w:p>
          <w:p w:rsidR="00000000" w:rsidDel="00000000" w:rsidP="00000000" w:rsidRDefault="00000000" w:rsidRPr="00000000" w14:paraId="00000009">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Mikołaj Dębicki</w:t>
            </w:r>
          </w:p>
        </w:tc>
      </w:tr>
      <w:tr>
        <w:trPr>
          <w:trHeight w:val="420" w:hRule="atLeast"/>
        </w:trPr>
        <w:tc>
          <w:tcPr>
            <w:shd w:fill="auto" w:val="clear"/>
          </w:tcPr>
          <w:p w:rsidR="00000000" w:rsidDel="00000000" w:rsidP="00000000" w:rsidRDefault="00000000" w:rsidRPr="00000000" w14:paraId="0000000A">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Priority (Low/Medium/High): </w:t>
            </w:r>
          </w:p>
          <w:p w:rsidR="00000000" w:rsidDel="00000000" w:rsidP="00000000" w:rsidRDefault="00000000" w:rsidRPr="00000000" w14:paraId="0000000B">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High</w:t>
            </w:r>
          </w:p>
          <w:p w:rsidR="00000000" w:rsidDel="00000000" w:rsidP="00000000" w:rsidRDefault="00000000" w:rsidRPr="00000000" w14:paraId="0000000C">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0D">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date: </w:t>
            </w:r>
          </w:p>
          <w:p w:rsidR="00000000" w:rsidDel="00000000" w:rsidP="00000000" w:rsidRDefault="00000000" w:rsidRPr="00000000" w14:paraId="0000000E">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9</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0F">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Module Name: </w:t>
            </w:r>
            <w:r w:rsidDel="00000000" w:rsidR="00000000" w:rsidRPr="00000000">
              <w:rPr>
                <w:rFonts w:ascii="Verdana" w:cs="Verdana" w:eastAsia="Verdana" w:hAnsi="Verdana"/>
                <w:sz w:val="22"/>
                <w:szCs w:val="22"/>
                <w:rtl w:val="0"/>
              </w:rPr>
              <w:t xml:space="preserve">Login (Register new user)</w:t>
            </w:r>
          </w:p>
          <w:p w:rsidR="00000000" w:rsidDel="00000000" w:rsidP="00000000" w:rsidRDefault="00000000" w:rsidRPr="00000000" w14:paraId="00000010">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11">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Executed by: </w:t>
            </w:r>
          </w:p>
          <w:p w:rsidR="00000000" w:rsidDel="00000000" w:rsidP="00000000" w:rsidRDefault="00000000" w:rsidRPr="00000000" w14:paraId="00000012">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Mikołaj Dębicki</w:t>
            </w:r>
          </w:p>
        </w:tc>
      </w:tr>
      <w:tr>
        <w:trPr>
          <w:trHeight w:val="420" w:hRule="atLeast"/>
        </w:trPr>
        <w:tc>
          <w:tcPr>
            <w:shd w:fill="auto" w:val="clear"/>
          </w:tcPr>
          <w:p w:rsidR="00000000" w:rsidDel="00000000" w:rsidP="00000000" w:rsidRDefault="00000000" w:rsidRPr="00000000" w14:paraId="00000013">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Title: </w:t>
            </w:r>
            <w:r w:rsidDel="00000000" w:rsidR="00000000" w:rsidRPr="00000000">
              <w:rPr>
                <w:rFonts w:ascii="Verdana" w:cs="Verdana" w:eastAsia="Verdana" w:hAnsi="Verdana"/>
                <w:sz w:val="22"/>
                <w:szCs w:val="22"/>
                <w:rtl w:val="0"/>
              </w:rPr>
              <w:t xml:space="preserve">Ensuring that each user’s login (email) is unique at registration</w:t>
            </w:r>
          </w:p>
          <w:p w:rsidR="00000000" w:rsidDel="00000000" w:rsidP="00000000" w:rsidRDefault="00000000" w:rsidRPr="00000000" w14:paraId="00000014">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tc>
        <w:tc>
          <w:tcPr>
            <w:shd w:fill="auto" w:val="clear"/>
          </w:tcPr>
          <w:p w:rsidR="00000000" w:rsidDel="00000000" w:rsidP="00000000" w:rsidRDefault="00000000" w:rsidRPr="00000000" w14:paraId="00000015">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Execution date: </w:t>
            </w:r>
          </w:p>
          <w:p w:rsidR="00000000" w:rsidDel="00000000" w:rsidP="00000000" w:rsidRDefault="00000000" w:rsidRPr="00000000" w14:paraId="00000016">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9</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17">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 </w:t>
            </w:r>
          </w:p>
          <w:p w:rsidR="00000000" w:rsidDel="00000000" w:rsidP="00000000" w:rsidRDefault="00000000" w:rsidRPr="00000000" w14:paraId="00000018">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test case involves trying to register a new user by using the same email that had been used beforehand to register a user (in other words, there is already an entry with that email in the “user” table in our database). This is done to see if the system will correctly show an error that the user with such email has already been registered. </w:t>
            </w:r>
          </w:p>
          <w:p w:rsidR="00000000" w:rsidDel="00000000" w:rsidP="00000000" w:rsidRDefault="00000000" w:rsidRPr="00000000" w14:paraId="00000019">
            <w:pPr>
              <w:widowControl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A">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Objective:</w:t>
            </w:r>
            <w:r w:rsidDel="00000000" w:rsidR="00000000" w:rsidRPr="00000000">
              <w:rPr>
                <w:rtl w:val="0"/>
              </w:rPr>
            </w:r>
          </w:p>
        </w:tc>
        <w:tc>
          <w:tcPr>
            <w:shd w:fill="auto" w:val="clear"/>
          </w:tcPr>
          <w:p w:rsidR="00000000" w:rsidDel="00000000" w:rsidP="00000000" w:rsidRDefault="00000000" w:rsidRPr="00000000" w14:paraId="0000001B">
            <w:pPr>
              <w:widowControl w:val="0"/>
              <w:rPr>
                <w:rFonts w:ascii="Verdana" w:cs="Verdana" w:eastAsia="Verdana" w:hAnsi="Verdana"/>
                <w:sz w:val="22"/>
                <w:szCs w:val="22"/>
              </w:rPr>
            </w:pPr>
            <w:r w:rsidDel="00000000" w:rsidR="00000000" w:rsidRPr="00000000">
              <w:rPr>
                <w:rtl w:val="0"/>
              </w:rPr>
            </w:r>
          </w:p>
        </w:tc>
      </w:tr>
      <w:tr>
        <w:trPr>
          <w:trHeight w:val="380" w:hRule="atLeast"/>
        </w:trPr>
        <w:tc>
          <w:tcPr>
            <w:shd w:fill="auto" w:val="clear"/>
          </w:tcPr>
          <w:p w:rsidR="00000000" w:rsidDel="00000000" w:rsidP="00000000" w:rsidRDefault="00000000" w:rsidRPr="00000000" w14:paraId="0000001C">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Make sure that a new user cannot register with an email that has already been used by another (or the same) user for registration beforehand.</w:t>
            </w:r>
          </w:p>
        </w:tc>
        <w:tc>
          <w:tcPr>
            <w:shd w:fill="auto" w:val="clear"/>
          </w:tcPr>
          <w:p w:rsidR="00000000" w:rsidDel="00000000" w:rsidP="00000000" w:rsidRDefault="00000000" w:rsidRPr="00000000" w14:paraId="0000001D">
            <w:pPr>
              <w:widowControl w:val="0"/>
              <w:rPr>
                <w:rFonts w:ascii="Verdana" w:cs="Verdana" w:eastAsia="Verdana" w:hAnsi="Verdana"/>
                <w:sz w:val="22"/>
                <w:szCs w:val="22"/>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1E">
            <w:pPr>
              <w:widowControl w:val="0"/>
              <w:rPr>
                <w:rFonts w:ascii="Verdana" w:cs="Verdana" w:eastAsia="Verdana" w:hAnsi="Verdana"/>
                <w:sz w:val="18"/>
                <w:szCs w:val="18"/>
              </w:rPr>
            </w:pPr>
            <w:r w:rsidDel="00000000" w:rsidR="00000000" w:rsidRPr="00000000">
              <w:rPr>
                <w:rtl w:val="0"/>
              </w:rPr>
            </w:r>
          </w:p>
        </w:tc>
        <w:tc>
          <w:tcPr>
            <w:shd w:fill="auto" w:val="clear"/>
          </w:tcPr>
          <w:p w:rsidR="00000000" w:rsidDel="00000000" w:rsidP="00000000" w:rsidRDefault="00000000" w:rsidRPr="00000000" w14:paraId="0000001F">
            <w:pPr>
              <w:widowControl w:val="0"/>
              <w:rPr>
                <w:rFonts w:ascii="Verdana" w:cs="Verdana" w:eastAsia="Verdana" w:hAnsi="Verdana"/>
                <w:sz w:val="18"/>
                <w:szCs w:val="18"/>
              </w:rPr>
            </w:pPr>
            <w:r w:rsidDel="00000000" w:rsidR="00000000" w:rsidRPr="00000000">
              <w:rPr>
                <w:rtl w:val="0"/>
              </w:rPr>
            </w:r>
          </w:p>
        </w:tc>
      </w:tr>
      <w:tr>
        <w:trPr>
          <w:trHeight w:val="320" w:hRule="atLeast"/>
        </w:trPr>
        <w:tc>
          <w:tcPr>
            <w:gridSpan w:val="2"/>
            <w:shd w:fill="auto" w:val="clear"/>
          </w:tcPr>
          <w:p w:rsidR="00000000" w:rsidDel="00000000" w:rsidP="00000000" w:rsidRDefault="00000000" w:rsidRPr="00000000" w14:paraId="00000020">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Pre-conditions: </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with the same email has been registered already</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system needs to be up to date and running</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database has to be set-up and live</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user has filled out all the other required fields for registration</w:t>
            </w:r>
          </w:p>
          <w:p w:rsidR="00000000" w:rsidDel="00000000" w:rsidP="00000000" w:rsidRDefault="00000000" w:rsidRPr="00000000" w14:paraId="00000025">
            <w:pPr>
              <w:widowControl w:val="0"/>
              <w:rPr>
                <w:rFonts w:ascii="Verdana" w:cs="Verdana" w:eastAsia="Verdana" w:hAnsi="Verdana"/>
                <w:sz w:val="20"/>
                <w:szCs w:val="20"/>
              </w:rPr>
            </w:pPr>
            <w:r w:rsidDel="00000000" w:rsidR="00000000" w:rsidRPr="00000000">
              <w:rPr>
                <w:rtl w:val="0"/>
              </w:rPr>
            </w:r>
          </w:p>
        </w:tc>
      </w:tr>
      <w:tr>
        <w:trPr>
          <w:trHeight w:val="280" w:hRule="atLeast"/>
        </w:trPr>
        <w:tc>
          <w:tcPr>
            <w:gridSpan w:val="2"/>
            <w:shd w:fill="auto" w:val="clear"/>
          </w:tcPr>
          <w:p w:rsidR="00000000" w:rsidDel="00000000" w:rsidP="00000000" w:rsidRDefault="00000000" w:rsidRPr="00000000" w14:paraId="00000027">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F">
      <w:pPr>
        <w:widowControl w:val="0"/>
        <w:spacing w:line="200" w:lineRule="auto"/>
        <w:rPr>
          <w:rFonts w:ascii="Verdana" w:cs="Verdana" w:eastAsia="Verdana" w:hAnsi="Verdana"/>
        </w:rPr>
      </w:pPr>
      <w:r w:rsidDel="00000000" w:rsidR="00000000" w:rsidRPr="00000000">
        <w:rPr>
          <w:rtl w:val="0"/>
        </w:rPr>
      </w:r>
    </w:p>
    <w:tbl>
      <w:tblPr>
        <w:tblStyle w:val="Table2"/>
        <w:tblW w:w="10016.0" w:type="dxa"/>
        <w:jc w:val="left"/>
        <w:tblInd w:w="-348.0" w:type="dxa"/>
        <w:tblLayout w:type="fixed"/>
        <w:tblLook w:val="0000"/>
      </w:tblPr>
      <w:tblGrid>
        <w:gridCol w:w="774"/>
        <w:gridCol w:w="1505"/>
        <w:gridCol w:w="1658"/>
        <w:gridCol w:w="1866"/>
        <w:gridCol w:w="1727"/>
        <w:gridCol w:w="1520"/>
        <w:gridCol w:w="966"/>
        <w:tblGridChange w:id="0">
          <w:tblGrid>
            <w:gridCol w:w="774"/>
            <w:gridCol w:w="1505"/>
            <w:gridCol w:w="1658"/>
            <w:gridCol w:w="1866"/>
            <w:gridCol w:w="1727"/>
            <w:gridCol w:w="1520"/>
            <w:gridCol w:w="966"/>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widowControl w:val="0"/>
              <w:spacing w:line="258"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Steps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Actual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(Pass/Fail)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Notes</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Select option to register by inputting number 2 and pressing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 “2” and press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the next screen in order to fill out required registration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the next screen in order to fill out required registration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3F">
            <w:pPr>
              <w:widowControl w:val="0"/>
              <w:jc w:val="center"/>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Input all the required registration information with a login (email) that has already been registered</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0">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Login: </w:t>
            </w:r>
            <w:hyperlink r:id="rId6">
              <w:r w:rsidDel="00000000" w:rsidR="00000000" w:rsidRPr="00000000">
                <w:rPr>
                  <w:rFonts w:ascii="Verdana" w:cs="Verdana" w:eastAsia="Verdana" w:hAnsi="Verdana"/>
                  <w:color w:val="1155cc"/>
                  <w:sz w:val="18"/>
                  <w:szCs w:val="18"/>
                  <w:u w:val="single"/>
                  <w:rtl w:val="0"/>
                </w:rPr>
                <w:t xml:space="preserve">vc1238@nyu.edu</w:t>
              </w:r>
            </w:hyperlink>
            <w:r w:rsidDel="00000000" w:rsidR="00000000" w:rsidRPr="00000000">
              <w:rPr>
                <w:rFonts w:ascii="Verdana" w:cs="Verdana" w:eastAsia="Verdana" w:hAnsi="Verdana"/>
                <w:sz w:val="18"/>
                <w:szCs w:val="18"/>
                <w:rtl w:val="0"/>
              </w:rPr>
              <w:t xml:space="preserve"> (this email is in the database by default)</w:t>
            </w:r>
            <w:r w:rsidDel="00000000" w:rsidR="00000000" w:rsidRPr="00000000">
              <w:rPr>
                <w:rtl w:val="0"/>
              </w:rPr>
            </w:r>
          </w:p>
          <w:p w:rsidR="00000000" w:rsidDel="00000000" w:rsidP="00000000" w:rsidRDefault="00000000" w:rsidRPr="00000000" w14:paraId="00000041">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password: 123</w:t>
            </w:r>
          </w:p>
          <w:p w:rsidR="00000000" w:rsidDel="00000000" w:rsidP="00000000" w:rsidRDefault="00000000" w:rsidRPr="00000000" w14:paraId="00000042">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age: 22</w:t>
            </w:r>
          </w:p>
          <w:p w:rsidR="00000000" w:rsidDel="00000000" w:rsidP="00000000" w:rsidRDefault="00000000" w:rsidRPr="00000000" w14:paraId="00000043">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gender: male</w:t>
            </w:r>
          </w:p>
          <w:p w:rsidR="00000000" w:rsidDel="00000000" w:rsidP="00000000" w:rsidRDefault="00000000" w:rsidRPr="00000000" w14:paraId="0000004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5">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lifestyle: active</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6">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“This user already exists”</w:t>
            </w:r>
          </w:p>
          <w:p w:rsidR="00000000" w:rsidDel="00000000" w:rsidP="00000000" w:rsidRDefault="00000000" w:rsidRPr="00000000" w14:paraId="00000047">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8">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9">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“This user already exists”</w:t>
            </w:r>
          </w:p>
          <w:p w:rsidR="00000000" w:rsidDel="00000000" w:rsidP="00000000" w:rsidRDefault="00000000" w:rsidRPr="00000000" w14:paraId="0000004A">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B">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C">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D">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4E">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F">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0">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1">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2">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3">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4">
            <w:pPr>
              <w:widowControl w:val="0"/>
              <w:jc w:val="center"/>
              <w:rPr>
                <w:rFonts w:ascii="Verdana" w:cs="Verdana" w:eastAsia="Verdana" w:hAnsi="Verdana"/>
                <w:sz w:val="18"/>
                <w:szCs w:val="18"/>
              </w:rPr>
            </w:pP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6">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7">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8">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9">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A">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B">
            <w:pPr>
              <w:widowControl w:val="0"/>
              <w:jc w:val="center"/>
              <w:rPr>
                <w:rFonts w:ascii="Verdana" w:cs="Verdana" w:eastAsia="Verdana" w:hAnsi="Verdana"/>
                <w:sz w:val="18"/>
                <w:szCs w:val="18"/>
              </w:rPr>
            </w:pP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D">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E">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F">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0">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1">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2">
            <w:pPr>
              <w:widowControl w:val="0"/>
              <w:jc w:val="cente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bl>
      <w:tblPr>
        <w:tblStyle w:val="Table3"/>
        <w:tblW w:w="1011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111"/>
        <w:tblGridChange w:id="0">
          <w:tblGrid>
            <w:gridCol w:w="10111"/>
          </w:tblGrid>
        </w:tblGridChange>
      </w:tblGrid>
      <w:tr>
        <w:trPr>
          <w:trHeight w:val="700" w:hRule="atLeast"/>
        </w:trPr>
        <w:tc>
          <w:tcPr/>
          <w:p w:rsidR="00000000" w:rsidDel="00000000" w:rsidP="00000000" w:rsidRDefault="00000000" w:rsidRPr="00000000" w14:paraId="0000006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Post-conditions: </w:t>
            </w:r>
          </w:p>
          <w:p w:rsidR="00000000" w:rsidDel="00000000" w:rsidP="00000000" w:rsidRDefault="00000000" w:rsidRPr="00000000" w14:paraId="00000065">
            <w:pPr>
              <w:numPr>
                <w:ilvl w:val="0"/>
                <w:numId w:val="2"/>
              </w:numPr>
              <w:ind w:left="720" w:hanging="360"/>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user is not allowed to create a duplicate entry in the database</w:t>
            </w:r>
          </w:p>
          <w:p w:rsidR="00000000" w:rsidDel="00000000" w:rsidP="00000000" w:rsidRDefault="00000000" w:rsidRPr="00000000" w14:paraId="00000066">
            <w:pPr>
              <w:numPr>
                <w:ilvl w:val="0"/>
                <w:numId w:val="2"/>
              </w:numPr>
              <w:ind w:left="720" w:hanging="360"/>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user is redirected to the login page</w:t>
            </w:r>
          </w:p>
        </w:tc>
      </w:tr>
    </w:tbl>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rFonts w:ascii="Arial" w:cs="Arial" w:eastAsia="Arial" w:hAnsi="Arial"/>
      <w:b w:val="1"/>
      <w:sz w:val="20"/>
      <w:szCs w:val="20"/>
    </w:rPr>
  </w:style>
  <w:style w:type="paragraph" w:styleId="Heading3">
    <w:name w:val="heading 3"/>
    <w:basedOn w:val="Normal"/>
    <w:next w:val="Normal"/>
    <w:pPr>
      <w:keepNext w:val="1"/>
      <w:jc w:val="center"/>
    </w:pPr>
    <w:rPr>
      <w:rFonts w:ascii="Arial" w:cs="Arial" w:eastAsia="Arial" w:hAnsi="Arial"/>
      <w:b w:val="1"/>
      <w:i w:val="1"/>
    </w:rPr>
  </w:style>
  <w:style w:type="paragraph" w:styleId="Heading4">
    <w:name w:val="heading 4"/>
    <w:basedOn w:val="Normal"/>
    <w:next w:val="Normal"/>
    <w:pPr>
      <w:keepNext w:val="1"/>
      <w:jc w:val="center"/>
    </w:pPr>
    <w:rPr>
      <w:rFonts w:ascii="Arial" w:cs="Arial" w:eastAsia="Arial" w:hAnsi="Arial"/>
      <w:b w:val="1"/>
      <w:sz w:val="20"/>
      <w:szCs w:val="20"/>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c1238@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