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AF" w:rsidRDefault="00F4091B" w:rsidP="00B15CAF">
      <w:pPr>
        <w:pStyle w:val="Pieddepag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1.45pt;margin-top:13.8pt;width:204pt;height:70.5pt;z-index:251656704" stroked="f">
            <v:textbox style="mso-next-textbox:#_x0000_s1029">
              <w:txbxContent>
                <w:p w:rsidR="00DB502B" w:rsidRPr="00675CC5" w:rsidRDefault="00DB502B" w:rsidP="00CE6CEC">
                  <w:pPr>
                    <w:pStyle w:val="Pieddepage"/>
                    <w:jc w:val="right"/>
                    <w:rPr>
                      <w:color w:val="31849B"/>
                      <w:sz w:val="20"/>
                      <w:szCs w:val="20"/>
                    </w:rPr>
                  </w:pPr>
                  <w:r w:rsidRPr="00675CC5">
                    <w:rPr>
                      <w:color w:val="31849B"/>
                      <w:sz w:val="20"/>
                      <w:szCs w:val="20"/>
                    </w:rPr>
                    <w:t>Agence des Transports Terrestres</w:t>
                  </w:r>
                </w:p>
                <w:p w:rsidR="00DB502B" w:rsidRPr="00675CC5" w:rsidRDefault="00DB502B" w:rsidP="00CE6CEC">
                  <w:pPr>
                    <w:pStyle w:val="Pieddepage"/>
                    <w:jc w:val="right"/>
                    <w:rPr>
                      <w:color w:val="31849B"/>
                      <w:sz w:val="20"/>
                      <w:szCs w:val="20"/>
                    </w:rPr>
                  </w:pPr>
                  <w:r>
                    <w:rPr>
                      <w:color w:val="31849B"/>
                      <w:sz w:val="20"/>
                      <w:szCs w:val="20"/>
                    </w:rPr>
                    <w:t>Lot II E 2 CG - Iadiambola</w:t>
                  </w:r>
                </w:p>
                <w:p w:rsidR="00DB502B" w:rsidRPr="00675CC5" w:rsidRDefault="00DB502B" w:rsidP="00CE6CEC">
                  <w:pPr>
                    <w:pStyle w:val="Pieddepage"/>
                    <w:jc w:val="right"/>
                    <w:rPr>
                      <w:color w:val="31849B"/>
                      <w:sz w:val="20"/>
                      <w:szCs w:val="20"/>
                    </w:rPr>
                  </w:pPr>
                  <w:r>
                    <w:rPr>
                      <w:color w:val="31849B"/>
                      <w:sz w:val="20"/>
                      <w:szCs w:val="20"/>
                    </w:rPr>
                    <w:t>Ampasampito</w:t>
                  </w:r>
                  <w:r w:rsidRPr="00675CC5">
                    <w:rPr>
                      <w:color w:val="31849B"/>
                      <w:sz w:val="20"/>
                      <w:szCs w:val="20"/>
                    </w:rPr>
                    <w:t>, 101 Antananarivo</w:t>
                  </w:r>
                </w:p>
                <w:p w:rsidR="00DB502B" w:rsidRPr="00675CC5" w:rsidRDefault="00DB502B" w:rsidP="00CE6CEC">
                  <w:pPr>
                    <w:pStyle w:val="Pieddepage"/>
                    <w:jc w:val="right"/>
                    <w:rPr>
                      <w:color w:val="31849B"/>
                      <w:sz w:val="20"/>
                      <w:szCs w:val="20"/>
                    </w:rPr>
                  </w:pPr>
                  <w:r w:rsidRPr="00675CC5">
                    <w:rPr>
                      <w:color w:val="31849B"/>
                      <w:sz w:val="20"/>
                      <w:szCs w:val="20"/>
                    </w:rPr>
                    <w:t>Tél. (261) 20 26 213 44 – (261) 34 12 680 09</w:t>
                  </w:r>
                </w:p>
                <w:p w:rsidR="00DB502B" w:rsidRPr="00675CC5" w:rsidRDefault="00DB502B" w:rsidP="00CE6CEC">
                  <w:pPr>
                    <w:pStyle w:val="Pieddepage"/>
                    <w:jc w:val="right"/>
                    <w:rPr>
                      <w:color w:val="31849B"/>
                      <w:sz w:val="20"/>
                      <w:szCs w:val="20"/>
                    </w:rPr>
                  </w:pPr>
                  <w:r>
                    <w:rPr>
                      <w:color w:val="31849B"/>
                      <w:sz w:val="20"/>
                      <w:szCs w:val="20"/>
                    </w:rPr>
                    <w:t xml:space="preserve">e-mail : ATT.rcom@gmail.com </w:t>
                  </w:r>
                </w:p>
                <w:p w:rsidR="00DB502B" w:rsidRPr="00675CC5" w:rsidRDefault="00DB502B" w:rsidP="00CE6CEC">
                  <w:pPr>
                    <w:rPr>
                      <w:color w:val="31849B"/>
                    </w:rPr>
                  </w:pPr>
                </w:p>
              </w:txbxContent>
            </v:textbox>
          </v:shape>
        </w:pict>
      </w:r>
      <w:r w:rsidR="00CB4039">
        <w:t xml:space="preserve"> </w:t>
      </w:r>
      <w:r w:rsidR="009E73E5">
        <w:t xml:space="preserve">        </w:t>
      </w:r>
      <w:r w:rsidR="00DB502B">
        <w:rPr>
          <w:noProof/>
        </w:rPr>
        <w:drawing>
          <wp:inline distT="0" distB="0" distL="0" distR="0">
            <wp:extent cx="1276350" cy="1087261"/>
            <wp:effectExtent l="19050" t="0" r="0" b="0"/>
            <wp:docPr id="3" name="Image 1" descr="C:\Users\user\Desktop\Logo ATT avec in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 ATT avec inscrip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8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9CA" w:rsidRPr="00C969CA" w:rsidRDefault="00F4091B" w:rsidP="00C969CA">
      <w:pPr>
        <w:pStyle w:val="En-tte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2pt;margin-top:8.55pt;width:755.25pt;height:.8pt;flip:y;z-index:251655680" o:connectortype="straight" strokecolor="#4bacc6"/>
        </w:pict>
      </w:r>
    </w:p>
    <w:p w:rsidR="000A4B22" w:rsidRPr="000A4B22" w:rsidRDefault="000A4B22" w:rsidP="00C969CA">
      <w:pPr>
        <w:pStyle w:val="En-tte"/>
        <w:spacing w:line="360" w:lineRule="auto"/>
        <w:jc w:val="center"/>
        <w:rPr>
          <w:sz w:val="16"/>
          <w:szCs w:val="16"/>
        </w:rPr>
      </w:pPr>
    </w:p>
    <w:p w:rsidR="006931EA" w:rsidRDefault="006931EA" w:rsidP="006931EA">
      <w:pPr>
        <w:pStyle w:val="En-tte"/>
        <w:pBdr>
          <w:top w:val="single" w:sz="4" w:space="1" w:color="4BACC6"/>
          <w:left w:val="single" w:sz="4" w:space="4" w:color="4BACC6"/>
          <w:bottom w:val="single" w:sz="4" w:space="1" w:color="4BACC6"/>
          <w:right w:val="single" w:sz="4" w:space="4" w:color="4BACC6"/>
        </w:pBdr>
        <w:shd w:val="clear" w:color="auto" w:fill="4BACC6"/>
        <w:spacing w:line="360" w:lineRule="auto"/>
        <w:jc w:val="center"/>
        <w:rPr>
          <w:rFonts w:ascii="Tw Cen MT Condensed Extra Bold" w:hAnsi="Tw Cen MT Condensed Extra Bold"/>
          <w:color w:val="FFFFFF"/>
          <w:sz w:val="56"/>
          <w:szCs w:val="56"/>
        </w:rPr>
      </w:pPr>
      <w:r>
        <w:rPr>
          <w:rFonts w:ascii="Tw Cen MT Condensed Extra Bold" w:hAnsi="Tw Cen MT Condensed Extra Bold"/>
          <w:color w:val="FFFFFF"/>
          <w:sz w:val="56"/>
          <w:szCs w:val="56"/>
        </w:rPr>
        <w:t xml:space="preserve">Etat des lieux du sous secteur </w:t>
      </w:r>
    </w:p>
    <w:p w:rsidR="006931EA" w:rsidRPr="002D19C1" w:rsidRDefault="006931EA" w:rsidP="006931EA">
      <w:pPr>
        <w:pStyle w:val="En-tte"/>
        <w:pBdr>
          <w:top w:val="single" w:sz="4" w:space="1" w:color="4BACC6"/>
          <w:left w:val="single" w:sz="4" w:space="4" w:color="4BACC6"/>
          <w:bottom w:val="single" w:sz="4" w:space="1" w:color="4BACC6"/>
          <w:right w:val="single" w:sz="4" w:space="4" w:color="4BACC6"/>
        </w:pBdr>
        <w:shd w:val="clear" w:color="auto" w:fill="4BACC6"/>
        <w:spacing w:line="360" w:lineRule="auto"/>
        <w:jc w:val="center"/>
        <w:rPr>
          <w:rFonts w:ascii="Tw Cen MT Condensed Extra Bold" w:hAnsi="Tw Cen MT Condensed Extra Bold"/>
          <w:color w:val="FFFFFF"/>
          <w:sz w:val="56"/>
          <w:szCs w:val="56"/>
        </w:rPr>
      </w:pPr>
      <w:r>
        <w:rPr>
          <w:rFonts w:ascii="Tw Cen MT Condensed Extra Bold" w:hAnsi="Tw Cen MT Condensed Extra Bold"/>
          <w:color w:val="FFFFFF"/>
          <w:sz w:val="56"/>
          <w:szCs w:val="56"/>
        </w:rPr>
        <w:t>Transport Public Routier de Marchandises  </w:t>
      </w:r>
    </w:p>
    <w:p w:rsidR="000A4B22" w:rsidRPr="000A4B22" w:rsidRDefault="000A4B22" w:rsidP="00C969CA">
      <w:pPr>
        <w:pStyle w:val="En-tte"/>
        <w:spacing w:line="360" w:lineRule="auto"/>
        <w:jc w:val="center"/>
        <w:rPr>
          <w:sz w:val="16"/>
          <w:szCs w:val="16"/>
        </w:rPr>
      </w:pPr>
    </w:p>
    <w:p w:rsidR="00C969CA" w:rsidRDefault="00401328" w:rsidP="00C969CA">
      <w:pPr>
        <w:pStyle w:val="En-tte"/>
        <w:spacing w:line="360" w:lineRule="auto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373380</wp:posOffset>
            </wp:positionV>
            <wp:extent cx="2809875" cy="2114550"/>
            <wp:effectExtent l="19050" t="0" r="9525" b="0"/>
            <wp:wrapTight wrapText="bothSides">
              <wp:wrapPolygon edited="0">
                <wp:start x="-146" y="0"/>
                <wp:lineTo x="-146" y="21405"/>
                <wp:lineTo x="21673" y="21405"/>
                <wp:lineTo x="21673" y="0"/>
                <wp:lineTo x="-146" y="0"/>
              </wp:wrapPolygon>
            </wp:wrapTight>
            <wp:docPr id="2" name="Image 1" descr="G:\RESEAU\Album photo 2012\Album Photo 2011\TPRM\SAM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SEAU\Album photo 2012\Album Photo 2011\TPRM\SAM_0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043"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382905</wp:posOffset>
            </wp:positionV>
            <wp:extent cx="2809875" cy="2105025"/>
            <wp:effectExtent l="19050" t="0" r="9525" b="0"/>
            <wp:wrapTight wrapText="bothSides">
              <wp:wrapPolygon edited="0">
                <wp:start x="-146" y="0"/>
                <wp:lineTo x="-146" y="21502"/>
                <wp:lineTo x="21673" y="21502"/>
                <wp:lineTo x="21673" y="0"/>
                <wp:lineTo x="-146" y="0"/>
              </wp:wrapPolygon>
            </wp:wrapTight>
            <wp:docPr id="4" name="Image 2" descr="G:\RESEAU\Album photo 2012\Mission Toamasina Janv 2012\IMG_1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ESEAU\Album photo 2012\Mission Toamasina Janv 2012\IMG_18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3043">
        <w:rPr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6927215</wp:posOffset>
            </wp:positionH>
            <wp:positionV relativeFrom="paragraph">
              <wp:posOffset>382905</wp:posOffset>
            </wp:positionV>
            <wp:extent cx="2743200" cy="2057400"/>
            <wp:effectExtent l="19050" t="0" r="0" b="0"/>
            <wp:wrapTight wrapText="bothSides">
              <wp:wrapPolygon edited="0">
                <wp:start x="-150" y="0"/>
                <wp:lineTo x="-150" y="21400"/>
                <wp:lineTo x="21600" y="21400"/>
                <wp:lineTo x="21600" y="0"/>
                <wp:lineTo x="-150" y="0"/>
              </wp:wrapPolygon>
            </wp:wrapTight>
            <wp:docPr id="7" name="Image 3" descr="G:\RESEAU\Album photo 2012\Mission Toamasina Janv 2012\IMG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ESEAU\Album photo 2012\Mission Toamasina Janv 2012\IMG_186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9CA" w:rsidRDefault="00C969CA" w:rsidP="00C969CA">
      <w:pPr>
        <w:pStyle w:val="En-tte"/>
        <w:spacing w:line="360" w:lineRule="auto"/>
        <w:jc w:val="center"/>
        <w:rPr>
          <w:sz w:val="56"/>
          <w:szCs w:val="56"/>
        </w:rPr>
      </w:pPr>
    </w:p>
    <w:p w:rsidR="00C969CA" w:rsidRDefault="00C969CA" w:rsidP="000A4B22">
      <w:pPr>
        <w:pStyle w:val="En-tte"/>
        <w:spacing w:line="360" w:lineRule="auto"/>
        <w:rPr>
          <w:sz w:val="56"/>
          <w:szCs w:val="56"/>
        </w:rPr>
      </w:pPr>
    </w:p>
    <w:p w:rsidR="000A4B22" w:rsidRDefault="000A4B22" w:rsidP="000A4B22">
      <w:pPr>
        <w:pStyle w:val="En-tte"/>
        <w:spacing w:line="360" w:lineRule="auto"/>
        <w:rPr>
          <w:i/>
        </w:rPr>
      </w:pPr>
    </w:p>
    <w:p w:rsidR="000A4B22" w:rsidRDefault="000A4B22" w:rsidP="00C969CA">
      <w:pPr>
        <w:pStyle w:val="En-tte"/>
        <w:spacing w:line="360" w:lineRule="auto"/>
        <w:jc w:val="right"/>
        <w:rPr>
          <w:i/>
        </w:rPr>
      </w:pPr>
    </w:p>
    <w:p w:rsidR="00AA3043" w:rsidRDefault="00AA3043" w:rsidP="000A4B22">
      <w:pPr>
        <w:pStyle w:val="En-tte"/>
        <w:spacing w:line="360" w:lineRule="auto"/>
        <w:jc w:val="right"/>
        <w:rPr>
          <w:i/>
        </w:rPr>
      </w:pPr>
    </w:p>
    <w:p w:rsidR="009314B5" w:rsidRPr="000A4B22" w:rsidRDefault="00B775FC" w:rsidP="000A4B22">
      <w:pPr>
        <w:pStyle w:val="En-tte"/>
        <w:spacing w:line="360" w:lineRule="auto"/>
        <w:jc w:val="right"/>
        <w:rPr>
          <w:i/>
        </w:rPr>
      </w:pPr>
      <w:r>
        <w:rPr>
          <w:i/>
        </w:rPr>
        <w:t>ATT</w:t>
      </w:r>
      <w:r w:rsidR="00C969CA" w:rsidRPr="00C969CA">
        <w:rPr>
          <w:i/>
        </w:rPr>
        <w:t xml:space="preserve">, </w:t>
      </w:r>
      <w:r w:rsidR="00F66178">
        <w:rPr>
          <w:i/>
        </w:rPr>
        <w:t>Septembre</w:t>
      </w:r>
      <w:r w:rsidR="00E75CB3">
        <w:rPr>
          <w:i/>
        </w:rPr>
        <w:t xml:space="preserve"> </w:t>
      </w:r>
      <w:r w:rsidR="00AC6471">
        <w:rPr>
          <w:i/>
        </w:rPr>
        <w:t xml:space="preserve"> 2014</w:t>
      </w:r>
    </w:p>
    <w:p w:rsidR="00744171" w:rsidRDefault="00EC2E09" w:rsidP="00C70553">
      <w:pPr>
        <w:pStyle w:val="Titre1"/>
      </w:pPr>
      <w:bookmarkStart w:id="0" w:name="_Toc337475722"/>
      <w:bookmarkStart w:id="1" w:name="_Toc337716730"/>
      <w:bookmarkStart w:id="2" w:name="_Toc340120683"/>
      <w:bookmarkStart w:id="3" w:name="_Toc340131234"/>
      <w:bookmarkStart w:id="4" w:name="_Toc350157488"/>
      <w:bookmarkStart w:id="5" w:name="_Toc350157556"/>
      <w:bookmarkStart w:id="6" w:name="_Toc383504245"/>
      <w:bookmarkStart w:id="7" w:name="_Toc386555941"/>
      <w:bookmarkStart w:id="8" w:name="_Toc386622712"/>
      <w:r>
        <w:lastRenderedPageBreak/>
        <w:t>Sommaire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 </w:t>
      </w:r>
    </w:p>
    <w:p w:rsidR="00803DA3" w:rsidRDefault="00803DA3">
      <w:pPr>
        <w:pStyle w:val="TM1"/>
      </w:pPr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r w:rsidRPr="00F4091B">
        <w:fldChar w:fldCharType="begin"/>
      </w:r>
      <w:r w:rsidR="005050EF">
        <w:instrText xml:space="preserve"> TOC \o "1-3" \h \z \u </w:instrText>
      </w:r>
      <w:r w:rsidRPr="00F4091B">
        <w:fldChar w:fldCharType="separate"/>
      </w:r>
    </w:p>
    <w:p w:rsidR="00803DA3" w:rsidRDefault="00F4091B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</w:rPr>
      </w:pPr>
      <w:hyperlink w:anchor="_Toc386622713" w:history="1">
        <w:r w:rsidR="00803DA3" w:rsidRPr="002B2B87">
          <w:rPr>
            <w:rStyle w:val="Lienhypertexte"/>
          </w:rPr>
          <w:t>1-</w:t>
        </w:r>
        <w:r w:rsidR="00803DA3">
          <w:rPr>
            <w:rFonts w:asciiTheme="minorHAnsi" w:eastAsiaTheme="minorEastAsia" w:hAnsiTheme="minorHAnsi" w:cstheme="minorBidi"/>
            <w:b w:val="0"/>
          </w:rPr>
          <w:tab/>
        </w:r>
        <w:r w:rsidR="00803DA3" w:rsidRPr="002B2B87">
          <w:rPr>
            <w:rStyle w:val="Lienhypertexte"/>
          </w:rPr>
          <w:t>Etat des lieux de la création du Registre des transporteurs routiers de marchandises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</w:rPr>
      </w:pPr>
      <w:hyperlink w:anchor="_Toc386622714" w:history="1">
        <w:r w:rsidR="00803DA3" w:rsidRPr="002B2B87">
          <w:rPr>
            <w:rStyle w:val="Lienhypertexte"/>
          </w:rPr>
          <w:t>2-</w:t>
        </w:r>
        <w:r w:rsidR="00803DA3">
          <w:rPr>
            <w:rFonts w:asciiTheme="minorHAnsi" w:eastAsiaTheme="minorEastAsia" w:hAnsiTheme="minorHAnsi" w:cstheme="minorBidi"/>
            <w:b w:val="0"/>
          </w:rPr>
          <w:tab/>
        </w:r>
        <w:r w:rsidR="00803DA3" w:rsidRPr="002B2B87">
          <w:rPr>
            <w:rStyle w:val="Lienhypertexte"/>
          </w:rPr>
          <w:t>Mesures prises pour améliorer le secteur des transports routiers de marchandises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hyperlink w:anchor="_Toc386622715" w:history="1">
        <w:r w:rsidR="00803DA3" w:rsidRPr="002B2B87">
          <w:rPr>
            <w:rStyle w:val="Lienhypertexte"/>
          </w:rPr>
          <w:t>Annexe 1 : Liste des Associations/Groupements des Transporteurs de Marchandises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hyperlink w:anchor="_Toc386622716" w:history="1">
        <w:r w:rsidR="00803DA3" w:rsidRPr="002B2B87">
          <w:rPr>
            <w:rStyle w:val="Lienhypertexte"/>
          </w:rPr>
          <w:t>Annexe 2 : Tarif de transport de marchandises sur les Routes Nationales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hyperlink w:anchor="_Toc386622717" w:history="1">
        <w:r w:rsidR="00803DA3" w:rsidRPr="002B2B87">
          <w:rPr>
            <w:rStyle w:val="Lienhypertexte"/>
          </w:rPr>
          <w:t>Annexe 3 : Résultats du recensement des transporteurs routiers de marchandises à Fianarantsoa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hyperlink w:anchor="_Toc386622718" w:history="1">
        <w:r w:rsidR="00803DA3" w:rsidRPr="002B2B87">
          <w:rPr>
            <w:rStyle w:val="Lienhypertexte"/>
          </w:rPr>
          <w:t>Annexe 4 : MDG Local Transporters List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hyperlink w:anchor="_Toc386622719" w:history="1">
        <w:r w:rsidR="00803DA3" w:rsidRPr="002B2B87">
          <w:rPr>
            <w:rStyle w:val="Lienhypertexte"/>
          </w:rPr>
          <w:t>Annexe 5 : Tableau récapitulatif des horaires de circulation des camions en ville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03DA3" w:rsidRDefault="00F4091B">
      <w:pPr>
        <w:pStyle w:val="TM1"/>
        <w:rPr>
          <w:rFonts w:asciiTheme="minorHAnsi" w:eastAsiaTheme="minorEastAsia" w:hAnsiTheme="minorHAnsi" w:cstheme="minorBidi"/>
          <w:b w:val="0"/>
        </w:rPr>
      </w:pPr>
      <w:hyperlink w:anchor="_Toc386622720" w:history="1">
        <w:r w:rsidR="00803DA3" w:rsidRPr="002B2B87">
          <w:rPr>
            <w:rStyle w:val="Lienhypertexte"/>
          </w:rPr>
          <w:t>Annexe 6 :</w:t>
        </w:r>
        <w:r w:rsidR="00803DA3" w:rsidRPr="002B2B87">
          <w:rPr>
            <w:rStyle w:val="Lienhypertexte"/>
            <w:rFonts w:ascii="Arial Narrow" w:hAnsi="Arial Narrow"/>
          </w:rPr>
          <w:t xml:space="preserve"> </w:t>
        </w:r>
        <w:r w:rsidR="00803DA3" w:rsidRPr="002B2B87">
          <w:rPr>
            <w:rStyle w:val="Lienhypertexte"/>
          </w:rPr>
          <w:t>Liste des treize (13) nouveaux projets de textes régissant le transport routier de voyageurs et de marchandises</w:t>
        </w:r>
        <w:r w:rsidR="00803DA3">
          <w:rPr>
            <w:webHidden/>
          </w:rPr>
          <w:tab/>
        </w:r>
        <w:r>
          <w:rPr>
            <w:webHidden/>
          </w:rPr>
          <w:fldChar w:fldCharType="begin"/>
        </w:r>
        <w:r w:rsidR="00803DA3">
          <w:rPr>
            <w:webHidden/>
          </w:rPr>
          <w:instrText xml:space="preserve"> PAGEREF _Toc386622720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1514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5050EF" w:rsidRDefault="00F4091B">
      <w:r>
        <w:fldChar w:fldCharType="end"/>
      </w:r>
    </w:p>
    <w:p w:rsidR="000A4B22" w:rsidRDefault="000A4B22" w:rsidP="00BA2DC1">
      <w:pPr>
        <w:pStyle w:val="Titre1"/>
        <w:numPr>
          <w:ilvl w:val="0"/>
          <w:numId w:val="20"/>
        </w:numPr>
        <w:ind w:left="284" w:hanging="295"/>
      </w:pPr>
      <w:r>
        <w:br w:type="page"/>
      </w:r>
      <w:bookmarkStart w:id="9" w:name="_Toc386622713"/>
      <w:r w:rsidR="00E8101B">
        <w:lastRenderedPageBreak/>
        <w:t>Etat des lieux de la création du Registre des transporteurs routiers de marchandises</w:t>
      </w:r>
      <w:bookmarkEnd w:id="9"/>
      <w:r w:rsidR="00B962F3">
        <w:t xml:space="preserve"> </w:t>
      </w:r>
      <w:r>
        <w:t xml:space="preserve"> </w:t>
      </w:r>
    </w:p>
    <w:p w:rsidR="0072199C" w:rsidRDefault="0072199C" w:rsidP="002C333D"/>
    <w:tbl>
      <w:tblPr>
        <w:tblStyle w:val="Tramemoyenne2-Accent5"/>
        <w:tblW w:w="5000" w:type="pct"/>
        <w:tblLook w:val="04A0"/>
      </w:tblPr>
      <w:tblGrid>
        <w:gridCol w:w="3838"/>
        <w:gridCol w:w="3838"/>
        <w:gridCol w:w="3838"/>
        <w:gridCol w:w="3838"/>
      </w:tblGrid>
      <w:tr w:rsidR="008507F8" w:rsidRPr="00917EED" w:rsidTr="00CB01A0">
        <w:trPr>
          <w:cnfStyle w:val="100000000000"/>
        </w:trPr>
        <w:tc>
          <w:tcPr>
            <w:cnfStyle w:val="001000000100"/>
            <w:tcW w:w="1250" w:type="pct"/>
          </w:tcPr>
          <w:p w:rsidR="008507F8" w:rsidRPr="00917EED" w:rsidRDefault="00BF0D44" w:rsidP="0028253B">
            <w:pPr>
              <w:spacing w:line="240" w:lineRule="auto"/>
              <w:jc w:val="center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b w:val="0"/>
                <w:sz w:val="21"/>
                <w:szCs w:val="21"/>
              </w:rPr>
              <w:t>A</w:t>
            </w:r>
            <w:r w:rsidR="008507F8" w:rsidRPr="00917EED">
              <w:rPr>
                <w:rFonts w:ascii="Arial Narrow" w:hAnsi="Arial Narrow"/>
                <w:sz w:val="21"/>
                <w:szCs w:val="21"/>
              </w:rPr>
              <w:t>ctivités</w:t>
            </w:r>
          </w:p>
        </w:tc>
        <w:tc>
          <w:tcPr>
            <w:tcW w:w="1250" w:type="pct"/>
          </w:tcPr>
          <w:p w:rsidR="008507F8" w:rsidRPr="00917EED" w:rsidRDefault="00EB0DF9" w:rsidP="0028253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b w:val="0"/>
                <w:sz w:val="21"/>
                <w:szCs w:val="21"/>
              </w:rPr>
              <w:t xml:space="preserve">Réalisations </w:t>
            </w:r>
          </w:p>
        </w:tc>
        <w:tc>
          <w:tcPr>
            <w:tcW w:w="1250" w:type="pct"/>
          </w:tcPr>
          <w:p w:rsidR="008507F8" w:rsidRPr="00917EED" w:rsidRDefault="008507F8" w:rsidP="0028253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Contraintes</w:t>
            </w:r>
          </w:p>
        </w:tc>
        <w:tc>
          <w:tcPr>
            <w:tcW w:w="1250" w:type="pct"/>
          </w:tcPr>
          <w:p w:rsidR="008507F8" w:rsidRPr="00917EED" w:rsidRDefault="008507F8" w:rsidP="0028253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Perspectives</w:t>
            </w:r>
          </w:p>
        </w:tc>
      </w:tr>
      <w:tr w:rsidR="00172522" w:rsidRPr="00917EED" w:rsidTr="00CB01A0">
        <w:trPr>
          <w:cnfStyle w:val="000000100000"/>
        </w:trPr>
        <w:tc>
          <w:tcPr>
            <w:cnfStyle w:val="001000000000"/>
            <w:tcW w:w="1250" w:type="pct"/>
            <w:vMerge w:val="restart"/>
          </w:tcPr>
          <w:p w:rsidR="00172522" w:rsidRPr="00917EED" w:rsidRDefault="00172522" w:rsidP="00BF406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284" w:hanging="218"/>
              <w:jc w:val="both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 xml:space="preserve">Elaborer un Registre des transporteurs routiers de marchandises </w:t>
            </w:r>
            <w:r w:rsidR="00BF406B" w:rsidRPr="00917EED">
              <w:rPr>
                <w:rFonts w:ascii="Arial Narrow" w:hAnsi="Arial Narrow"/>
                <w:sz w:val="21"/>
                <w:szCs w:val="21"/>
              </w:rPr>
              <w:t>(avec le Ministère des Transports</w:t>
            </w:r>
            <w:r w:rsidR="00331494" w:rsidRPr="00917EED">
              <w:rPr>
                <w:rFonts w:ascii="Arial Narrow" w:hAnsi="Arial Narrow"/>
                <w:sz w:val="21"/>
                <w:szCs w:val="21"/>
              </w:rPr>
              <w:t>, Année 2010</w:t>
            </w:r>
            <w:r w:rsidR="00BF406B" w:rsidRPr="00917EED">
              <w:rPr>
                <w:rFonts w:ascii="Arial Narrow" w:hAnsi="Arial Narrow"/>
                <w:sz w:val="21"/>
                <w:szCs w:val="21"/>
              </w:rPr>
              <w:t>)</w:t>
            </w:r>
          </w:p>
        </w:tc>
        <w:tc>
          <w:tcPr>
            <w:tcW w:w="1250" w:type="pct"/>
          </w:tcPr>
          <w:p w:rsidR="00172522" w:rsidRPr="00917EED" w:rsidRDefault="00172522" w:rsidP="009600AF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Elaboration d’un Annuaire de Groupements de Transporteurs Routiers de Marchandises</w:t>
            </w:r>
            <w:r w:rsidR="00226F5B">
              <w:rPr>
                <w:rFonts w:ascii="Arial Narrow" w:hAnsi="Arial Narrow"/>
                <w:sz w:val="21"/>
                <w:szCs w:val="21"/>
              </w:rPr>
              <w:t xml:space="preserve"> (Cf Annexe 1)</w:t>
            </w:r>
            <w:r w:rsidR="009600AF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172522" w:rsidRPr="00917EED" w:rsidRDefault="004318D2" w:rsidP="008825AF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 xml:space="preserve">Individualisation du système d’exploitation, d’où  </w:t>
            </w:r>
            <w:r w:rsidR="00486A17" w:rsidRPr="00917EED">
              <w:rPr>
                <w:rFonts w:ascii="Arial Narrow" w:hAnsi="Arial Narrow"/>
                <w:sz w:val="21"/>
                <w:szCs w:val="21"/>
              </w:rPr>
              <w:t>insuffisance de Groupements</w:t>
            </w:r>
            <w:r w:rsidR="008825AF" w:rsidRPr="00917EED">
              <w:rPr>
                <w:rFonts w:ascii="Arial Narrow" w:hAnsi="Arial Narrow"/>
                <w:sz w:val="21"/>
                <w:szCs w:val="21"/>
              </w:rPr>
              <w:t xml:space="preserve"> et de capacité d’adhésion des transporteurs routiers de marchandises dans les Groupements</w:t>
            </w:r>
            <w:r w:rsidR="00486A17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172522" w:rsidRPr="00917EED" w:rsidRDefault="0084725E" w:rsidP="00E45C0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Publication de textes réglementaires obligeant les transporteurs routiers de marchandises à se regrouper dans un Groupement</w:t>
            </w:r>
            <w:r w:rsidR="00917EED">
              <w:rPr>
                <w:rFonts w:ascii="Arial Narrow" w:hAnsi="Arial Narrow"/>
                <w:sz w:val="21"/>
                <w:szCs w:val="21"/>
              </w:rPr>
              <w:t xml:space="preserve"> professionnel</w:t>
            </w:r>
            <w:r w:rsidR="00BF0A1C">
              <w:rPr>
                <w:rFonts w:ascii="Arial Narrow" w:hAnsi="Arial Narrow"/>
                <w:sz w:val="21"/>
                <w:szCs w:val="21"/>
              </w:rPr>
              <w:t xml:space="preserve">, et à </w:t>
            </w:r>
            <w:r w:rsidR="00E45C05">
              <w:rPr>
                <w:rFonts w:ascii="Arial Narrow" w:hAnsi="Arial Narrow"/>
                <w:sz w:val="21"/>
                <w:szCs w:val="21"/>
              </w:rPr>
              <w:t xml:space="preserve">détenir </w:t>
            </w:r>
            <w:r w:rsidR="00551D89">
              <w:rPr>
                <w:rFonts w:ascii="Arial Narrow" w:hAnsi="Arial Narrow"/>
                <w:sz w:val="21"/>
                <w:szCs w:val="21"/>
              </w:rPr>
              <w:t xml:space="preserve">une Licence d’exploitation </w:t>
            </w:r>
            <w:r w:rsid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</w:tr>
      <w:tr w:rsidR="00172522" w:rsidRPr="00917EED" w:rsidTr="00CB01A0">
        <w:tc>
          <w:tcPr>
            <w:cnfStyle w:val="001000000000"/>
            <w:tcW w:w="1250" w:type="pct"/>
            <w:vMerge/>
          </w:tcPr>
          <w:p w:rsidR="00172522" w:rsidRPr="00917EED" w:rsidRDefault="00172522" w:rsidP="00BF406B">
            <w:pPr>
              <w:pStyle w:val="Paragraphedeliste"/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172522" w:rsidRPr="00917EED" w:rsidRDefault="00172522" w:rsidP="009600AF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Organisation d’une réunion technique avec les Groupements de Transporteurs Routiers de Marchandises</w:t>
            </w:r>
            <w:r w:rsidR="000F5CC8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9600AF">
              <w:rPr>
                <w:rFonts w:ascii="Arial Narrow" w:hAnsi="Arial Narrow"/>
                <w:sz w:val="21"/>
                <w:szCs w:val="21"/>
              </w:rPr>
              <w:t>et collecte des tarifs de transport sur de marchandises sur les Routes Nationales</w:t>
            </w:r>
            <w:r w:rsidR="009600AF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9600AF">
              <w:rPr>
                <w:rFonts w:ascii="Arial Narrow" w:hAnsi="Arial Narrow"/>
                <w:sz w:val="21"/>
                <w:szCs w:val="21"/>
              </w:rPr>
              <w:t>(Cf Annexe 2)</w:t>
            </w:r>
            <w:r w:rsidR="009600AF" w:rsidRPr="00917EED">
              <w:rPr>
                <w:rFonts w:ascii="Arial Narrow" w:hAnsi="Arial Narrow"/>
                <w:sz w:val="21"/>
                <w:szCs w:val="21"/>
              </w:rPr>
              <w:t xml:space="preserve">  </w:t>
            </w:r>
          </w:p>
        </w:tc>
        <w:tc>
          <w:tcPr>
            <w:tcW w:w="1250" w:type="pct"/>
          </w:tcPr>
          <w:p w:rsidR="00172522" w:rsidRPr="00917EED" w:rsidRDefault="00AD3578" w:rsidP="00AC4539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 xml:space="preserve">Exigence 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>d’un</w:t>
            </w:r>
            <w:r w:rsidR="00AC4539" w:rsidRPr="00917EED">
              <w:rPr>
                <w:rFonts w:ascii="Arial Narrow" w:hAnsi="Arial Narrow"/>
                <w:sz w:val="21"/>
                <w:szCs w:val="21"/>
              </w:rPr>
              <w:t xml:space="preserve"> « </w:t>
            </w:r>
            <w:r w:rsidR="00851C1A" w:rsidRPr="00917EED">
              <w:rPr>
                <w:rFonts w:ascii="Arial Narrow" w:hAnsi="Arial Narrow"/>
                <w:sz w:val="21"/>
                <w:szCs w:val="21"/>
              </w:rPr>
              <w:t xml:space="preserve">service de 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>contrepartie</w:t>
            </w:r>
            <w:r w:rsidR="00AC4539" w:rsidRPr="00917EED">
              <w:rPr>
                <w:rFonts w:ascii="Arial Narrow" w:hAnsi="Arial Narrow"/>
                <w:sz w:val="21"/>
                <w:szCs w:val="21"/>
              </w:rPr>
              <w:t> »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AC4539" w:rsidRPr="00917EED">
              <w:rPr>
                <w:rFonts w:ascii="Arial Narrow" w:hAnsi="Arial Narrow"/>
                <w:sz w:val="21"/>
                <w:szCs w:val="21"/>
              </w:rPr>
              <w:t>de la part de l’Etat en contrepartie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AC4539" w:rsidRPr="00917EED">
              <w:rPr>
                <w:rFonts w:ascii="Arial Narrow" w:hAnsi="Arial Narrow"/>
                <w:sz w:val="21"/>
                <w:szCs w:val="21"/>
              </w:rPr>
              <w:t>de</w:t>
            </w:r>
            <w:r w:rsidRPr="00917EED">
              <w:rPr>
                <w:rFonts w:ascii="Arial Narrow" w:hAnsi="Arial Narrow"/>
                <w:sz w:val="21"/>
                <w:szCs w:val="21"/>
              </w:rPr>
              <w:t>s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 xml:space="preserve"> droit</w:t>
            </w:r>
            <w:r w:rsidR="00AC7F36" w:rsidRPr="00917EED">
              <w:rPr>
                <w:rFonts w:ascii="Arial Narrow" w:hAnsi="Arial Narrow"/>
                <w:sz w:val="21"/>
                <w:szCs w:val="21"/>
              </w:rPr>
              <w:t>s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851C1A" w:rsidRPr="00917EED">
              <w:rPr>
                <w:rFonts w:ascii="Arial Narrow" w:hAnsi="Arial Narrow"/>
                <w:sz w:val="21"/>
                <w:szCs w:val="21"/>
              </w:rPr>
              <w:t>administratifs</w:t>
            </w:r>
            <w:r w:rsidR="00437493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F82FC2" w:rsidRPr="00917EED">
              <w:rPr>
                <w:rFonts w:ascii="Arial Narrow" w:hAnsi="Arial Narrow"/>
                <w:sz w:val="21"/>
                <w:szCs w:val="21"/>
              </w:rPr>
              <w:t>à payer</w:t>
            </w:r>
            <w:r w:rsidR="00437493" w:rsidRPr="00917EED">
              <w:rPr>
                <w:rFonts w:ascii="Arial Narrow" w:hAnsi="Arial Narrow"/>
                <w:sz w:val="21"/>
                <w:szCs w:val="21"/>
              </w:rPr>
              <w:t xml:space="preserve"> par les transporteurs routiers de marchandises</w:t>
            </w:r>
            <w:r w:rsidR="00851C1A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437493" w:rsidRPr="00917EED">
              <w:rPr>
                <w:rFonts w:ascii="Arial Narrow" w:hAnsi="Arial Narrow"/>
                <w:sz w:val="21"/>
                <w:szCs w:val="21"/>
              </w:rPr>
              <w:t>(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>Licence d’exploitation</w:t>
            </w:r>
            <w:r w:rsidR="00437493" w:rsidRPr="00917EED">
              <w:rPr>
                <w:rFonts w:ascii="Arial Narrow" w:hAnsi="Arial Narrow"/>
                <w:sz w:val="21"/>
                <w:szCs w:val="21"/>
              </w:rPr>
              <w:t xml:space="preserve"> …)</w:t>
            </w:r>
            <w:r w:rsidR="00037643" w:rsidRPr="00917EED">
              <w:rPr>
                <w:rFonts w:ascii="Arial Narrow" w:hAnsi="Arial Narrow"/>
                <w:sz w:val="21"/>
                <w:szCs w:val="21"/>
              </w:rPr>
              <w:t xml:space="preserve">  </w:t>
            </w:r>
            <w:r w:rsidR="005A0085"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172522" w:rsidRPr="00917EED" w:rsidRDefault="00BF0A1C" w:rsidP="00E45C0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Proposition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d’un « service de contrepartie » de la part de l’Etat en contrepartie des droits administratifs </w:t>
            </w:r>
            <w:r w:rsidR="00E45C05">
              <w:rPr>
                <w:rFonts w:ascii="Arial Narrow" w:hAnsi="Arial Narrow"/>
                <w:sz w:val="21"/>
                <w:szCs w:val="21"/>
              </w:rPr>
              <w:t xml:space="preserve">payés </w:t>
            </w:r>
            <w:r w:rsidRPr="00917EED">
              <w:rPr>
                <w:rFonts w:ascii="Arial Narrow" w:hAnsi="Arial Narrow"/>
                <w:sz w:val="21"/>
                <w:szCs w:val="21"/>
              </w:rPr>
              <w:t>par les transporteurs routiers de marchandises</w:t>
            </w:r>
          </w:p>
        </w:tc>
      </w:tr>
      <w:tr w:rsidR="00172522" w:rsidRPr="00917EED" w:rsidTr="00CB01A0">
        <w:trPr>
          <w:cnfStyle w:val="000000100000"/>
        </w:trPr>
        <w:tc>
          <w:tcPr>
            <w:cnfStyle w:val="001000000000"/>
            <w:tcW w:w="1250" w:type="pct"/>
            <w:vMerge/>
          </w:tcPr>
          <w:p w:rsidR="00172522" w:rsidRPr="00917EED" w:rsidRDefault="00172522" w:rsidP="00BF406B">
            <w:pPr>
              <w:pStyle w:val="Paragraphedeliste"/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172522" w:rsidRPr="00917EED" w:rsidRDefault="00463AAB" w:rsidP="008507F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Recensement des transporteurs routiers de marchandises dans la province de Fianarantsoa (</w:t>
            </w:r>
            <w:r w:rsidR="009600AF">
              <w:rPr>
                <w:rFonts w:ascii="Arial Narrow" w:hAnsi="Arial Narrow"/>
                <w:sz w:val="21"/>
                <w:szCs w:val="21"/>
              </w:rPr>
              <w:t>Cf Annexe 3</w:t>
            </w:r>
            <w:r w:rsidR="002B3292">
              <w:rPr>
                <w:rFonts w:ascii="Arial Narrow" w:hAnsi="Arial Narrow"/>
                <w:sz w:val="21"/>
                <w:szCs w:val="21"/>
              </w:rPr>
              <w:t>)</w:t>
            </w:r>
          </w:p>
        </w:tc>
        <w:tc>
          <w:tcPr>
            <w:tcW w:w="1250" w:type="pct"/>
          </w:tcPr>
          <w:p w:rsidR="00172522" w:rsidRPr="00917EED" w:rsidRDefault="00AC34A1" w:rsidP="008507F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Défaut de</w:t>
            </w:r>
            <w:r w:rsidR="00F82FC2" w:rsidRPr="00917EED">
              <w:rPr>
                <w:rFonts w:ascii="Arial Narrow" w:hAnsi="Arial Narrow"/>
                <w:sz w:val="21"/>
                <w:szCs w:val="21"/>
              </w:rPr>
              <w:t xml:space="preserve"> textes réglementaires, insuffisance de</w:t>
            </w:r>
            <w:r w:rsidR="003F4837" w:rsidRPr="00917EED">
              <w:rPr>
                <w:rFonts w:ascii="Arial Narrow" w:hAnsi="Arial Narrow"/>
                <w:sz w:val="21"/>
                <w:szCs w:val="21"/>
              </w:rPr>
              <w:t>s</w:t>
            </w:r>
            <w:r w:rsidR="00F82FC2" w:rsidRPr="00917EED">
              <w:rPr>
                <w:rFonts w:ascii="Arial Narrow" w:hAnsi="Arial Narrow"/>
                <w:sz w:val="21"/>
                <w:szCs w:val="21"/>
              </w:rPr>
              <w:t xml:space="preserve"> moye</w:t>
            </w:r>
            <w:r w:rsidR="005E7E08" w:rsidRPr="00917EED">
              <w:rPr>
                <w:rFonts w:ascii="Arial Narrow" w:hAnsi="Arial Narrow"/>
                <w:sz w:val="21"/>
                <w:szCs w:val="21"/>
              </w:rPr>
              <w:t xml:space="preserve">ns nécessaires à la collecte des données (personnel, véhicules, carburants, </w:t>
            </w:r>
            <w:r w:rsidR="003F4837" w:rsidRPr="00917EED">
              <w:rPr>
                <w:rFonts w:ascii="Arial Narrow" w:hAnsi="Arial Narrow"/>
                <w:sz w:val="21"/>
                <w:szCs w:val="21"/>
              </w:rPr>
              <w:t xml:space="preserve">matériels informatiques </w:t>
            </w:r>
            <w:r w:rsidR="005E7E08" w:rsidRPr="00917EED">
              <w:rPr>
                <w:rFonts w:ascii="Arial Narrow" w:hAnsi="Arial Narrow"/>
                <w:sz w:val="21"/>
                <w:szCs w:val="21"/>
              </w:rPr>
              <w:t xml:space="preserve">…) </w:t>
            </w:r>
            <w:r w:rsidR="00F82FC2" w:rsidRPr="00917EED">
              <w:rPr>
                <w:rFonts w:ascii="Arial Narrow" w:hAnsi="Arial Narrow"/>
                <w:sz w:val="21"/>
                <w:szCs w:val="21"/>
              </w:rPr>
              <w:t xml:space="preserve">au niveau de l’ATT </w:t>
            </w:r>
          </w:p>
        </w:tc>
        <w:tc>
          <w:tcPr>
            <w:tcW w:w="1250" w:type="pct"/>
          </w:tcPr>
          <w:p w:rsidR="00172522" w:rsidRPr="00917EED" w:rsidRDefault="00ED5A0B" w:rsidP="008507F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Mise à disposition des moyens nécessaires </w:t>
            </w:r>
            <w:r w:rsidRPr="00917EED">
              <w:rPr>
                <w:rFonts w:ascii="Arial Narrow" w:hAnsi="Arial Narrow"/>
                <w:sz w:val="21"/>
                <w:szCs w:val="21"/>
              </w:rPr>
              <w:t>à la collecte des données (personnel, véhicules, carburants, matériels informatiques …) au niveau de l’ATT</w:t>
            </w:r>
          </w:p>
        </w:tc>
      </w:tr>
      <w:tr w:rsidR="003F4837" w:rsidRPr="00917EED" w:rsidTr="00CB01A0">
        <w:tc>
          <w:tcPr>
            <w:cnfStyle w:val="001000000000"/>
            <w:tcW w:w="1250" w:type="pct"/>
            <w:vMerge w:val="restart"/>
          </w:tcPr>
          <w:p w:rsidR="003F4837" w:rsidRPr="00917EED" w:rsidRDefault="003F4837" w:rsidP="00BF406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284" w:hanging="218"/>
              <w:jc w:val="both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Elaborer une carte de capacité de transports (avec le Programme Alimentaire Mondial, Année 2014)</w:t>
            </w:r>
          </w:p>
        </w:tc>
        <w:tc>
          <w:tcPr>
            <w:tcW w:w="1250" w:type="pct"/>
          </w:tcPr>
          <w:p w:rsidR="003F4837" w:rsidRPr="00917EED" w:rsidRDefault="003F4837" w:rsidP="005E76E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Mise en place d’un Point Focal (PAM, ATT, ACM, APMF, BNGRC, APTR/APTH, …)</w:t>
            </w:r>
          </w:p>
        </w:tc>
        <w:tc>
          <w:tcPr>
            <w:tcW w:w="1250" w:type="pct"/>
          </w:tcPr>
          <w:p w:rsidR="003F4837" w:rsidRPr="00917EED" w:rsidRDefault="0014258E" w:rsidP="00EB6C42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Indisponibilité des membres du Point Focal</w:t>
            </w:r>
            <w:r w:rsidR="002F33EF" w:rsidRPr="00917EED">
              <w:rPr>
                <w:rFonts w:ascii="Arial Narrow" w:hAnsi="Arial Narrow"/>
                <w:sz w:val="21"/>
                <w:szCs w:val="21"/>
              </w:rPr>
              <w:t xml:space="preserve">, </w:t>
            </w:r>
            <w:r w:rsidR="007F2474" w:rsidRPr="00917EED">
              <w:rPr>
                <w:rFonts w:ascii="Arial Narrow" w:hAnsi="Arial Narrow"/>
                <w:sz w:val="21"/>
                <w:szCs w:val="21"/>
              </w:rPr>
              <w:t>insuffisance d’implication de</w:t>
            </w:r>
            <w:r w:rsidR="00AC34A1">
              <w:rPr>
                <w:rFonts w:ascii="Arial Narrow" w:hAnsi="Arial Narrow"/>
                <w:sz w:val="21"/>
                <w:szCs w:val="21"/>
              </w:rPr>
              <w:t>s</w:t>
            </w:r>
            <w:r w:rsidR="00E00690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7F2474" w:rsidRPr="00917EED">
              <w:rPr>
                <w:rFonts w:ascii="Arial Narrow" w:hAnsi="Arial Narrow"/>
                <w:sz w:val="21"/>
                <w:szCs w:val="21"/>
              </w:rPr>
              <w:t xml:space="preserve"> parties nationales,</w:t>
            </w:r>
            <w:r w:rsidR="00EB6C42" w:rsidRPr="00917EED">
              <w:rPr>
                <w:rFonts w:ascii="Arial Narrow" w:hAnsi="Arial Narrow"/>
                <w:sz w:val="21"/>
                <w:szCs w:val="21"/>
              </w:rPr>
              <w:t xml:space="preserve"> renvoi du travail uniquement sous la responsabilité du Consultant </w:t>
            </w:r>
            <w:r w:rsidR="007F2474" w:rsidRPr="00917EED">
              <w:rPr>
                <w:rFonts w:ascii="Arial Narrow" w:hAnsi="Arial Narrow"/>
                <w:sz w:val="21"/>
                <w:szCs w:val="21"/>
              </w:rPr>
              <w:t xml:space="preserve">  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3F4837" w:rsidRPr="00917EED" w:rsidRDefault="00ED5A0B" w:rsidP="008507F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Redynamisation du Point Focal en vue de poursuivre les travaux déjà </w:t>
            </w:r>
            <w:r w:rsidR="009540A0">
              <w:rPr>
                <w:rFonts w:ascii="Arial Narrow" w:hAnsi="Arial Narrow"/>
                <w:sz w:val="21"/>
                <w:szCs w:val="21"/>
              </w:rPr>
              <w:t>initiés par le Consultant (alimentation de la Base de Donné</w:t>
            </w:r>
            <w:r w:rsidR="00191FE5">
              <w:rPr>
                <w:rFonts w:ascii="Arial Narrow" w:hAnsi="Arial Narrow"/>
                <w:sz w:val="21"/>
                <w:szCs w:val="21"/>
              </w:rPr>
              <w:t>e</w:t>
            </w:r>
            <w:r w:rsidR="009540A0">
              <w:rPr>
                <w:rFonts w:ascii="Arial Narrow" w:hAnsi="Arial Narrow"/>
                <w:sz w:val="21"/>
                <w:szCs w:val="21"/>
              </w:rPr>
              <w:t>s, publication de la carte de capacité de transports …)</w:t>
            </w:r>
          </w:p>
        </w:tc>
      </w:tr>
      <w:tr w:rsidR="003F4837" w:rsidRPr="00917EED" w:rsidTr="00CB01A0">
        <w:trPr>
          <w:cnfStyle w:val="000000100000"/>
        </w:trPr>
        <w:tc>
          <w:tcPr>
            <w:cnfStyle w:val="001000000000"/>
            <w:tcW w:w="1250" w:type="pct"/>
            <w:vMerge/>
          </w:tcPr>
          <w:p w:rsidR="003F4837" w:rsidRPr="00917EED" w:rsidRDefault="003F4837" w:rsidP="00BF406B">
            <w:pPr>
              <w:pStyle w:val="Paragraphedeliste"/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3F4837" w:rsidRPr="00917EED" w:rsidRDefault="003F4837" w:rsidP="0058459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Identification de deux (2) Régions pilotes : Région Sava (Côte Est) et Région Atsimo Andrefana (Côte Ouest)</w:t>
            </w:r>
          </w:p>
        </w:tc>
        <w:tc>
          <w:tcPr>
            <w:tcW w:w="1250" w:type="pct"/>
          </w:tcPr>
          <w:p w:rsidR="003F4837" w:rsidRPr="00917EED" w:rsidRDefault="000B3285" w:rsidP="0028253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Période de collecte des données coïncidant avec la période de pluie</w:t>
            </w:r>
            <w:r w:rsidR="009949CE" w:rsidRPr="00917EED">
              <w:rPr>
                <w:rFonts w:ascii="Arial Narrow" w:hAnsi="Arial Narrow"/>
                <w:sz w:val="21"/>
                <w:szCs w:val="21"/>
              </w:rPr>
              <w:t xml:space="preserve"> (Février – Mars)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, d’où </w:t>
            </w:r>
            <w:r w:rsidR="007B492F" w:rsidRPr="00917EED">
              <w:rPr>
                <w:rFonts w:ascii="Arial Narrow" w:hAnsi="Arial Narrow"/>
                <w:sz w:val="21"/>
                <w:szCs w:val="21"/>
              </w:rPr>
              <w:t xml:space="preserve">transporteurs isolés dans les zones enclavées et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difficulté </w:t>
            </w:r>
            <w:r w:rsidR="007B492F" w:rsidRPr="00917EED">
              <w:rPr>
                <w:rFonts w:ascii="Arial Narrow" w:hAnsi="Arial Narrow"/>
                <w:sz w:val="21"/>
                <w:szCs w:val="21"/>
              </w:rPr>
              <w:t xml:space="preserve">en matière de collecte de données </w:t>
            </w:r>
          </w:p>
        </w:tc>
        <w:tc>
          <w:tcPr>
            <w:tcW w:w="1250" w:type="pct"/>
          </w:tcPr>
          <w:p w:rsidR="003F4837" w:rsidRPr="00917EED" w:rsidRDefault="00A6039D" w:rsidP="00191FE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Finalisation</w:t>
            </w:r>
            <w:r w:rsidR="009540A0">
              <w:rPr>
                <w:rFonts w:ascii="Arial Narrow" w:hAnsi="Arial Narrow"/>
                <w:sz w:val="21"/>
                <w:szCs w:val="21"/>
              </w:rPr>
              <w:t xml:space="preserve"> de la collecte de données au niveau de deux (2) Régions, et </w:t>
            </w:r>
            <w:r>
              <w:rPr>
                <w:rFonts w:ascii="Arial Narrow" w:hAnsi="Arial Narrow"/>
                <w:sz w:val="21"/>
                <w:szCs w:val="21"/>
              </w:rPr>
              <w:t xml:space="preserve">poursuite de la collecte de données au niveau des autres Régions vue l’importance du projet  </w:t>
            </w:r>
          </w:p>
        </w:tc>
      </w:tr>
      <w:tr w:rsidR="003F4837" w:rsidRPr="00917EED" w:rsidTr="00CB01A0">
        <w:tc>
          <w:tcPr>
            <w:cnfStyle w:val="001000000000"/>
            <w:tcW w:w="1250" w:type="pct"/>
            <w:vMerge/>
          </w:tcPr>
          <w:p w:rsidR="003F4837" w:rsidRPr="00917EED" w:rsidRDefault="003F4837" w:rsidP="00BF406B">
            <w:pPr>
              <w:pStyle w:val="Paragraphedeliste"/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3F4837" w:rsidRPr="00917EED" w:rsidRDefault="003F4837" w:rsidP="004D3B6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 xml:space="preserve">Collecte des données au niveau de deux (2) Régions pilotes par les RIR et AR ATT à Toliara et à </w:t>
            </w:r>
            <w:r w:rsidR="00191FE5">
              <w:rPr>
                <w:rFonts w:ascii="Arial Narrow" w:hAnsi="Arial Narrow"/>
                <w:sz w:val="21"/>
                <w:szCs w:val="21"/>
              </w:rPr>
              <w:t>Sa</w:t>
            </w:r>
            <w:r w:rsidR="00F11012">
              <w:rPr>
                <w:rFonts w:ascii="Arial Narrow" w:hAnsi="Arial Narrow"/>
                <w:sz w:val="21"/>
                <w:szCs w:val="21"/>
              </w:rPr>
              <w:t>mbava, et au niveau de l’ensemble du territoire par le Consultant du PAM (Annexe 4)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3F4837" w:rsidRPr="00917EED" w:rsidRDefault="002F33EF" w:rsidP="00907155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Surcharge de travail des RIR et AR ATT, insuffisance de moyens nécessaires à la collecte des données (temps, personnel</w:t>
            </w:r>
            <w:r w:rsidR="00BA2DC1">
              <w:rPr>
                <w:rFonts w:ascii="Arial Narrow" w:hAnsi="Arial Narrow"/>
                <w:sz w:val="21"/>
                <w:szCs w:val="21"/>
              </w:rPr>
              <w:t>, matériels informatiques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 …)</w:t>
            </w:r>
            <w:r w:rsidR="00907155" w:rsidRPr="00917EED">
              <w:rPr>
                <w:rFonts w:ascii="Arial Narrow" w:hAnsi="Arial Narrow"/>
                <w:sz w:val="21"/>
                <w:szCs w:val="21"/>
              </w:rPr>
              <w:t>, d’où difficulté en matière de collecte de données</w:t>
            </w:r>
          </w:p>
        </w:tc>
        <w:tc>
          <w:tcPr>
            <w:tcW w:w="1250" w:type="pct"/>
          </w:tcPr>
          <w:p w:rsidR="003F4837" w:rsidRPr="00917EED" w:rsidRDefault="00A6039D" w:rsidP="00BA2DC1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Mise à disposition des moyens nécessaires </w:t>
            </w:r>
            <w:r w:rsidRPr="00917EED">
              <w:rPr>
                <w:rFonts w:ascii="Arial Narrow" w:hAnsi="Arial Narrow"/>
                <w:sz w:val="21"/>
                <w:szCs w:val="21"/>
              </w:rPr>
              <w:t>à la collecte des données (</w:t>
            </w:r>
            <w:r w:rsidR="00BA2DC1">
              <w:rPr>
                <w:rFonts w:ascii="Arial Narrow" w:hAnsi="Arial Narrow"/>
                <w:sz w:val="21"/>
                <w:szCs w:val="21"/>
              </w:rPr>
              <w:t xml:space="preserve">temps,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personnel, matériels informatiques …) au niveau de </w:t>
            </w:r>
            <w:r w:rsidR="00BA2DC1">
              <w:rPr>
                <w:rFonts w:ascii="Arial Narrow" w:hAnsi="Arial Narrow"/>
                <w:sz w:val="21"/>
                <w:szCs w:val="21"/>
              </w:rPr>
              <w:t xml:space="preserve">RIR et AR </w:t>
            </w:r>
            <w:r w:rsidRPr="00917EED">
              <w:rPr>
                <w:rFonts w:ascii="Arial Narrow" w:hAnsi="Arial Narrow"/>
                <w:sz w:val="21"/>
                <w:szCs w:val="21"/>
              </w:rPr>
              <w:t>ATT</w:t>
            </w:r>
          </w:p>
        </w:tc>
      </w:tr>
    </w:tbl>
    <w:p w:rsidR="002B4668" w:rsidRDefault="002B4668" w:rsidP="008C4DF9"/>
    <w:p w:rsidR="00BA2DC1" w:rsidRDefault="00BA2DC1" w:rsidP="00BA2DC1">
      <w:pPr>
        <w:pStyle w:val="Titre1"/>
        <w:numPr>
          <w:ilvl w:val="0"/>
          <w:numId w:val="20"/>
        </w:numPr>
        <w:ind w:left="567" w:hanging="567"/>
      </w:pPr>
      <w:bookmarkStart w:id="10" w:name="_Toc386622714"/>
      <w:r>
        <w:lastRenderedPageBreak/>
        <w:t>Mesures prises pour améliorer le secteur des transports routiers de marchandises</w:t>
      </w:r>
      <w:bookmarkEnd w:id="10"/>
      <w:r>
        <w:t xml:space="preserve"> </w:t>
      </w:r>
    </w:p>
    <w:p w:rsidR="00BA2DC1" w:rsidRDefault="00BA2DC1" w:rsidP="008C4DF9"/>
    <w:tbl>
      <w:tblPr>
        <w:tblStyle w:val="Tramemoyenne2-Accent5"/>
        <w:tblW w:w="5000" w:type="pct"/>
        <w:tblLook w:val="04A0"/>
      </w:tblPr>
      <w:tblGrid>
        <w:gridCol w:w="3838"/>
        <w:gridCol w:w="3838"/>
        <w:gridCol w:w="3838"/>
        <w:gridCol w:w="3838"/>
      </w:tblGrid>
      <w:tr w:rsidR="00E75E0F" w:rsidRPr="00917EED" w:rsidTr="00CB01A0">
        <w:trPr>
          <w:cnfStyle w:val="100000000000"/>
        </w:trPr>
        <w:tc>
          <w:tcPr>
            <w:cnfStyle w:val="001000000100"/>
            <w:tcW w:w="1250" w:type="pct"/>
          </w:tcPr>
          <w:p w:rsidR="00E75E0F" w:rsidRPr="00917EED" w:rsidRDefault="00E75E0F" w:rsidP="0028253B">
            <w:pPr>
              <w:spacing w:line="240" w:lineRule="auto"/>
              <w:jc w:val="center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b w:val="0"/>
                <w:sz w:val="21"/>
                <w:szCs w:val="21"/>
              </w:rPr>
              <w:t>A</w:t>
            </w:r>
            <w:r w:rsidRPr="00917EED">
              <w:rPr>
                <w:rFonts w:ascii="Arial Narrow" w:hAnsi="Arial Narrow"/>
                <w:sz w:val="21"/>
                <w:szCs w:val="21"/>
              </w:rPr>
              <w:t>ctivités</w:t>
            </w:r>
          </w:p>
        </w:tc>
        <w:tc>
          <w:tcPr>
            <w:tcW w:w="1250" w:type="pct"/>
          </w:tcPr>
          <w:p w:rsidR="00E75E0F" w:rsidRPr="00917EED" w:rsidRDefault="00E75E0F" w:rsidP="0028253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b w:val="0"/>
                <w:sz w:val="21"/>
                <w:szCs w:val="21"/>
              </w:rPr>
              <w:t xml:space="preserve">Réalisations </w:t>
            </w:r>
          </w:p>
        </w:tc>
        <w:tc>
          <w:tcPr>
            <w:tcW w:w="1250" w:type="pct"/>
          </w:tcPr>
          <w:p w:rsidR="00E75E0F" w:rsidRPr="00917EED" w:rsidRDefault="00E75E0F" w:rsidP="0028253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Contraintes</w:t>
            </w:r>
          </w:p>
        </w:tc>
        <w:tc>
          <w:tcPr>
            <w:tcW w:w="1250" w:type="pct"/>
          </w:tcPr>
          <w:p w:rsidR="00E75E0F" w:rsidRPr="00917EED" w:rsidRDefault="00E75E0F" w:rsidP="0028253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Perspectives</w:t>
            </w:r>
          </w:p>
        </w:tc>
      </w:tr>
      <w:tr w:rsidR="00E75E0F" w:rsidRPr="00917EED" w:rsidTr="00CB01A0">
        <w:trPr>
          <w:cnfStyle w:val="000000100000"/>
        </w:trPr>
        <w:tc>
          <w:tcPr>
            <w:cnfStyle w:val="001000000000"/>
            <w:tcW w:w="1250" w:type="pct"/>
            <w:vMerge w:val="restart"/>
          </w:tcPr>
          <w:p w:rsidR="00E75E0F" w:rsidRPr="00917EED" w:rsidRDefault="00F37BE2" w:rsidP="00F37BE2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284" w:hanging="218"/>
              <w:jc w:val="both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Participer dans la résolution de</w:t>
            </w:r>
            <w:r w:rsidR="00191FE5">
              <w:rPr>
                <w:rFonts w:ascii="Arial Narrow" w:hAnsi="Arial Narrow"/>
                <w:sz w:val="21"/>
                <w:szCs w:val="21"/>
              </w:rPr>
              <w:t>s</w:t>
            </w:r>
            <w:r>
              <w:rPr>
                <w:rFonts w:ascii="Arial Narrow" w:hAnsi="Arial Narrow"/>
                <w:sz w:val="21"/>
                <w:szCs w:val="21"/>
              </w:rPr>
              <w:t xml:space="preserve"> problème</w:t>
            </w:r>
            <w:r w:rsidR="00191FE5">
              <w:rPr>
                <w:rFonts w:ascii="Arial Narrow" w:hAnsi="Arial Narrow"/>
                <w:sz w:val="21"/>
                <w:szCs w:val="21"/>
              </w:rPr>
              <w:t>s</w:t>
            </w:r>
            <w:r>
              <w:rPr>
                <w:rFonts w:ascii="Arial Narrow" w:hAnsi="Arial Narrow"/>
                <w:sz w:val="21"/>
                <w:szCs w:val="21"/>
              </w:rPr>
              <w:t xml:space="preserve"> lié</w:t>
            </w:r>
            <w:r w:rsidR="00191FE5">
              <w:rPr>
                <w:rFonts w:ascii="Arial Narrow" w:hAnsi="Arial Narrow"/>
                <w:sz w:val="21"/>
                <w:szCs w:val="21"/>
              </w:rPr>
              <w:t>s</w:t>
            </w:r>
            <w:r>
              <w:rPr>
                <w:rFonts w:ascii="Arial Narrow" w:hAnsi="Arial Narrow"/>
                <w:sz w:val="21"/>
                <w:szCs w:val="21"/>
              </w:rPr>
              <w:t xml:space="preserve"> aux horaires de circulation de</w:t>
            </w:r>
            <w:r w:rsidR="00535959">
              <w:rPr>
                <w:rFonts w:ascii="Arial Narrow" w:hAnsi="Arial Narrow"/>
                <w:sz w:val="21"/>
                <w:szCs w:val="21"/>
              </w:rPr>
              <w:t>s</w:t>
            </w:r>
            <w:r>
              <w:rPr>
                <w:rFonts w:ascii="Arial Narrow" w:hAnsi="Arial Narrow"/>
                <w:sz w:val="21"/>
                <w:szCs w:val="21"/>
              </w:rPr>
              <w:t xml:space="preserve"> camions en ville </w:t>
            </w:r>
          </w:p>
        </w:tc>
        <w:tc>
          <w:tcPr>
            <w:tcW w:w="1250" w:type="pct"/>
          </w:tcPr>
          <w:p w:rsidR="00E75E0F" w:rsidRPr="00917EED" w:rsidRDefault="00825AC6" w:rsidP="00381C00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Dégagement de la circulation avec les forces de l’ordre pendant la </w:t>
            </w:r>
            <w:r w:rsidR="00A4632D">
              <w:rPr>
                <w:rFonts w:ascii="Arial Narrow" w:hAnsi="Arial Narrow"/>
                <w:sz w:val="21"/>
                <w:szCs w:val="21"/>
              </w:rPr>
              <w:t xml:space="preserve">manifestation effectuée par les Camionneurs en </w:t>
            </w:r>
            <w:r w:rsidR="00381C00">
              <w:rPr>
                <w:rFonts w:ascii="Arial Narrow" w:hAnsi="Arial Narrow"/>
                <w:sz w:val="21"/>
                <w:szCs w:val="21"/>
              </w:rPr>
              <w:t>bloquant</w:t>
            </w:r>
            <w:r w:rsidR="00A4632D">
              <w:rPr>
                <w:rFonts w:ascii="Arial Narrow" w:hAnsi="Arial Narrow"/>
                <w:sz w:val="21"/>
                <w:szCs w:val="21"/>
              </w:rPr>
              <w:t xml:space="preserve"> </w:t>
            </w:r>
            <w:r w:rsidR="00381C00">
              <w:rPr>
                <w:rFonts w:ascii="Arial Narrow" w:hAnsi="Arial Narrow"/>
                <w:sz w:val="21"/>
                <w:szCs w:val="21"/>
              </w:rPr>
              <w:t xml:space="preserve">l’entrée et </w:t>
            </w:r>
            <w:r w:rsidR="00A4632D">
              <w:rPr>
                <w:rFonts w:ascii="Arial Narrow" w:hAnsi="Arial Narrow"/>
                <w:sz w:val="21"/>
                <w:szCs w:val="21"/>
              </w:rPr>
              <w:t>la sortie de la ville</w:t>
            </w:r>
            <w:r w:rsidR="00381C00">
              <w:rPr>
                <w:rFonts w:ascii="Arial Narrow" w:hAnsi="Arial Narrow"/>
                <w:sz w:val="21"/>
                <w:szCs w:val="21"/>
              </w:rPr>
              <w:t xml:space="preserve"> d’Antananarivo (à Ambohimangakely)</w:t>
            </w:r>
            <w:r w:rsidR="00A4632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E75E0F" w:rsidRPr="00917EED" w:rsidRDefault="00844771" w:rsidP="0028253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Dualité entre les Autorités de gestion des</w:t>
            </w:r>
            <w:r w:rsidR="00580FF0">
              <w:rPr>
                <w:rFonts w:ascii="Arial Narrow" w:hAnsi="Arial Narrow"/>
                <w:sz w:val="21"/>
                <w:szCs w:val="21"/>
              </w:rPr>
              <w:t xml:space="preserve"> transporteurs routiers de marchandises (</w:t>
            </w:r>
            <w:r w:rsidR="00072E7E">
              <w:rPr>
                <w:rFonts w:ascii="Arial Narrow" w:hAnsi="Arial Narrow"/>
                <w:sz w:val="21"/>
                <w:szCs w:val="21"/>
              </w:rPr>
              <w:t xml:space="preserve">Le </w:t>
            </w:r>
            <w:r w:rsidR="00580FF0">
              <w:rPr>
                <w:rFonts w:ascii="Arial Narrow" w:hAnsi="Arial Narrow"/>
                <w:sz w:val="21"/>
                <w:szCs w:val="21"/>
              </w:rPr>
              <w:t>Ministère des Transports à travers l’</w:t>
            </w:r>
            <w:r w:rsidR="00072E7E">
              <w:rPr>
                <w:rFonts w:ascii="Arial Narrow" w:hAnsi="Arial Narrow"/>
                <w:sz w:val="21"/>
                <w:szCs w:val="21"/>
              </w:rPr>
              <w:t>ATT et les C</w:t>
            </w:r>
            <w:r w:rsidR="00A13254">
              <w:rPr>
                <w:rFonts w:ascii="Arial Narrow" w:hAnsi="Arial Narrow"/>
                <w:sz w:val="21"/>
                <w:szCs w:val="21"/>
              </w:rPr>
              <w:t xml:space="preserve">ollectivités </w:t>
            </w:r>
            <w:r w:rsidR="00072E7E">
              <w:rPr>
                <w:rFonts w:ascii="Arial Narrow" w:hAnsi="Arial Narrow"/>
                <w:sz w:val="21"/>
                <w:szCs w:val="21"/>
              </w:rPr>
              <w:t>T</w:t>
            </w:r>
            <w:r w:rsidR="00A13254">
              <w:rPr>
                <w:rFonts w:ascii="Arial Narrow" w:hAnsi="Arial Narrow"/>
                <w:sz w:val="21"/>
                <w:szCs w:val="21"/>
              </w:rPr>
              <w:t xml:space="preserve">erritoriales </w:t>
            </w:r>
            <w:r w:rsidR="00072E7E">
              <w:rPr>
                <w:rFonts w:ascii="Arial Narrow" w:hAnsi="Arial Narrow"/>
                <w:sz w:val="21"/>
                <w:szCs w:val="21"/>
              </w:rPr>
              <w:t>D</w:t>
            </w:r>
            <w:r w:rsidR="00A13254">
              <w:rPr>
                <w:rFonts w:ascii="Arial Narrow" w:hAnsi="Arial Narrow"/>
                <w:sz w:val="21"/>
                <w:szCs w:val="21"/>
              </w:rPr>
              <w:t>écentralisées</w:t>
            </w:r>
            <w:r w:rsidR="00072E7E">
              <w:rPr>
                <w:rFonts w:ascii="Arial Narrow" w:hAnsi="Arial Narrow"/>
                <w:sz w:val="21"/>
                <w:szCs w:val="21"/>
              </w:rPr>
              <w:t xml:space="preserve"> à travers la CUA</w:t>
            </w:r>
            <w:r w:rsidR="00580FF0">
              <w:rPr>
                <w:rFonts w:ascii="Arial Narrow" w:hAnsi="Arial Narrow"/>
                <w:sz w:val="21"/>
                <w:szCs w:val="21"/>
              </w:rPr>
              <w:t>)</w:t>
            </w:r>
          </w:p>
        </w:tc>
        <w:tc>
          <w:tcPr>
            <w:tcW w:w="1250" w:type="pct"/>
          </w:tcPr>
          <w:p w:rsidR="00E75E0F" w:rsidRPr="00917EED" w:rsidRDefault="003030BD" w:rsidP="003030B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Publication de nouveaux textes réglementaires portant réorganisation des attributions de l’ATT e</w:t>
            </w:r>
            <w:r w:rsidR="00EC5285">
              <w:rPr>
                <w:rFonts w:ascii="Arial Narrow" w:hAnsi="Arial Narrow"/>
                <w:sz w:val="21"/>
                <w:szCs w:val="21"/>
              </w:rPr>
              <w:t>t celles de CTD</w:t>
            </w:r>
            <w:r>
              <w:rPr>
                <w:rFonts w:ascii="Arial Narrow" w:hAnsi="Arial Narrow"/>
                <w:sz w:val="21"/>
                <w:szCs w:val="21"/>
              </w:rPr>
              <w:t xml:space="preserve"> en matière de gestion des transports routiers de marchandises </w:t>
            </w:r>
          </w:p>
        </w:tc>
      </w:tr>
      <w:tr w:rsidR="00825AC6" w:rsidRPr="00917EED" w:rsidTr="00CB01A0">
        <w:tc>
          <w:tcPr>
            <w:cnfStyle w:val="001000000000"/>
            <w:tcW w:w="1250" w:type="pct"/>
            <w:vMerge/>
          </w:tcPr>
          <w:p w:rsidR="00825AC6" w:rsidRPr="00917EED" w:rsidRDefault="00825AC6" w:rsidP="0028253B">
            <w:pPr>
              <w:pStyle w:val="Paragraphedeliste"/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825AC6" w:rsidRPr="00917EED" w:rsidRDefault="00825AC6" w:rsidP="0028253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Elaboration d’un tableau récapitulatif des horaires de circulation de camions en ville (selon les Arrêtés Municipaux, Notes de Cons</w:t>
            </w:r>
            <w:r w:rsidR="006300C8">
              <w:rPr>
                <w:rFonts w:ascii="Arial Narrow" w:hAnsi="Arial Narrow"/>
                <w:sz w:val="21"/>
                <w:szCs w:val="21"/>
              </w:rPr>
              <w:t>eil de Gouvernement, souhaits transporteurs</w:t>
            </w:r>
            <w:r>
              <w:rPr>
                <w:rFonts w:ascii="Arial Narrow" w:hAnsi="Arial Narrow"/>
                <w:sz w:val="21"/>
                <w:szCs w:val="21"/>
              </w:rPr>
              <w:t xml:space="preserve"> …) </w:t>
            </w:r>
            <w:r w:rsidR="002E1CED">
              <w:rPr>
                <w:rFonts w:ascii="Arial Narrow" w:hAnsi="Arial Narrow"/>
                <w:sz w:val="21"/>
                <w:szCs w:val="21"/>
              </w:rPr>
              <w:t>(Cf Annexe 5</w:t>
            </w:r>
            <w:r w:rsidR="006300C8">
              <w:rPr>
                <w:rFonts w:ascii="Arial Narrow" w:hAnsi="Arial Narrow"/>
                <w:sz w:val="21"/>
                <w:szCs w:val="21"/>
              </w:rPr>
              <w:t>)</w:t>
            </w:r>
            <w:r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825AC6" w:rsidRPr="00917EED" w:rsidRDefault="00BA13E2" w:rsidP="003514ED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Introduction de nouveau modèle de camions suivant </w:t>
            </w:r>
            <w:r w:rsidR="00E1168C">
              <w:rPr>
                <w:rFonts w:ascii="Arial Narrow" w:hAnsi="Arial Narrow"/>
                <w:sz w:val="21"/>
                <w:szCs w:val="21"/>
              </w:rPr>
              <w:t xml:space="preserve">les </w:t>
            </w:r>
            <w:r w:rsidR="00163F56">
              <w:rPr>
                <w:rFonts w:ascii="Arial Narrow" w:hAnsi="Arial Narrow"/>
                <w:sz w:val="21"/>
                <w:szCs w:val="21"/>
              </w:rPr>
              <w:t>tendances internationales</w:t>
            </w:r>
            <w:r w:rsidR="003514ED">
              <w:rPr>
                <w:rFonts w:ascii="Arial Narrow" w:hAnsi="Arial Narrow"/>
                <w:sz w:val="21"/>
                <w:szCs w:val="21"/>
              </w:rPr>
              <w:t xml:space="preserve">, avec une augmentation de tonnage, cependant les infrastructures routières restent inchangées </w:t>
            </w:r>
          </w:p>
        </w:tc>
        <w:tc>
          <w:tcPr>
            <w:tcW w:w="1250" w:type="pct"/>
          </w:tcPr>
          <w:p w:rsidR="00825AC6" w:rsidRPr="00917EED" w:rsidRDefault="00A210F7" w:rsidP="00A210F7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Réaménagement d’une façon concerté des horaires de circulation de camions en ville, éventuellement c</w:t>
            </w:r>
            <w:r w:rsidR="00EC5285">
              <w:rPr>
                <w:rFonts w:ascii="Arial Narrow" w:hAnsi="Arial Narrow"/>
                <w:sz w:val="21"/>
                <w:szCs w:val="21"/>
              </w:rPr>
              <w:t xml:space="preserve">onstruction de nouvelles infrastructures routières répondant </w:t>
            </w:r>
            <w:r>
              <w:rPr>
                <w:rFonts w:ascii="Arial Narrow" w:hAnsi="Arial Narrow"/>
                <w:sz w:val="21"/>
                <w:szCs w:val="21"/>
              </w:rPr>
              <w:t xml:space="preserve">aux normes internationales </w:t>
            </w:r>
          </w:p>
        </w:tc>
      </w:tr>
      <w:tr w:rsidR="00825AC6" w:rsidRPr="00917EED" w:rsidTr="00CB01A0">
        <w:trPr>
          <w:cnfStyle w:val="000000100000"/>
        </w:trPr>
        <w:tc>
          <w:tcPr>
            <w:cnfStyle w:val="001000000000"/>
            <w:tcW w:w="1250" w:type="pct"/>
            <w:vMerge/>
          </w:tcPr>
          <w:p w:rsidR="00825AC6" w:rsidRPr="00917EED" w:rsidRDefault="00825AC6" w:rsidP="0028253B">
            <w:pPr>
              <w:pStyle w:val="Paragraphedeliste"/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825AC6" w:rsidRPr="00917EED" w:rsidRDefault="00825AC6" w:rsidP="0028253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 xml:space="preserve">Organisation d’une réunion technique avec les </w:t>
            </w:r>
            <w:r>
              <w:rPr>
                <w:rFonts w:ascii="Arial Narrow" w:hAnsi="Arial Narrow"/>
                <w:sz w:val="21"/>
                <w:szCs w:val="21"/>
              </w:rPr>
              <w:t xml:space="preserve">entités concernées : </w:t>
            </w:r>
            <w:r w:rsidRPr="00917EED">
              <w:rPr>
                <w:rFonts w:ascii="Arial Narrow" w:hAnsi="Arial Narrow"/>
                <w:sz w:val="21"/>
                <w:szCs w:val="21"/>
              </w:rPr>
              <w:t>Groupements de Transporteurs Routiers de Marchandises</w:t>
            </w:r>
            <w:r>
              <w:rPr>
                <w:rFonts w:ascii="Arial Narrow" w:hAnsi="Arial Narrow"/>
                <w:sz w:val="21"/>
                <w:szCs w:val="21"/>
              </w:rPr>
              <w:t>, Commune Urbaine d’Antananarivo, ATT …</w:t>
            </w:r>
          </w:p>
        </w:tc>
        <w:tc>
          <w:tcPr>
            <w:tcW w:w="1250" w:type="pct"/>
          </w:tcPr>
          <w:p w:rsidR="00825AC6" w:rsidRPr="00917EED" w:rsidRDefault="00580DBA" w:rsidP="004055D2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Exigence d’un « service de contrepartie » de la part de l’Etat en contrepartie des droits administratifs à payer par les transporteurs routiers de marchandises (Licence d’exploitation …)</w:t>
            </w:r>
          </w:p>
        </w:tc>
        <w:tc>
          <w:tcPr>
            <w:tcW w:w="1250" w:type="pct"/>
          </w:tcPr>
          <w:p w:rsidR="00825AC6" w:rsidRPr="00917EED" w:rsidRDefault="00607814" w:rsidP="0028253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Proposition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d’un « service de contrepartie » de la part de l’Etat en contrepartie des droits administratifs </w:t>
            </w:r>
            <w:r>
              <w:rPr>
                <w:rFonts w:ascii="Arial Narrow" w:hAnsi="Arial Narrow"/>
                <w:sz w:val="21"/>
                <w:szCs w:val="21"/>
              </w:rPr>
              <w:t xml:space="preserve">payés </w:t>
            </w:r>
            <w:r w:rsidRPr="00917EED">
              <w:rPr>
                <w:rFonts w:ascii="Arial Narrow" w:hAnsi="Arial Narrow"/>
                <w:sz w:val="21"/>
                <w:szCs w:val="21"/>
              </w:rPr>
              <w:t>par les transporteurs routiers de marchandises</w:t>
            </w:r>
          </w:p>
        </w:tc>
      </w:tr>
      <w:tr w:rsidR="000B463A" w:rsidRPr="00917EED" w:rsidTr="00CB01A0">
        <w:tc>
          <w:tcPr>
            <w:cnfStyle w:val="001000000000"/>
            <w:tcW w:w="1250" w:type="pct"/>
            <w:vMerge w:val="restart"/>
          </w:tcPr>
          <w:p w:rsidR="000B463A" w:rsidRPr="00917EED" w:rsidRDefault="000B463A" w:rsidP="0036097E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Participer à l’élaboration de nouveaux projets de textes régissant le transport public routier de marchandises </w:t>
            </w:r>
          </w:p>
        </w:tc>
        <w:tc>
          <w:tcPr>
            <w:tcW w:w="1250" w:type="pct"/>
          </w:tcPr>
          <w:p w:rsidR="000B463A" w:rsidRDefault="000B463A" w:rsidP="00F6617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Participation aux divers ateliers (consultation, concertation, validation …) relatifs à l’élaboration de nouveaux projets de textes régissant le transport public routier de marchandises (Cf Annexe 6)</w:t>
            </w:r>
          </w:p>
        </w:tc>
        <w:tc>
          <w:tcPr>
            <w:tcW w:w="1250" w:type="pct"/>
          </w:tcPr>
          <w:p w:rsidR="000B463A" w:rsidRPr="00917EED" w:rsidRDefault="000B463A" w:rsidP="00F6617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 xml:space="preserve">Exigence d’un « service de contrepartie » de la part de l’Etat en contrepartie des droits administratifs à payer par les transporteurs routiers de marchandises (Licence d’exploitation …)   </w:t>
            </w:r>
          </w:p>
        </w:tc>
        <w:tc>
          <w:tcPr>
            <w:tcW w:w="1250" w:type="pct"/>
          </w:tcPr>
          <w:p w:rsidR="000B463A" w:rsidRPr="00917EED" w:rsidRDefault="000B463A" w:rsidP="00F6617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Proposition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d’un « service de contrepartie » de la part de l’Etat en contrepartie des droits administratifs </w:t>
            </w:r>
            <w:r>
              <w:rPr>
                <w:rFonts w:ascii="Arial Narrow" w:hAnsi="Arial Narrow"/>
                <w:sz w:val="21"/>
                <w:szCs w:val="21"/>
              </w:rPr>
              <w:t xml:space="preserve">payés </w:t>
            </w:r>
            <w:r w:rsidRPr="00917EED">
              <w:rPr>
                <w:rFonts w:ascii="Arial Narrow" w:hAnsi="Arial Narrow"/>
                <w:sz w:val="21"/>
                <w:szCs w:val="21"/>
              </w:rPr>
              <w:t>par les transporteurs routiers de marchandises</w:t>
            </w:r>
          </w:p>
        </w:tc>
      </w:tr>
      <w:tr w:rsidR="000B463A" w:rsidRPr="00917EED" w:rsidTr="00CB01A0">
        <w:trPr>
          <w:cnfStyle w:val="000000100000"/>
        </w:trPr>
        <w:tc>
          <w:tcPr>
            <w:cnfStyle w:val="001000000000"/>
            <w:tcW w:w="1250" w:type="pct"/>
            <w:vMerge/>
          </w:tcPr>
          <w:p w:rsidR="000B463A" w:rsidRDefault="000B463A" w:rsidP="00D21887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0B463A" w:rsidRPr="00917EED" w:rsidRDefault="000B463A" w:rsidP="00F6617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Proposition de projet d’arrêtés ministériels portant prises en charge des activités du transport public routier de marchandises par l’ATT en attendant la publication de nouveaux textes réglementaires  </w:t>
            </w:r>
          </w:p>
        </w:tc>
        <w:tc>
          <w:tcPr>
            <w:tcW w:w="1250" w:type="pct"/>
          </w:tcPr>
          <w:p w:rsidR="000B463A" w:rsidRPr="00917EED" w:rsidRDefault="000B463A" w:rsidP="00F6617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Défaut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 de textes réglementaires obligeant les transporteurs routiers de marchandises à se regrouper dans un Groupement</w:t>
            </w:r>
            <w:r>
              <w:rPr>
                <w:rFonts w:ascii="Arial Narrow" w:hAnsi="Arial Narrow"/>
                <w:sz w:val="21"/>
                <w:szCs w:val="21"/>
              </w:rPr>
              <w:t xml:space="preserve"> professionnel, et à détenir une Licence d’exploitation  </w:t>
            </w:r>
            <w:r w:rsidRPr="00917EED">
              <w:rPr>
                <w:rFonts w:ascii="Arial Narrow" w:hAnsi="Arial Narrow"/>
                <w:sz w:val="21"/>
                <w:szCs w:val="21"/>
              </w:rPr>
              <w:t xml:space="preserve"> </w:t>
            </w:r>
          </w:p>
        </w:tc>
        <w:tc>
          <w:tcPr>
            <w:tcW w:w="1250" w:type="pct"/>
          </w:tcPr>
          <w:p w:rsidR="000B463A" w:rsidRPr="00917EED" w:rsidRDefault="000B463A" w:rsidP="00F6617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100000"/>
              <w:rPr>
                <w:rFonts w:ascii="Arial Narrow" w:hAnsi="Arial Narrow"/>
                <w:sz w:val="21"/>
                <w:szCs w:val="21"/>
              </w:rPr>
            </w:pPr>
            <w:r w:rsidRPr="00917EED">
              <w:rPr>
                <w:rFonts w:ascii="Arial Narrow" w:hAnsi="Arial Narrow"/>
                <w:sz w:val="21"/>
                <w:szCs w:val="21"/>
              </w:rPr>
              <w:t>Publication de textes réglementaires obligeant les transporteurs routiers de marchandises à se regrouper dans un Groupement</w:t>
            </w:r>
            <w:r>
              <w:rPr>
                <w:rFonts w:ascii="Arial Narrow" w:hAnsi="Arial Narrow"/>
                <w:sz w:val="21"/>
                <w:szCs w:val="21"/>
              </w:rPr>
              <w:t xml:space="preserve"> professionnel, et à détenir une Licence d’exploitation</w:t>
            </w:r>
          </w:p>
        </w:tc>
      </w:tr>
      <w:tr w:rsidR="000B463A" w:rsidRPr="00917EED" w:rsidTr="00CB01A0">
        <w:tc>
          <w:tcPr>
            <w:cnfStyle w:val="001000000000"/>
            <w:tcW w:w="1250" w:type="pct"/>
            <w:vMerge/>
          </w:tcPr>
          <w:p w:rsidR="000B463A" w:rsidRDefault="000B463A" w:rsidP="00D21887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284"/>
              <w:jc w:val="both"/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250" w:type="pct"/>
          </w:tcPr>
          <w:p w:rsidR="000B463A" w:rsidRDefault="000B463A" w:rsidP="00EE4868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15" w:hanging="338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Participation aux divers ateliers (consultation, concertation, validation …) relatifs à l’opérationnalisation des centres de pesage de véhicules poids lourds au niveau des Routes Nationales  </w:t>
            </w:r>
          </w:p>
        </w:tc>
        <w:tc>
          <w:tcPr>
            <w:tcW w:w="1250" w:type="pct"/>
          </w:tcPr>
          <w:p w:rsidR="000B463A" w:rsidRPr="00917EED" w:rsidRDefault="000B463A" w:rsidP="00CF2F31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404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Problème lié à l’introduction de nouveau modèle de camions (avec une forte capacité de transports), au stockage et au gardiennage des excédents des marchandises (solides, liquides, gazeux) </w:t>
            </w:r>
          </w:p>
        </w:tc>
        <w:tc>
          <w:tcPr>
            <w:tcW w:w="1250" w:type="pct"/>
          </w:tcPr>
          <w:p w:rsidR="000B463A" w:rsidRPr="00917EED" w:rsidRDefault="000B463A" w:rsidP="0028253B">
            <w:pPr>
              <w:pStyle w:val="Paragraphedeliste"/>
              <w:numPr>
                <w:ilvl w:val="0"/>
                <w:numId w:val="19"/>
              </w:numPr>
              <w:spacing w:line="240" w:lineRule="auto"/>
              <w:ind w:left="393"/>
              <w:jc w:val="both"/>
              <w:cnfStyle w:val="00000000000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Information, Education et Communication aux usagers de la route, construction de nouvelles infrastructures routières répondant aux normes internationales (autoroute, pesage, stockage, radars …) </w:t>
            </w:r>
          </w:p>
        </w:tc>
      </w:tr>
    </w:tbl>
    <w:p w:rsidR="00D92A08" w:rsidRDefault="00D92A08" w:rsidP="00D92A08">
      <w:pPr>
        <w:pStyle w:val="Titre1"/>
      </w:pPr>
      <w:bookmarkStart w:id="11" w:name="_Toc386622715"/>
      <w:r>
        <w:lastRenderedPageBreak/>
        <w:t>Annexe 1 : Liste des Associations/Groupements des Transporteurs de Marchandises</w:t>
      </w:r>
      <w:bookmarkEnd w:id="11"/>
      <w:r>
        <w:t xml:space="preserve"> </w:t>
      </w:r>
    </w:p>
    <w:p w:rsidR="00D92A08" w:rsidRDefault="00D92A08" w:rsidP="008C4DF9"/>
    <w:tbl>
      <w:tblPr>
        <w:tblW w:w="5019" w:type="pc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647"/>
        <w:gridCol w:w="7733"/>
        <w:gridCol w:w="4216"/>
        <w:gridCol w:w="2814"/>
      </w:tblGrid>
      <w:tr w:rsidR="00D92A08" w:rsidRPr="003E2F78" w:rsidTr="001905BF">
        <w:trPr>
          <w:trHeight w:val="191"/>
          <w:tblHeader/>
        </w:trPr>
        <w:tc>
          <w:tcPr>
            <w:tcW w:w="210" w:type="pct"/>
            <w:shd w:val="clear" w:color="auto" w:fill="4BACC6"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</w:tc>
        <w:tc>
          <w:tcPr>
            <w:tcW w:w="2509" w:type="pct"/>
            <w:shd w:val="clear" w:color="auto" w:fill="4BACC6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226F5B">
              <w:rPr>
                <w:rFonts w:ascii="Arial Narrow" w:hAnsi="Arial Narrow" w:cs="Arial"/>
                <w:b/>
                <w:bCs/>
                <w:color w:val="FFFFFF"/>
              </w:rPr>
              <w:t xml:space="preserve">Associations </w:t>
            </w:r>
          </w:p>
        </w:tc>
        <w:tc>
          <w:tcPr>
            <w:tcW w:w="1368" w:type="pct"/>
            <w:shd w:val="clear" w:color="auto" w:fill="4BACC6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226F5B">
              <w:rPr>
                <w:rFonts w:ascii="Arial Narrow" w:hAnsi="Arial Narrow" w:cs="Arial"/>
                <w:b/>
                <w:bCs/>
                <w:color w:val="FFFFFF"/>
              </w:rPr>
              <w:t>Contact</w:t>
            </w:r>
          </w:p>
        </w:tc>
        <w:tc>
          <w:tcPr>
            <w:tcW w:w="913" w:type="pct"/>
            <w:shd w:val="clear" w:color="auto" w:fill="4BACC6"/>
            <w:hideMark/>
          </w:tcPr>
          <w:p w:rsidR="00D92A08" w:rsidRPr="00226F5B" w:rsidRDefault="00D92A08" w:rsidP="00D92A08">
            <w:pPr>
              <w:spacing w:line="240" w:lineRule="auto"/>
              <w:ind w:left="175" w:hanging="175"/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226F5B">
              <w:rPr>
                <w:rFonts w:ascii="Arial Narrow" w:hAnsi="Arial Narrow" w:cs="Arial"/>
                <w:b/>
                <w:bCs/>
                <w:color w:val="FFFFFF"/>
              </w:rPr>
              <w:t>Téléphone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Association Professionnelle de Transporteurs Routiers et des Hydrocarbures (APTR/APTH) Antananarivo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Mihamina RAVELONJATO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032 07 409 49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Association Professionnelle de Transporteurs Routiers et des Hydrocarbures (APTR/APTH) Fianarantsoa 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HAMINE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032 07 406 61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Association Professionnelle de Transporteurs Routiers et des Hydrocarbures (APTR/APTH) Toliara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BALDINE 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032 41 153 07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Association Professionnelle de Transporteurs Routiers et des Hydrocarbures (APTR/APTH) Antsiranana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PARACH 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032 42 929 81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Association Professionnelle de Transporteurs Routiers et des Hydrocarbures (APTR/APTH) Mahajanga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FERIDALY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033 05 230 45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Groupement de Transporteurs Routier de Marchandises (GTRM)</w:t>
            </w:r>
          </w:p>
        </w:tc>
        <w:tc>
          <w:tcPr>
            <w:tcW w:w="1368" w:type="pct"/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Gérard ANDRIANOELY</w:t>
            </w:r>
          </w:p>
        </w:tc>
        <w:tc>
          <w:tcPr>
            <w:tcW w:w="913" w:type="pct"/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033 11 014 86</w:t>
            </w:r>
          </w:p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034 11 014 86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  <w:lang w:val="en-US"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Groupement de Transporteurs Professionnel de l’Est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Alain TIMBOU 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033 11 354 27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Transporteurs Routiers de Conteneurs (TRC)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HARINOSY Charlot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033 11 062 77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Transporteurs Routiers de Marchandises (TRM) Antananarivo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CHERALY Pinou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034 11 019 49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Transporteurs Routiers de Marchandises (TRM) Toliara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VITAL Luc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032 02 059 72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Transporteurs Routiers de Marchandises (TRM) Toamasina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HO CHIU Léon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033 11 033 67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Association des Transporteurs Camionneurs (ATC)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HIANGO Abdou Tino 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034 02 242 40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Transporteurs Routiers de Marchandises et Hydrocarbures 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VELO Henri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032 05 057 40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Transporteurs Routiers des Hydrocarbures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RAZAFIMBAHINY Johanès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032 07 725 26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  <w:lang w:val="en-US"/>
              </w:rPr>
            </w:pPr>
            <w:r w:rsidRPr="00226F5B">
              <w:rPr>
                <w:rFonts w:ascii="Arial Narrow" w:hAnsi="Arial Narrow" w:cs="Arial"/>
                <w:lang w:val="en-US"/>
              </w:rPr>
              <w:t>Fikambanan'ny Malagasy Mpitatitra  entana ao Vasacoss (FMMV)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Rémi RAKOTONIRAINY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032 04 979 90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Fikambanan'ny Mpitatitra Camion Anosibe (FMCA)</w:t>
            </w:r>
          </w:p>
        </w:tc>
        <w:tc>
          <w:tcPr>
            <w:tcW w:w="1368" w:type="pct"/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Simon</w:t>
            </w:r>
          </w:p>
        </w:tc>
        <w:tc>
          <w:tcPr>
            <w:tcW w:w="913" w:type="pct"/>
            <w:vAlign w:val="center"/>
            <w:hideMark/>
          </w:tcPr>
          <w:p w:rsidR="001905BF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033 14 497 23 </w:t>
            </w:r>
          </w:p>
          <w:p w:rsidR="001905BF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 xml:space="preserve">032 45 644 12 </w:t>
            </w:r>
          </w:p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034 15 142 80</w:t>
            </w:r>
          </w:p>
        </w:tc>
      </w:tr>
      <w:tr w:rsidR="00D92A08" w:rsidRPr="003E2F78" w:rsidTr="001905BF">
        <w:trPr>
          <w:trHeight w:val="761"/>
        </w:trPr>
        <w:tc>
          <w:tcPr>
            <w:tcW w:w="210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vAlign w:val="center"/>
          </w:tcPr>
          <w:p w:rsidR="00D92A08" w:rsidRPr="00226F5B" w:rsidRDefault="00D92A08" w:rsidP="00D92A08">
            <w:pPr>
              <w:numPr>
                <w:ilvl w:val="0"/>
                <w:numId w:val="21"/>
              </w:numPr>
              <w:spacing w:line="240" w:lineRule="auto"/>
              <w:ind w:left="357" w:hanging="357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509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Fikambanan'ny Mpitatitra Entana Isotry (FMEI)</w:t>
            </w:r>
          </w:p>
        </w:tc>
        <w:tc>
          <w:tcPr>
            <w:tcW w:w="1368" w:type="pct"/>
            <w:tcBorders>
              <w:top w:val="single" w:sz="8" w:space="0" w:color="4BACC6"/>
              <w:bottom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Marcellin RAMPARANY</w:t>
            </w:r>
          </w:p>
        </w:tc>
        <w:tc>
          <w:tcPr>
            <w:tcW w:w="91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vAlign w:val="center"/>
            <w:hideMark/>
          </w:tcPr>
          <w:p w:rsidR="00D92A08" w:rsidRPr="00226F5B" w:rsidRDefault="00D92A08" w:rsidP="00D92A08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26F5B">
              <w:rPr>
                <w:rFonts w:ascii="Arial Narrow" w:hAnsi="Arial Narrow" w:cs="Arial"/>
              </w:rPr>
              <w:t>033 11 572 35</w:t>
            </w:r>
          </w:p>
        </w:tc>
      </w:tr>
    </w:tbl>
    <w:p w:rsidR="005E5FAB" w:rsidRPr="00D51255" w:rsidRDefault="00D51255" w:rsidP="00D51255">
      <w:pPr>
        <w:jc w:val="right"/>
        <w:rPr>
          <w:rFonts w:ascii="Arial Narrow" w:hAnsi="Arial Narrow"/>
          <w:i/>
        </w:rPr>
      </w:pPr>
      <w:r w:rsidRPr="00D51255">
        <w:rPr>
          <w:rFonts w:ascii="Arial Narrow" w:hAnsi="Arial Narrow"/>
          <w:i/>
        </w:rPr>
        <w:t>Source : ATT/RSI, Novembre 2013</w:t>
      </w:r>
    </w:p>
    <w:p w:rsidR="005E5FAB" w:rsidRDefault="005E5FAB">
      <w:pPr>
        <w:spacing w:line="240" w:lineRule="auto"/>
      </w:pPr>
      <w:r>
        <w:br w:type="page"/>
      </w:r>
    </w:p>
    <w:p w:rsidR="001F55AB" w:rsidRDefault="009600AF" w:rsidP="001F55AB">
      <w:pPr>
        <w:pStyle w:val="Titre1"/>
      </w:pPr>
      <w:bookmarkStart w:id="12" w:name="_Toc386622716"/>
      <w:r>
        <w:lastRenderedPageBreak/>
        <w:t>Annexe 2 :</w:t>
      </w:r>
      <w:r w:rsidR="001F55AB">
        <w:t xml:space="preserve"> Tarif de transport de marchandises sur les Routes Nationales</w:t>
      </w:r>
      <w:bookmarkEnd w:id="12"/>
      <w:r w:rsidR="001F55AB">
        <w:t xml:space="preserve"> </w:t>
      </w:r>
      <w:r>
        <w:t xml:space="preserve"> </w:t>
      </w:r>
    </w:p>
    <w:p w:rsidR="001F55AB" w:rsidRDefault="001F55AB">
      <w:pPr>
        <w:spacing w:line="240" w:lineRule="auto"/>
      </w:pPr>
    </w:p>
    <w:tbl>
      <w:tblPr>
        <w:tblStyle w:val="Listeclaire-Accent5"/>
        <w:tblW w:w="4971" w:type="pct"/>
        <w:tblLook w:val="04A0"/>
      </w:tblPr>
      <w:tblGrid>
        <w:gridCol w:w="1930"/>
        <w:gridCol w:w="1929"/>
        <w:gridCol w:w="1447"/>
        <w:gridCol w:w="2088"/>
        <w:gridCol w:w="1929"/>
        <w:gridCol w:w="1929"/>
        <w:gridCol w:w="1929"/>
        <w:gridCol w:w="2082"/>
      </w:tblGrid>
      <w:tr w:rsidR="00FE3A12" w:rsidRPr="001F55AB" w:rsidTr="00FE3A12">
        <w:trPr>
          <w:cnfStyle w:val="100000000000"/>
          <w:trHeight w:val="573"/>
        </w:trPr>
        <w:tc>
          <w:tcPr>
            <w:cnfStyle w:val="001000000000"/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 xml:space="preserve">Départ 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 xml:space="preserve">Destination </w:t>
            </w:r>
          </w:p>
        </w:tc>
        <w:tc>
          <w:tcPr>
            <w:tcW w:w="474" w:type="pct"/>
            <w:hideMark/>
          </w:tcPr>
          <w:p w:rsidR="00FE3A12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bCs w:val="0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>Distance</w:t>
            </w:r>
          </w:p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 xml:space="preserve"> (en Km)</w:t>
            </w:r>
          </w:p>
        </w:tc>
        <w:tc>
          <w:tcPr>
            <w:tcW w:w="684" w:type="pct"/>
            <w:hideMark/>
          </w:tcPr>
          <w:p w:rsidR="00FE3A12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bCs w:val="0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 xml:space="preserve">Conventionnel </w:t>
            </w:r>
          </w:p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>(en Ariary)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b w:val="0"/>
                <w:bCs w:val="0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 xml:space="preserve">Coût/Km </w:t>
            </w:r>
          </w:p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>(en Ariary)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>TC 20                           (en Ariary)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>Coût/Km                                 (en Ariary)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1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b w:val="0"/>
                <w:bCs w:val="0"/>
                <w:color w:val="000000"/>
              </w:rPr>
              <w:t>Retour TC vide               (en Ariary)</w:t>
            </w:r>
          </w:p>
        </w:tc>
      </w:tr>
      <w:tr w:rsidR="001F55AB" w:rsidRPr="001F55AB" w:rsidTr="00FE3A12">
        <w:trPr>
          <w:cnfStyle w:val="000000100000"/>
          <w:trHeight w:val="573"/>
        </w:trPr>
        <w:tc>
          <w:tcPr>
            <w:cnfStyle w:val="001000000000"/>
            <w:tcW w:w="632" w:type="pct"/>
            <w:vMerge w:val="restar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TAMATAVE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TANA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369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1 750 000,00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4742,55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1 920 000,00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5203,25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800 000,00</w:t>
            </w:r>
          </w:p>
        </w:tc>
      </w:tr>
      <w:tr w:rsidR="00FE3A12" w:rsidRPr="001F55AB" w:rsidTr="00FE3A12">
        <w:trPr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ANTSIRABE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538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2 400 000,00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4460,97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2 880 000,00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5353,16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1 350 000,00</w:t>
            </w:r>
          </w:p>
        </w:tc>
      </w:tr>
      <w:tr w:rsidR="00FE3A12" w:rsidRPr="001F55AB" w:rsidTr="00FE3A12">
        <w:trPr>
          <w:cnfStyle w:val="000000100000"/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TULEAR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1306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5 696 000,00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4361,41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6 500 000,00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4977,03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4 160 000,00</w:t>
            </w:r>
          </w:p>
        </w:tc>
      </w:tr>
      <w:tr w:rsidR="001F55AB" w:rsidRPr="001F55AB" w:rsidTr="00FE3A12">
        <w:trPr>
          <w:trHeight w:val="573"/>
        </w:trPr>
        <w:tc>
          <w:tcPr>
            <w:cnfStyle w:val="001000000000"/>
            <w:tcW w:w="632" w:type="pct"/>
            <w:vMerge w:val="restar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TANA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TAMATAVE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369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1 664 000,00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4509,49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1 866 000,00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5056,91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FE3A12" w:rsidRPr="001F55AB" w:rsidTr="00FE3A12">
        <w:trPr>
          <w:cnfStyle w:val="000000100000"/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TULEAR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937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4 000 000,00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4268,94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4 480 000,00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4781,22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FE3A12" w:rsidRPr="001F55AB" w:rsidTr="00FE3A12">
        <w:trPr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MAJUNGA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578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2 432 000,00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4207,61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FE3A12" w:rsidRPr="001F55AB" w:rsidTr="00FE3A12">
        <w:trPr>
          <w:cnfStyle w:val="000000100000"/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ANTSIRABE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169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992 000,00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5869,82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1F55AB" w:rsidRPr="001F55AB" w:rsidTr="00FE3A12">
        <w:trPr>
          <w:trHeight w:val="573"/>
        </w:trPr>
        <w:tc>
          <w:tcPr>
            <w:cnfStyle w:val="001000000000"/>
            <w:tcW w:w="632" w:type="pct"/>
            <w:vMerge w:val="restar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ANTSIRABE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TULEAR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768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3 072 000,00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FE3A12" w:rsidRPr="001F55AB" w:rsidTr="00FE3A12">
        <w:trPr>
          <w:cnfStyle w:val="000000100000"/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MAJUNGA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747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3 392 000,00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4540,83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1F55AB" w:rsidRPr="001F55AB" w:rsidTr="00FE3A12">
        <w:trPr>
          <w:trHeight w:val="573"/>
        </w:trPr>
        <w:tc>
          <w:tcPr>
            <w:cnfStyle w:val="001000000000"/>
            <w:tcW w:w="632" w:type="pct"/>
            <w:vMerge w:val="restar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TULEAR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ANTSIRABE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768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3 520 000,00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4583,33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FE3A12" w:rsidRPr="001F55AB" w:rsidTr="00FE3A12">
        <w:trPr>
          <w:cnfStyle w:val="000000100000"/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TANA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937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4 352 000,00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4644,61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1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  <w:tr w:rsidR="00FE3A12" w:rsidRPr="001F55AB" w:rsidTr="00FE3A12">
        <w:trPr>
          <w:trHeight w:val="573"/>
        </w:trPr>
        <w:tc>
          <w:tcPr>
            <w:cnfStyle w:val="001000000000"/>
            <w:tcW w:w="632" w:type="pct"/>
            <w:vMerge/>
            <w:hideMark/>
          </w:tcPr>
          <w:p w:rsidR="001F55AB" w:rsidRPr="001F55AB" w:rsidRDefault="001F55AB" w:rsidP="001F55AB">
            <w:pPr>
              <w:spacing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center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MAJUNGA</w:t>
            </w:r>
          </w:p>
        </w:tc>
        <w:tc>
          <w:tcPr>
            <w:tcW w:w="47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1515</w:t>
            </w:r>
          </w:p>
        </w:tc>
        <w:tc>
          <w:tcPr>
            <w:tcW w:w="684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7 232 000,00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4773,60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  <w:tc>
          <w:tcPr>
            <w:tcW w:w="632" w:type="pct"/>
            <w:hideMark/>
          </w:tcPr>
          <w:p w:rsidR="001F55AB" w:rsidRPr="001F55AB" w:rsidRDefault="001F55AB" w:rsidP="001F55AB">
            <w:pPr>
              <w:spacing w:line="240" w:lineRule="auto"/>
              <w:jc w:val="right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0,00</w:t>
            </w:r>
          </w:p>
        </w:tc>
        <w:tc>
          <w:tcPr>
            <w:tcW w:w="682" w:type="pct"/>
            <w:hideMark/>
          </w:tcPr>
          <w:p w:rsidR="001F55AB" w:rsidRPr="001F55AB" w:rsidRDefault="001F55AB" w:rsidP="001F55AB">
            <w:pPr>
              <w:spacing w:line="240" w:lineRule="auto"/>
              <w:cnfStyle w:val="000000000000"/>
              <w:rPr>
                <w:rFonts w:ascii="Arial Narrow" w:hAnsi="Arial Narrow"/>
                <w:color w:val="000000"/>
              </w:rPr>
            </w:pPr>
            <w:r w:rsidRPr="001F55AB">
              <w:rPr>
                <w:rFonts w:ascii="Arial Narrow" w:hAnsi="Arial Narrow"/>
                <w:color w:val="000000"/>
              </w:rPr>
              <w:t> </w:t>
            </w:r>
          </w:p>
        </w:tc>
      </w:tr>
    </w:tbl>
    <w:p w:rsidR="009600AF" w:rsidRPr="00FE3A12" w:rsidRDefault="001F55AB" w:rsidP="00FE3A12">
      <w:pPr>
        <w:spacing w:line="240" w:lineRule="auto"/>
        <w:jc w:val="right"/>
        <w:rPr>
          <w:rFonts w:ascii="Arial Narrow" w:hAnsi="Arial Narrow"/>
          <w:bCs/>
          <w:i/>
          <w:sz w:val="44"/>
          <w:szCs w:val="28"/>
        </w:rPr>
      </w:pPr>
      <w:r w:rsidRPr="00FE3A12">
        <w:rPr>
          <w:rFonts w:ascii="Arial Narrow" w:hAnsi="Arial Narrow"/>
          <w:i/>
        </w:rPr>
        <w:t xml:space="preserve"> </w:t>
      </w:r>
      <w:r w:rsidR="00FE3A12" w:rsidRPr="00FE3A12">
        <w:rPr>
          <w:rFonts w:ascii="Arial Narrow" w:hAnsi="Arial Narrow"/>
          <w:i/>
        </w:rPr>
        <w:t>Source : APTR/APTH, Juin 2011</w:t>
      </w:r>
      <w:r w:rsidR="009600AF" w:rsidRPr="00FE3A12">
        <w:rPr>
          <w:rFonts w:ascii="Arial Narrow" w:hAnsi="Arial Narrow"/>
          <w:i/>
        </w:rPr>
        <w:br w:type="page"/>
      </w:r>
    </w:p>
    <w:p w:rsidR="00D92A08" w:rsidRDefault="009600AF" w:rsidP="00C130A0">
      <w:pPr>
        <w:pStyle w:val="Titre1"/>
      </w:pPr>
      <w:bookmarkStart w:id="13" w:name="_Toc386622717"/>
      <w:r>
        <w:lastRenderedPageBreak/>
        <w:t>Annexe 3</w:t>
      </w:r>
      <w:r w:rsidR="00C130A0">
        <w:t xml:space="preserve"> : </w:t>
      </w:r>
      <w:r w:rsidR="00FC3CC0">
        <w:t>Résultats du recensement</w:t>
      </w:r>
      <w:r w:rsidR="00C130A0">
        <w:t xml:space="preserve"> des transporteurs routiers de marchandises à Fianarantsoa</w:t>
      </w:r>
      <w:bookmarkEnd w:id="13"/>
      <w:r w:rsidR="00C130A0">
        <w:t xml:space="preserve"> </w:t>
      </w:r>
    </w:p>
    <w:p w:rsidR="00C130A0" w:rsidRDefault="00C130A0" w:rsidP="008C4DF9"/>
    <w:tbl>
      <w:tblPr>
        <w:tblStyle w:val="Listeclaire-Accent5"/>
        <w:tblW w:w="5000" w:type="pct"/>
        <w:tblLook w:val="04A0"/>
      </w:tblPr>
      <w:tblGrid>
        <w:gridCol w:w="1244"/>
        <w:gridCol w:w="1492"/>
        <w:gridCol w:w="5536"/>
        <w:gridCol w:w="5069"/>
        <w:gridCol w:w="2011"/>
      </w:tblGrid>
      <w:tr w:rsidR="0028253B" w:rsidRPr="0028253B" w:rsidTr="00226F5B">
        <w:trPr>
          <w:cnfStyle w:val="100000000000"/>
          <w:trHeight w:val="255"/>
          <w:tblHeader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  <w:b w:val="0"/>
                <w:bCs w:val="0"/>
              </w:rPr>
            </w:pPr>
            <w:r w:rsidRPr="0028253B">
              <w:rPr>
                <w:rFonts w:ascii="Arial Narrow" w:hAnsi="Arial Narrow" w:cs="Arial"/>
                <w:b w:val="0"/>
                <w:bCs w:val="0"/>
              </w:rPr>
              <w:t>N°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100000000000"/>
              <w:rPr>
                <w:rFonts w:ascii="Arial Narrow" w:hAnsi="Arial Narrow" w:cs="Arial"/>
                <w:b w:val="0"/>
                <w:bCs w:val="0"/>
              </w:rPr>
            </w:pPr>
            <w:r w:rsidRPr="0028253B">
              <w:rPr>
                <w:rFonts w:ascii="Arial Narrow" w:hAnsi="Arial Narrow" w:cs="Arial"/>
                <w:b w:val="0"/>
                <w:bCs w:val="0"/>
              </w:rPr>
              <w:t>Date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100000000000"/>
              <w:rPr>
                <w:rFonts w:ascii="Arial Narrow" w:hAnsi="Arial Narrow" w:cs="Arial"/>
                <w:b w:val="0"/>
                <w:bCs w:val="0"/>
              </w:rPr>
            </w:pPr>
            <w:r w:rsidRPr="0028253B">
              <w:rPr>
                <w:rFonts w:ascii="Arial Narrow" w:hAnsi="Arial Narrow" w:cs="Arial"/>
                <w:b w:val="0"/>
                <w:bCs w:val="0"/>
              </w:rPr>
              <w:t xml:space="preserve">Nom / </w:t>
            </w:r>
            <w:r>
              <w:rPr>
                <w:rFonts w:ascii="Arial Narrow" w:hAnsi="Arial Narrow" w:cs="Arial"/>
                <w:b w:val="0"/>
                <w:bCs w:val="0"/>
              </w:rPr>
              <w:t>P</w:t>
            </w:r>
            <w:r w:rsidRPr="0028253B">
              <w:rPr>
                <w:rFonts w:ascii="Arial Narrow" w:hAnsi="Arial Narrow" w:cs="Arial"/>
                <w:b w:val="0"/>
                <w:bCs w:val="0"/>
              </w:rPr>
              <w:t>rénoms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100000000000"/>
              <w:rPr>
                <w:rFonts w:ascii="Arial Narrow" w:hAnsi="Arial Narrow" w:cs="Arial"/>
                <w:b w:val="0"/>
                <w:bCs w:val="0"/>
              </w:rPr>
            </w:pPr>
            <w:r w:rsidRPr="0028253B">
              <w:rPr>
                <w:rFonts w:ascii="Arial Narrow" w:hAnsi="Arial Narrow" w:cs="Arial"/>
                <w:b w:val="0"/>
                <w:bCs w:val="0"/>
              </w:rPr>
              <w:t>Adresse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100000000000"/>
              <w:rPr>
                <w:rFonts w:ascii="Arial Narrow" w:hAnsi="Arial Narrow" w:cs="Arial"/>
                <w:b w:val="0"/>
                <w:bCs w:val="0"/>
              </w:rPr>
            </w:pPr>
            <w:r w:rsidRPr="0028253B">
              <w:rPr>
                <w:rFonts w:ascii="Arial Narrow" w:hAnsi="Arial Narrow" w:cs="Arial"/>
                <w:b w:val="0"/>
                <w:bCs w:val="0"/>
              </w:rPr>
              <w:t>Tel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27/05/2008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HOUSSENALY Amine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111MA/3608 SAHALAVA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75 516 55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27/05/2008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RANDRIAMIHAJARIMANANA Françis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ANKOFAFALAHY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032 05 502 99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13/06/2008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VALLABDASSE TSAKOU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IMMEUBLE SOCOTA AMPASAMBAZAHA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032 07 104 15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4/TR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13/06/2008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RAMASITERA Bruno Willy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SAHALAVA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032 02 143 61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5/TR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13/06/2008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RAMASITERA Maheritiana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SAHALAVA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032 04 747 91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6/TR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05/07/2008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RANDRIASOLOFOHERY Jean Bertrand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84 TB 3609 TALATAMATY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032 02 586 88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7/TR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13/08/2008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RAVOLOLOMANANA Haingotiana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345 V 3706 ISAHA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032 04 712 301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8/TR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04/08/2008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RAMILAVONJY Roger Gabriel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090 AE 3608 ANKOFAFA AMBONY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032 02 002 22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9/TR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24/06/2008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RANDRIAMIHAJANIRINA Alain Jeancy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AMPOPOKA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032 02 010 10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10/TR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RAZAFIMALALA Gisèle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 xml:space="preserve">LOT 018AB/3608 SAHALAVA 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033 12 652 23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11/TR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RAZAFINDRAVOLASOAMAMPIONONA E.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26/3601 AMBATOMENA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033 07 258 46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12/TR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RAKOTONIRINA Donné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IB 27/3611 TANAMBAO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033 08 699 77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RAMAROJAONA Andriantsoa Rolland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052A/3603 MAHAMANINA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032 04 633 30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14/TR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RAZAMBOLOLONA Valentine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065B FR 3609 TALATAMATY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032 04 606 13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15/TR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04/07/2008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RANARISON Mamy Faustin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06TB 3609 TALATAMATY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032 04 606 13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16/TR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18/07/2008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RAFANOMEZANTSOA Volatantely C.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IIA 72 SAHAMASY AMBALAVAO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033 02 112 52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17/TR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01/08/2008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RAMBOLAMANANA Adoré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AMBALAVAO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032 04 677 69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18/TR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13/10/2008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SIUO MI LENE MICHAELLE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054 E 3603 ANTARANDOLO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19/TR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17/09/2008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RALAIVAO Jules Simon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IIP 33 TAMBOHOBE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034 03 615 17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20/TR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27/10/2008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RAMALARIJAONA Lovaniaina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TAMBOHOBE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032 42 990 76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21/TR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02/12/2008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RASOLOFOMANANA Paul Maurice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MANGARIVOTRA EST MANAKARA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032 07 169 07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22/TR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15/12/2008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BOEDSON Maurice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IB 3611 TANAMBAO FIANARANTSO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032 40 226 32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25/TR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13/12/2008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RAKOTOVAO SOLO NOMENJANAHARY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ANKOFAFALAHY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23/TR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19/01/2009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RASABO FELINE MARGUERITE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ANJOROZOROANA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24/TR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19/01/2009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RAKOTONARIVO JEAN DE LA CROIX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AB 16/3609 BERAVINA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26/TR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02/02/2009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RANDRIAMPANJATO ZANDRINDRAINY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33G/3504 ANKOFAFA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lastRenderedPageBreak/>
              <w:t>27/TR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21/01/2009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RANDRIANASOLO Paul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02KV/3605 ISADA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032 02 853 31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28/TR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20/07/2009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RAZANAJATOVO ALAIN PATRICK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36 CITE ANTARANDOLO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FC3CC0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  <w:r w:rsidR="0028253B" w:rsidRPr="0028253B">
              <w:rPr>
                <w:rFonts w:ascii="Arial Narrow" w:hAnsi="Arial Narrow" w:cs="Arial"/>
              </w:rPr>
              <w:t>32</w:t>
            </w:r>
            <w:r>
              <w:rPr>
                <w:rFonts w:ascii="Arial Narrow" w:hAnsi="Arial Narrow" w:cs="Arial"/>
              </w:rPr>
              <w:t xml:space="preserve"> </w:t>
            </w:r>
            <w:r w:rsidR="0028253B" w:rsidRPr="0028253B">
              <w:rPr>
                <w:rFonts w:ascii="Arial Narrow" w:hAnsi="Arial Narrow" w:cs="Arial"/>
              </w:rPr>
              <w:t>04</w:t>
            </w:r>
            <w:r>
              <w:rPr>
                <w:rFonts w:ascii="Arial Narrow" w:hAnsi="Arial Narrow" w:cs="Arial"/>
              </w:rPr>
              <w:t> </w:t>
            </w:r>
            <w:r w:rsidR="0028253B" w:rsidRPr="0028253B">
              <w:rPr>
                <w:rFonts w:ascii="Arial Narrow" w:hAnsi="Arial Narrow" w:cs="Arial"/>
              </w:rPr>
              <w:t>105</w:t>
            </w:r>
            <w:r>
              <w:rPr>
                <w:rFonts w:ascii="Arial Narrow" w:hAnsi="Arial Narrow" w:cs="Arial"/>
              </w:rPr>
              <w:t xml:space="preserve"> </w:t>
            </w:r>
            <w:r w:rsidR="0028253B" w:rsidRPr="0028253B">
              <w:rPr>
                <w:rFonts w:ascii="Arial Narrow" w:hAnsi="Arial Narrow" w:cs="Arial"/>
              </w:rPr>
              <w:t>74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30/TR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30/12/2009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RAZANADRAKOTO Andriamalala Marlys D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3604 I II 108 AMBALAFARY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31/TR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30/12/2009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RABEMANANJARA PAULSON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3604 I IK3/071 AMBALAFARY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FC3CC0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0</w:t>
            </w:r>
            <w:r w:rsidR="0028253B" w:rsidRPr="0028253B">
              <w:rPr>
                <w:rFonts w:ascii="Arial Narrow" w:hAnsi="Arial Narrow" w:cs="Arial"/>
              </w:rPr>
              <w:t>32</w:t>
            </w:r>
            <w:r>
              <w:rPr>
                <w:rFonts w:ascii="Arial Narrow" w:hAnsi="Arial Narrow" w:cs="Arial"/>
              </w:rPr>
              <w:t xml:space="preserve"> </w:t>
            </w:r>
            <w:r w:rsidR="0028253B" w:rsidRPr="0028253B">
              <w:rPr>
                <w:rFonts w:ascii="Arial Narrow" w:hAnsi="Arial Narrow" w:cs="Arial"/>
              </w:rPr>
              <w:t>02</w:t>
            </w:r>
            <w:r>
              <w:rPr>
                <w:rFonts w:ascii="Arial Narrow" w:hAnsi="Arial Narrow" w:cs="Arial"/>
              </w:rPr>
              <w:t> </w:t>
            </w:r>
            <w:r w:rsidR="0028253B" w:rsidRPr="0028253B">
              <w:rPr>
                <w:rFonts w:ascii="Arial Narrow" w:hAnsi="Arial Narrow" w:cs="Arial"/>
              </w:rPr>
              <w:t>127</w:t>
            </w:r>
            <w:r>
              <w:rPr>
                <w:rFonts w:ascii="Arial Narrow" w:hAnsi="Arial Narrow" w:cs="Arial"/>
              </w:rPr>
              <w:t xml:space="preserve"> </w:t>
            </w:r>
            <w:r w:rsidR="0028253B" w:rsidRPr="0028253B">
              <w:rPr>
                <w:rFonts w:ascii="Arial Narrow" w:hAnsi="Arial Narrow" w:cs="Arial"/>
              </w:rPr>
              <w:t>37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29/TR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08/01/2010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RAMALARIJAONA MERLIN William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Près bureau FKT Tambohobe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</w:t>
            </w:r>
            <w:r w:rsidR="00FC3CC0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02</w:t>
            </w:r>
            <w:r w:rsidR="00FC3CC0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292</w:t>
            </w:r>
            <w:r w:rsidR="00FC3CC0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23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32/TR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11/01/2010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HOUSSENALY ARZOU MOHAMED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TOLIARY - CENTRE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</w:t>
            </w:r>
            <w:r w:rsidR="00FC3CC0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05</w:t>
            </w:r>
            <w:r w:rsidR="00FC3CC0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625</w:t>
            </w:r>
            <w:r w:rsidR="00FC3CC0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25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33/TR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11/01/2010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HOUSSENALY AKIL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TOLIARY - CENTRE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02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582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52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34/TR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26/01/2010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RAKOTONIRINA Jean François Albin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ISAHA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12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811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95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35/TR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26/01/2010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LAI ALIDA MYRIAM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172B/3603 Antarandolo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12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862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03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36/TR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18/01/2010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HAIDARALY HIFAZ HOUSSEN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ANTARANDOLO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05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908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01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37/TR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03/06/2010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RAVITA Jean Marie Joseph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151 I / 3706 IMANDRY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09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684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54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38/TR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08/02/2010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RASOANANTENAINA ANGELINE BERNADETTE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3604 /122/45 ANTSOROKAVO II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033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25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903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12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39/TR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17/02/2010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RANDRIAMAMPIONONA Jean Nicolas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PRES 166 B/3603 Antarandolo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034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09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295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66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40/TR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23/02/2010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RAZAIARINORO VELOSOANIRINA HENRIETTE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 xml:space="preserve">Lot 035/3606-01 IVORY NORD FIANARANTSOA 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034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12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054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38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41/TR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05/03/2010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RANDRIAMAZAORO JEAN FRANCOIS REGIS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TB 84/3609 TALATAMATY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032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02</w:t>
            </w:r>
            <w:r w:rsidR="00D51255">
              <w:rPr>
                <w:rFonts w:ascii="Arial Narrow" w:hAnsi="Arial Narrow" w:cs="Arial"/>
              </w:rPr>
              <w:t> </w:t>
            </w:r>
            <w:r w:rsidRPr="0028253B">
              <w:rPr>
                <w:rFonts w:ascii="Arial Narrow" w:hAnsi="Arial Narrow" w:cs="Arial"/>
              </w:rPr>
              <w:t>575</w:t>
            </w:r>
            <w:r w:rsidR="00D51255">
              <w:rPr>
                <w:rFonts w:ascii="Arial Narrow" w:hAnsi="Arial Narrow" w:cs="Arial"/>
              </w:rPr>
              <w:t xml:space="preserve"> </w:t>
            </w:r>
            <w:r w:rsidRPr="0028253B">
              <w:rPr>
                <w:rFonts w:ascii="Arial Narrow" w:hAnsi="Arial Narrow" w:cs="Arial"/>
              </w:rPr>
              <w:t>76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42/TR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14/05/2010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RASOARINETY JUSTINE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270A/3710 AMPITAKELY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  <w:tr w:rsidR="0028253B" w:rsidRPr="0028253B" w:rsidTr="00226F5B">
        <w:trPr>
          <w:cnfStyle w:val="000000100000"/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43/TR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01/10/2010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ANDRIANARIVONY Phillipe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1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56A/3602 ANKOFAFA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100000"/>
              <w:rPr>
                <w:rFonts w:ascii="Arial Narrow" w:hAnsi="Arial Narrow" w:cs="Arial"/>
                <w:b/>
                <w:bCs/>
              </w:rPr>
            </w:pPr>
            <w:r w:rsidRPr="0028253B">
              <w:rPr>
                <w:rFonts w:ascii="Arial Narrow" w:hAnsi="Arial Narrow" w:cs="Arial"/>
                <w:b/>
                <w:bCs/>
              </w:rPr>
              <w:t> </w:t>
            </w:r>
          </w:p>
        </w:tc>
      </w:tr>
      <w:tr w:rsidR="0028253B" w:rsidRPr="0028253B" w:rsidTr="00226F5B">
        <w:trPr>
          <w:trHeight w:val="255"/>
        </w:trPr>
        <w:tc>
          <w:tcPr>
            <w:cnfStyle w:val="001000000000"/>
            <w:tcW w:w="40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44/TR</w:t>
            </w:r>
          </w:p>
        </w:tc>
        <w:tc>
          <w:tcPr>
            <w:tcW w:w="486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jc w:val="center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22/01/2011</w:t>
            </w:r>
          </w:p>
        </w:tc>
        <w:tc>
          <w:tcPr>
            <w:tcW w:w="1803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RAZAFIMANDIMBY Roger Armand</w:t>
            </w:r>
          </w:p>
        </w:tc>
        <w:tc>
          <w:tcPr>
            <w:tcW w:w="1651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LOT 270A/3710 AMPITAKELY FIANARANTSOA</w:t>
            </w:r>
          </w:p>
        </w:tc>
        <w:tc>
          <w:tcPr>
            <w:tcW w:w="655" w:type="pct"/>
            <w:noWrap/>
            <w:hideMark/>
          </w:tcPr>
          <w:p w:rsidR="0028253B" w:rsidRPr="0028253B" w:rsidRDefault="0028253B" w:rsidP="0028253B">
            <w:pPr>
              <w:spacing w:line="240" w:lineRule="auto"/>
              <w:cnfStyle w:val="000000000000"/>
              <w:rPr>
                <w:rFonts w:ascii="Arial Narrow" w:hAnsi="Arial Narrow" w:cs="Arial"/>
              </w:rPr>
            </w:pPr>
            <w:r w:rsidRPr="0028253B">
              <w:rPr>
                <w:rFonts w:ascii="Arial Narrow" w:hAnsi="Arial Narrow" w:cs="Arial"/>
              </w:rPr>
              <w:t> </w:t>
            </w:r>
          </w:p>
        </w:tc>
      </w:tr>
    </w:tbl>
    <w:p w:rsidR="00C130A0" w:rsidRDefault="00D51255" w:rsidP="00D51255">
      <w:pPr>
        <w:jc w:val="right"/>
        <w:rPr>
          <w:rFonts w:ascii="Arial Narrow" w:hAnsi="Arial Narrow"/>
          <w:i/>
        </w:rPr>
      </w:pPr>
      <w:r w:rsidRPr="00D51255">
        <w:rPr>
          <w:rFonts w:ascii="Arial Narrow" w:hAnsi="Arial Narrow"/>
          <w:i/>
        </w:rPr>
        <w:t>Source : ATT Fianarantsoa, Année 2011</w:t>
      </w:r>
    </w:p>
    <w:p w:rsidR="00F11012" w:rsidRDefault="00F11012">
      <w:pPr>
        <w:spacing w:line="240" w:lineRule="auto"/>
        <w:rPr>
          <w:rFonts w:ascii="Arial Narrow" w:hAnsi="Arial Narrow"/>
          <w:i/>
        </w:rPr>
      </w:pPr>
      <w:r>
        <w:rPr>
          <w:rFonts w:ascii="Arial Narrow" w:hAnsi="Arial Narrow"/>
          <w:i/>
        </w:rPr>
        <w:br w:type="page"/>
      </w:r>
    </w:p>
    <w:p w:rsidR="00F11012" w:rsidRDefault="00F11012" w:rsidP="00190A4D">
      <w:pPr>
        <w:pStyle w:val="Titre1"/>
      </w:pPr>
      <w:bookmarkStart w:id="14" w:name="_Toc386622718"/>
      <w:r w:rsidRPr="00F11012">
        <w:lastRenderedPageBreak/>
        <w:t xml:space="preserve">Annexe 4 : </w:t>
      </w:r>
      <w:r w:rsidR="00190A4D">
        <w:t>MDG Local Transporters List</w:t>
      </w:r>
      <w:bookmarkEnd w:id="14"/>
      <w:r w:rsidR="00190A4D">
        <w:t xml:space="preserve"> </w:t>
      </w:r>
    </w:p>
    <w:p w:rsidR="00190A4D" w:rsidRDefault="00190A4D" w:rsidP="00F11012">
      <w:pPr>
        <w:rPr>
          <w:rFonts w:ascii="Arial Narrow" w:hAnsi="Arial Narrow"/>
        </w:rPr>
      </w:pPr>
    </w:p>
    <w:tbl>
      <w:tblPr>
        <w:tblW w:w="15211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597"/>
        <w:gridCol w:w="335"/>
        <w:gridCol w:w="2192"/>
        <w:gridCol w:w="1598"/>
        <w:gridCol w:w="545"/>
        <w:gridCol w:w="1988"/>
        <w:gridCol w:w="2785"/>
        <w:gridCol w:w="1181"/>
        <w:gridCol w:w="524"/>
        <w:gridCol w:w="446"/>
        <w:gridCol w:w="505"/>
        <w:gridCol w:w="505"/>
        <w:gridCol w:w="505"/>
        <w:gridCol w:w="505"/>
      </w:tblGrid>
      <w:tr w:rsidR="00F66178" w:rsidRPr="00F66178" w:rsidTr="00820B34">
        <w:trPr>
          <w:trHeight w:val="300"/>
          <w:tblHeader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</w:rPr>
            </w:pPr>
            <w:r w:rsidRPr="00F66178">
              <w:rPr>
                <w:rFonts w:ascii="Arial Narrow" w:hAnsi="Arial Narrow" w:cs="Arial"/>
                <w:color w:val="000000"/>
              </w:rPr>
              <w:t>Organization</w:t>
            </w:r>
          </w:p>
        </w:tc>
        <w:tc>
          <w:tcPr>
            <w:tcW w:w="25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b/>
                <w:bCs/>
                <w:color w:val="000000"/>
              </w:rPr>
            </w:pPr>
            <w:r w:rsidRPr="00F66178">
              <w:rPr>
                <w:rFonts w:ascii="Arial Narrow" w:hAnsi="Arial Narrow" w:cs="Arial"/>
                <w:b/>
                <w:bCs/>
                <w:color w:val="000000"/>
              </w:rPr>
              <w:t>WFP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</w:rPr>
            </w:pPr>
            <w:r w:rsidRPr="00F66178">
              <w:rPr>
                <w:rFonts w:ascii="Arial Narrow" w:hAnsi="Arial Narrow" w:cs="Arial"/>
                <w:color w:val="000000"/>
              </w:rPr>
              <w:t xml:space="preserve">Titel: 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F66178">
              <w:rPr>
                <w:rFonts w:ascii="Arial Narrow" w:hAnsi="Arial Narrow" w:cs="Arial"/>
                <w:color w:val="000000"/>
              </w:rPr>
              <w:t> </w:t>
            </w:r>
          </w:p>
        </w:tc>
        <w:tc>
          <w:tcPr>
            <w:tcW w:w="47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b/>
                <w:bCs/>
                <w:color w:val="000000"/>
              </w:rPr>
            </w:pPr>
            <w:r w:rsidRPr="00F66178">
              <w:rPr>
                <w:rFonts w:ascii="Arial Narrow" w:hAnsi="Arial Narrow" w:cs="Arial"/>
                <w:b/>
                <w:bCs/>
                <w:color w:val="000000"/>
              </w:rPr>
              <w:t xml:space="preserve">MDG Local Transporters List - Chapter 3.2 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F66178">
              <w:rPr>
                <w:rFonts w:ascii="Arial Narrow" w:hAnsi="Arial Narrow" w:cs="Arial"/>
                <w:color w:val="000000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 w:rsidRPr="00F66178">
              <w:rPr>
                <w:rFonts w:ascii="Arial Narrow" w:hAnsi="Arial Narrow" w:cs="Arial"/>
                <w:color w:val="000000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300"/>
          <w:tblHeader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</w:rPr>
            </w:pPr>
            <w:r w:rsidRPr="00F66178">
              <w:rPr>
                <w:rFonts w:ascii="Arial Narrow" w:hAnsi="Arial Narrow" w:cs="Arial"/>
                <w:color w:val="000000"/>
              </w:rPr>
              <w:t>Country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b/>
                <w:bCs/>
              </w:rPr>
            </w:pPr>
            <w:r w:rsidRPr="00F66178">
              <w:rPr>
                <w:rFonts w:ascii="Arial Narrow" w:hAnsi="Arial Narrow" w:cs="Arial"/>
                <w:b/>
                <w:bCs/>
              </w:rPr>
              <w:t>Madagascar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360"/>
          <w:tblHeader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F66178">
              <w:rPr>
                <w:rFonts w:ascii="Arial Narrow" w:hAnsi="Arial Narrow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F66178">
              <w:rPr>
                <w:rFonts w:ascii="Arial Narrow" w:hAnsi="Arial Narrow" w:cs="Arial"/>
                <w:sz w:val="20"/>
                <w:szCs w:val="20"/>
              </w:rPr>
              <w:t>Criteria: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64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i/>
                <w:iCs/>
                <w:color w:val="000000"/>
                <w:sz w:val="20"/>
                <w:szCs w:val="20"/>
              </w:rPr>
            </w:pPr>
            <w:r w:rsidRPr="00F66178">
              <w:rPr>
                <w:rFonts w:ascii="Arial Narrow" w:hAnsi="Arial Narrow" w:cs="Arial"/>
                <w:i/>
                <w:iCs/>
                <w:color w:val="000000"/>
                <w:sz w:val="20"/>
                <w:szCs w:val="20"/>
              </w:rPr>
              <w:t>Complying with government rules / En règle par raport à l'administration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300"/>
          <w:tblHeader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5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T = Truck, R = River     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C = Canal, M = Maritime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Tonnage (MT)</w:t>
            </w:r>
          </w:p>
        </w:tc>
      </w:tr>
      <w:tr w:rsidR="00F66178" w:rsidRPr="00F66178" w:rsidTr="00820B34">
        <w:trPr>
          <w:trHeight w:val="1635"/>
          <w:tblHeader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Region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INSTAT 2008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(Institut National de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la Statistique)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No.de Région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District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INSTAT 2008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(Institut National de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la Statistique)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Community / Commune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City / Ville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Association, voir Légende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Company Name /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Nom de l'entreprise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Manager / Responsable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Adresse E-Mail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Phone </w:t>
            </w:r>
          </w:p>
        </w:tc>
        <w:tc>
          <w:tcPr>
            <w:tcW w:w="5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&lt;5 MT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5MT to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10MT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10MT to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20MT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&gt;20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MT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Alaotra Mangoro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Amparafaravola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Amparafaravola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Amoron I Mania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Ho Kine Tong Jean Paul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Ho Kine Tong Jean Paul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hktjeanpaul@yahoo.fr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033 11 038 02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034 01 359 99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454,4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Ambohidratrimo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Hoveraid Madagascar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Van Buuren Peter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operations.madagascar@hoveraid.com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020 26 350 92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Rakotomahefa Raymond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Rasoavololona Eugenie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transraymond@hotmail.com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033 05 120 84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033 12 120 84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283,0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Rakotoson Lalao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Rakotoson Lalao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lalaorakotoson@yahoo.fr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032 07 229 76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034 16 376 26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140,8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Ramalison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Ramalison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transramilison@gmail.com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033 11 247 56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034 38 864 90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118,7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Ramparany Yvon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Ramparany Hary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lramparany@outlook.com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032 07 108 23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033 17 995 42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120,3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Razafindratsiety Justin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Razafindratsiety Justin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justinrazafindratsiety@yahoo.fr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032 07 108 22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032 07 108 22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112,7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Razafindratsiety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Zaiarimanana Lucie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Razafindratsiety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Zaiarimanana Lucie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lucierazafindratsiety@yahoo.fr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032 02 594 39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032 02 500 84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58,3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Ambohidratrimo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 Velo Henri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Velo Henri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sstvelo@orange.mg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032 05 057 40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032 05 384 41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340,3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Transporteur Randriamasy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Randriamasy Emmanuel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randriamasyemmanuel@yahoo.fr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033 23 142 47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033 18 230 95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132,6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Manjakandriana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Manjakandriana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 Fitahiana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Rabarison Hery Zo Alain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trans.fitahiana2@gmail.com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033 12 888 27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033 12 888 27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82,2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Ambohimanambola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AND CAMMIONNAGE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Rakotovao Andry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andri.rakotovao@moov.mg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033 11 041 26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Anosizato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ANTAN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Rakotoariventiny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Charlie - Christian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antan_sarl@moov.mg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033 11 149 50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 xml:space="preserve"> 033 11 223 80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24 234 61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7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AREMEC / ART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Rakotomiarana Tinahenintsoa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aremecgp@wanadoo.mg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033 07 166 46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032 07 166 46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23 349 41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AUXIMAD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Mme Abeline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auxidg@auximad.mg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032 05 241 73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BAD GIRL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Ho Kine Ki Francis - Hipe Alain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hokineki@netcourrier.com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033 11 037 99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033 11 026 13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Ivato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CSKH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Chen Sou Kune Hortense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hortense@netclub.mg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033 11 423 05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032 07 423 05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Ivato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ENAC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Randrianasolo  Francine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francine.r@enac.mg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033 11 365 17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032 07 365 17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24 203 04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Ambohibao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FOCK LING HUNE DENIS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F L H Denis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9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Andoharanofotsy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GTD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Damdjee Nadir, Rabeza Elysé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Damdjee_nadir@hotmail.com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rabezaelyse@yahoo.fr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033 11 712 60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032 07 428 29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032 05 517 46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44 050 42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Ambohibao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ISLAND TRANSIT MADA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Rainivony Razanajatovo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itmada@mail.blueline.mg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033 11 923 69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22 584 68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22 020 38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KHIMDJEE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cf Cheraly Pinou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sttaakorondrano@soreva.mg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033 02 163 25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Ambohibao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LSS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Leong Siw Seng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lss@wanadoo.mg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033 11 013 30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22 456 15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MACEXPRESS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Mac Siou Tsong Fabrice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macexpress@wanadoo.mg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033 12 124 47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24 357 24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Fenoarivo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MADERA CARBU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Harinosy Rabenerika Charlot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madera_tc@yahoo.fr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033 11 062 77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22 647 43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Ambohibao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MONG ROLLAND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Mong Wei Yeng Rolland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mongwyr@yahoo.fr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033 11 064 88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 A R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Razafinirina Richard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transport_rar@yahoo.fr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032 07 914 63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Itaosy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RAKOTOMIARANTSOA NORBERT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Rakotomiarantsoa Norbert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rbnv@wanadoo.mg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033 11 487 96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R. ANDRIANJAKA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Rakotondrainibe Andrianjaka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032 04 313 51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24 347 59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Itaosy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Ramanantsalama Saoly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Ramanantsalama Saoly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034 03 785 59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Tanjombato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 xml:space="preserve">Razafindratsiety Franck 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Razafindratsiety Franck Justin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032 07 108 25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/ 26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RRS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Rija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032 04 489 09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S.T.T.A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Cheraly Pinou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pinou@soreva.mg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034 11 019 49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Tanjombato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SALONE TRANSPORT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Raymond Ah Lone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salone@blueline.mg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033 11 071 40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22 462 26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22 477 44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MSW/ PRESIDENT APTR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Andriamampianina Hambinintsoa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andry.h@moov.mg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032 07 154 18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Talatamaty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SODIAT / PRESIDENT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APTH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Ravatomanga Maminiaina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sodiat@blueline.mg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033 11 015 41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22 440 27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22 455 18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Ambohidratrimo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SOGEXOI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Rakotondratsima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Lee Young Guy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sogexoi@blueline.mg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032 07 174 65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22 450 96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SOLOVIM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Gaëtan - Solo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sltm@wanadoo.mg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033 11 168 22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033 11 217 42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Ivato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SST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Velo Henri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sst@blueline.mg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033 11 057 40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032 05 057 40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22 486 99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Tanjombato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STTE / STMB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Vanessa Jean Marie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dga.stte@ettrrat.mg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033 11 827 03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032 07 827 00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22 572 92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Itaosy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TDL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Didier Leung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tdl@moov.mg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033 11 388 88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22 295 72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Ambohibao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TGM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Veldjee Navage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tgmtransport@yahoo.fr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032 11 027 05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24 261 98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9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Ambohimanambola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TMW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Randrianiaina Mamy Eric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transporttmw@yahoo.fr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033 11 507 31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033 11 332 22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032 40 583 71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24 267 71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Rasoloarivony Herizo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tran@netclub.mg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032 04 067 00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Alakamisy Fenoarivo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TRANS-LI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Razafimbahiny Johannes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trans-li@mel.wanadoo.mg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032 07 725 26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24 341 41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TRANSPOMAD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Jim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032 07 661 08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11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AMAZONE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Andriamihaja Yves Georges-Mme Clarisse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amazoneroutier@yahoo.fr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033 07 174 13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032 07 174 13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032 02 535 49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032 05 105 07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22 345 49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JOHN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Rakotoarivony John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rakotoarivonyjohn@wanadoo.mg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033 11 911 70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032 07 239 33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22 524 42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Atsimondrano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Itaosy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Ramarojaona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Ramarojaona Julien - Mr Solofo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trjrl@hotmail.fr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034 01 528 18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24 571 79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LEONG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Leong Siw Lone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tl@wanadoo.mg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033 11 015 68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032 05 666 66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Talatamaty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VELO EDWIGE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Randrianasy Théodore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032 07 172 92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Renivohitra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Antananarivo 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TRANSREY - LOCATRANS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Rafaly Hubert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033 02 977 77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Analamanga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Antananarivo Avaradrano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Talatamaty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TRR/TRD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Ramiadanirina Fanja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tre@blueline.mg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032 07 663 33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032 05 050 70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22 455 84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Analanjirofo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Maroantsetra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Maroanstetra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 Androy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Mamodaly Irchad Anthony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Mamodaly Irchad Anthony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033 04 66 348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032 40 67 575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44,0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 Androy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Mamodaly Rassoul Eric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Mamodaly Rassoul Eric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ericmamodaly@yahoo.fr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033 09 15 802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032 65 43 472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63,5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 Androy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Manambina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Mamodaly Patrick Inahithaly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tahirih@yahoo.fr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032 05 56 138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034 40 60 490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87,4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 Androy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 Maromahay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Ramanantsoa Charles Armand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033 11 12 386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034 64 42 551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37,1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 Androy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 Faniry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Tovonianina Henri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033 07 98 833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 Androy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Ambovombe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Transporteur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Vololomalala Gorgiana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Vololomalala Georgina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vololomalala@yahoo.fr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033 24 65 918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033 75 98 439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Tsihombe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Tshihombe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 Fomendraza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Ramanantsoa Theodore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48,2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Androy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Tsihombe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Tshihombe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 Zandrikely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Ralaivao Marie Jonathan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19,3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Anosy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Amboasary Atsimo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Amboasary Sud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Fanomeza Sylvain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Fanomeza Sylvain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033 06 13 821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032 73 77 234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118,8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Anosy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Amboasary Atsimo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Amboasary Sud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Zalisony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Zalisony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033 04 36 557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033 18 55 379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30,7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Anosy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Taolagnaro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Fort Dauphin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Prorent Madagascar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De Heaulme Philippe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philippe.deheaulme@prorent.mg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033 11 01 371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033 15 01 372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431,6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Isabelle Hevitra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Hevitra Isabelle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transbd@hotmail.fr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033 19 79 230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M.I.B.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Balbine Michel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jbf.sarl@yahoo.fr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032 41 15 307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033 07 42 899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162,4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Piaraly Joulfikar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Piaraly Joulfikar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Poidslourdusud@orange.mg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034 02 25 493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034 02 25 493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361,4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Ramanlal Premdjee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Ramanlal Premdjee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ramanlal_gadher@yahoo.fr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034 07 09 751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139,4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Rizwoane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Rizwoane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rizwouane@hotmail.fr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032 62 89 253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12,2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Sakir Houssen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Yannick Mamod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Sakir Houssen Yannick Mamod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yannicksakir@hotmail.fr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034 05 05 095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034 15 50 528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119,0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 Amarovo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Mamizafiny Abel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aamarovo@yahoo.fr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033 78 47 285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034 09 66 697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37,3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Andrefana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Toliary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Toliara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BALBINE Transport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Balbine Michel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032 41 153 07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Atsimo 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Vangaindrano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Vangaindrona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Erick Waibel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Erick Waibel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waibel.logistique@moov.mg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032 07 60 102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033 12 78 987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Sampivony Claudine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Sampivony Claudine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claudine-tse@yahoo.fr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032 04 16 683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034 05 16 683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220,0</w:t>
            </w:r>
          </w:p>
        </w:tc>
      </w:tr>
      <w:tr w:rsidR="00F66178" w:rsidRPr="00F66178" w:rsidTr="00820B34">
        <w:trPr>
          <w:trHeight w:val="58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SMSD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</w: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(Soc. Mananara Service Distr.)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Kwong Eugene Yves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br/>
              <w:t>kwong-eugene-yves@live.fr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033 01 17 329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033 11 68 223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537,8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Razanamanana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Razanamanana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033 11 18 109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034 38 13 780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36,2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RAVO SERGE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Ravo Serge - Kine Keong Richard Christian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skt@blueline.mg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4091B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hyperlink r:id="rId12" w:history="1">
              <w:r w:rsidR="00F66178" w:rsidRPr="00F66178">
                <w:rPr>
                  <w:rFonts w:ascii="Arial Narrow" w:hAnsi="Arial Narrow" w:cs="Arial"/>
                  <w:color w:val="000000"/>
                  <w:sz w:val="16"/>
                </w:rPr>
                <w:t>033 11 019 22</w:t>
              </w:r>
            </w:hyperlink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RAZA PIECES AUTO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Razakarivony Roger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033 11 707 29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032 02 559 98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53 944 44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SANDY WAS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Sandy CHAN HING Was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sandywas2004@yahoo.fr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032 42 391 00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SERAPHIN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Marcel Seraphin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032 11 028 40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Toamasina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MIRAY TRANS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Alban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miraytrans@wanadoo.mg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034 07 609 72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034 07 609 72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Mahanoro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Mahanoro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Atsinanana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Vatomandry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Vatomandry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Betsiboka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Boeny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Mahajanga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Mahajanga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Entreprise Holy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Razafindrakoto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Graziella Holisoa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holyraza@yahoo.fr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032 07 06 642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034 07 06 642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149,6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Boeny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Mahajanga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Mahajanga I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MAHATRANS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Feridaly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033 05 230 45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032 05 230 45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62 230 45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Boeny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Mahajanga II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Mahajamba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Bongolava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Diana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Antsiranana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Antsiranana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PARAKH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Parakh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032 42 929 81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6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Haute Matsiatra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Fianarantsoa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BOTOTO TRANSPORT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Bototo Roza - Christian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032 02 575 60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032 04 591 83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034 01 730 17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9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Haute Matsiatra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Fianarantsoa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Fianarantsoa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TSAKOU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Chrichn V. TSAKOU - Minech - Mukesh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KRishnabagiya@yahoo.fr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minech@malagasy.com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032 07 104 15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032 07 313 73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Ihorombe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Itasy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Arivonimamo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Arivonimamo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Raveloson Panoel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Raveloson Panoel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E-Mail not available (03.12.2013)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033 06 62 916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033 21 65 020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32,6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Melaky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Menabe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Morondava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Morondava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Entreprise Transpomad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Pandjou Hasmem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transpomad@yahoo.fr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020 95 52 373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205,0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Menabe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Morondava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Morondava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Hasnen Pandjou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t>Hasnen Pandjou</w:t>
            </w:r>
            <w:r w:rsidRPr="00F66178">
              <w:rPr>
                <w:rFonts w:ascii="Arial Narrow" w:hAnsi="Arial Narrow" w:cs="Arial"/>
                <w:sz w:val="16"/>
                <w:szCs w:val="16"/>
                <w:lang w:val="en-US"/>
              </w:rPr>
              <w:br/>
              <w:t>sopaf@blueline.mg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032 07 661 09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9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Sava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Sambava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Sambava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TRANSPORT IMPASINA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Impasina Chan Yane Jean Marc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c/o Mlle Nicole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donia@yahoo.fr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nicolemada2@yahoo.fr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032 07 104 21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032 04 794 41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88 920 83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Sofia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Vakinankaratra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Antsirabe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Antsirabe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Rakotomaniraka Mamittiana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Rakotomaniraka Mamittiana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rakotomanirakamam@yahoo.com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034 13 80 255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62,3</w:t>
            </w:r>
          </w:p>
        </w:tc>
      </w:tr>
      <w:tr w:rsidR="00F66178" w:rsidRPr="00F66178" w:rsidTr="00820B34">
        <w:trPr>
          <w:trHeight w:val="90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Vakinankaratra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Antsirabe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Antsirabe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GLOBAL TRANS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Popat Eric / Rajarison Vinel H.</w:t>
            </w:r>
            <w:r w:rsidRPr="00F66178">
              <w:rPr>
                <w:rFonts w:ascii="Arial Narrow" w:hAnsi="Arial Narrow" w:cs="Arial"/>
                <w:sz w:val="16"/>
                <w:szCs w:val="16"/>
              </w:rPr>
              <w:br/>
              <w:t>cpadistr@wanadoo.mg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032 02 090 38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032 07 755 77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44 050 92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44 051 44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45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Vakinankaratra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Antsirabe I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Antsirabe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Sadroudine Nazir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Sadroudine Nazir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032 05 150 50</w:t>
            </w: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br/>
              <w:t>032 05 040 40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Vatovavy Fitovinany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Vohipeno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Vohipeno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lastRenderedPageBreak/>
              <w:t>Vatovavy Fitovinany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Nosy Varika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Nosy Varika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BNGRC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COL Seva Jean Claude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sz w:val="16"/>
                <w:szCs w:val="16"/>
              </w:rPr>
              <w:t>034 05 480 08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1,0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3310,7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1478,1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4 869,70</w:t>
            </w:r>
          </w:p>
        </w:tc>
      </w:tr>
      <w:tr w:rsidR="00F66178" w:rsidRPr="00F66178" w:rsidTr="00820B34">
        <w:trPr>
          <w:trHeight w:val="225"/>
        </w:trPr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</w:rPr>
              <w:t xml:space="preserve">Definition / Légende: 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Four wheel drive / voiture tout terrain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APTH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Association Professionelle des Transporteurs d'Hydrocarbures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APTR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Association Professionelle des Transporteurs Routiers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ATC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Associations des Transporteurs Camioneurs 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FMC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Fikambanan'ny Malagasy Mpitatitra Anosibe (Associations des transporteurs d'Anosibe)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FMEI</w:t>
            </w:r>
          </w:p>
        </w:tc>
        <w:tc>
          <w:tcPr>
            <w:tcW w:w="80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Fikambanan'ny Mpitatitra Entana Isotry (Association des transporteurs de marchandises d'Isotry)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FMM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Fikambanan'ny Malagasy Mpitatitra Vassacos (Associations des transporteurs -Vassacos)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GTRM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Groupement des Transporteurs Professionnels de l'Est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DB502B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Madagascar (ISO Code) Government Organization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41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Shortlist WFP / Liste Restreinte (PAM 2013)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TRM</w:t>
            </w:r>
          </w:p>
        </w:tc>
        <w:tc>
          <w:tcPr>
            <w:tcW w:w="6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Transports Routiers de Marchandises: Antananarivo, Toliara, Toamasina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15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4"/>
                <w:szCs w:val="14"/>
              </w:rPr>
            </w:pPr>
            <w:r w:rsidRPr="00F66178">
              <w:rPr>
                <w:rFonts w:ascii="Arial Narrow" w:hAnsi="Arial Narrow" w:cs="Arial"/>
                <w:color w:val="000000"/>
                <w:sz w:val="14"/>
                <w:szCs w:val="14"/>
              </w:rPr>
              <w:t> </w:t>
            </w:r>
          </w:p>
        </w:tc>
      </w:tr>
      <w:tr w:rsidR="00F66178" w:rsidRPr="00F66178" w:rsidTr="00820B34">
        <w:trPr>
          <w:trHeight w:val="225"/>
        </w:trPr>
        <w:tc>
          <w:tcPr>
            <w:tcW w:w="62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  <w:lang w:val="en-US"/>
              </w:rPr>
              <w:t>World Food Programme (WFP), Antananarivo, Madagascar, by: Stephan Meier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Mod.-Status: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b/>
                <w:bCs/>
                <w:color w:val="FF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b/>
                <w:bCs/>
                <w:color w:val="FF0000"/>
                <w:sz w:val="16"/>
                <w:szCs w:val="16"/>
              </w:rPr>
              <w:t>03/12/2013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  <w:tr w:rsidR="00F66178" w:rsidRPr="00F66178" w:rsidTr="00820B34">
        <w:trPr>
          <w:trHeight w:val="240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F66178">
              <w:rPr>
                <w:rFonts w:ascii="Arial Narrow" w:hAnsi="Arial Narrow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right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File:</w:t>
            </w:r>
          </w:p>
        </w:tc>
        <w:tc>
          <w:tcPr>
            <w:tcW w:w="3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MDG Annexes 3.12 Local Transporters List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F66178">
              <w:rPr>
                <w:rFonts w:ascii="Arial Narrow" w:hAnsi="Arial Narrow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178" w:rsidRPr="00F66178" w:rsidRDefault="00F66178" w:rsidP="00F66178">
            <w:pPr>
              <w:spacing w:line="24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F66178">
              <w:rPr>
                <w:rFonts w:ascii="Arial Narrow" w:hAnsi="Arial Narrow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F66178" w:rsidRPr="00F66178" w:rsidRDefault="00F66178" w:rsidP="00F11012">
      <w:pPr>
        <w:rPr>
          <w:rFonts w:ascii="Arial Narrow" w:hAnsi="Arial Narrow"/>
        </w:rPr>
      </w:pPr>
    </w:p>
    <w:p w:rsidR="006300C8" w:rsidRPr="001F74FC" w:rsidRDefault="00EC0849" w:rsidP="001F74FC">
      <w:pPr>
        <w:jc w:val="right"/>
        <w:rPr>
          <w:rFonts w:ascii="Arial Narrow" w:hAnsi="Arial Narrow"/>
          <w:i/>
        </w:rPr>
      </w:pPr>
      <w:r w:rsidRPr="00EC0849">
        <w:rPr>
          <w:rFonts w:ascii="Arial Narrow" w:hAnsi="Arial Narrow"/>
          <w:i/>
        </w:rPr>
        <w:t>Source : PAM, Décembre 2013</w:t>
      </w:r>
    </w:p>
    <w:p w:rsidR="00190A4D" w:rsidRDefault="006300C8" w:rsidP="00B62B49">
      <w:pPr>
        <w:pStyle w:val="Titre1"/>
      </w:pPr>
      <w:bookmarkStart w:id="15" w:name="_Toc386622719"/>
      <w:r>
        <w:lastRenderedPageBreak/>
        <w:t xml:space="preserve">Annexe 5 : </w:t>
      </w:r>
      <w:r w:rsidR="00B62B49">
        <w:t>Tableau récapitulatif des horaires de circulation des camions en ville</w:t>
      </w:r>
      <w:bookmarkEnd w:id="15"/>
      <w:r w:rsidR="00B62B49">
        <w:t xml:space="preserve"> </w:t>
      </w:r>
    </w:p>
    <w:p w:rsidR="00B62B49" w:rsidRDefault="00B62B49" w:rsidP="00F11012">
      <w:pPr>
        <w:rPr>
          <w:rFonts w:ascii="Arial Narrow" w:hAnsi="Arial Narrow"/>
        </w:rPr>
      </w:pPr>
    </w:p>
    <w:tbl>
      <w:tblPr>
        <w:tblStyle w:val="Grilledutableau"/>
        <w:tblW w:w="5000" w:type="pct"/>
        <w:tblLook w:val="04A0"/>
      </w:tblPr>
      <w:tblGrid>
        <w:gridCol w:w="3068"/>
        <w:gridCol w:w="3071"/>
        <w:gridCol w:w="3071"/>
        <w:gridCol w:w="3071"/>
        <w:gridCol w:w="3071"/>
      </w:tblGrid>
      <w:tr w:rsidR="00B62B49" w:rsidRPr="00B62B49" w:rsidTr="00B62B49">
        <w:tc>
          <w:tcPr>
            <w:tcW w:w="999" w:type="pct"/>
            <w:vMerge w:val="restar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TYPOLOGIE</w:t>
            </w: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62B49">
              <w:rPr>
                <w:rFonts w:ascii="Arial Narrow" w:hAnsi="Arial Narrow"/>
                <w:b/>
                <w:sz w:val="20"/>
                <w:szCs w:val="20"/>
              </w:rPr>
              <w:t xml:space="preserve">ARRETE COMMUNAL </w:t>
            </w: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62B49">
              <w:rPr>
                <w:rFonts w:ascii="Arial Narrow" w:hAnsi="Arial Narrow"/>
                <w:b/>
                <w:sz w:val="20"/>
                <w:szCs w:val="20"/>
              </w:rPr>
              <w:t xml:space="preserve">NOTE DE CONSEIL </w:t>
            </w: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62B49">
              <w:rPr>
                <w:rFonts w:ascii="Arial Narrow" w:hAnsi="Arial Narrow"/>
                <w:b/>
                <w:sz w:val="20"/>
                <w:szCs w:val="20"/>
              </w:rPr>
              <w:t>DEMANDE TRANSPORTEURS</w:t>
            </w: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62B49">
              <w:rPr>
                <w:rFonts w:ascii="Arial Narrow" w:hAnsi="Arial Narrow"/>
                <w:b/>
                <w:sz w:val="20"/>
                <w:szCs w:val="20"/>
              </w:rPr>
              <w:t>PROPOSITIONS ATT</w:t>
            </w:r>
          </w:p>
        </w:tc>
      </w:tr>
      <w:tr w:rsidR="00B62B49" w:rsidRPr="00B62B49" w:rsidTr="00B62B49">
        <w:tc>
          <w:tcPr>
            <w:tcW w:w="999" w:type="pct"/>
            <w:vMerge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COMMUNE URBAINE D’ANTANANARIVO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(CUA)</w:t>
            </w: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DU GOUVERNEMENT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’ASSOCIATION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DES TRANSPORTEURS CAMIONNEURS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(ATC)</w:t>
            </w:r>
          </w:p>
        </w:tc>
        <w:tc>
          <w:tcPr>
            <w:tcW w:w="1000" w:type="pct"/>
            <w:vAlign w:val="center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AGENCE DES TRANSPORTS TERRESTRES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(ATT) </w:t>
            </w:r>
          </w:p>
        </w:tc>
      </w:tr>
      <w:tr w:rsidR="00B62B49" w:rsidRPr="00B62B49" w:rsidTr="00B62B49">
        <w:tc>
          <w:tcPr>
            <w:tcW w:w="999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2"/>
              </w:numPr>
              <w:spacing w:line="240" w:lineRule="auto"/>
              <w:ind w:left="426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Camion dont le PTAC est inférieur à 10 Tonnes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3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 dans la journée 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3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 dans la journée 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3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 dans la journée 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39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Autoriser à circuler dans la journée</w:t>
            </w:r>
          </w:p>
        </w:tc>
      </w:tr>
      <w:tr w:rsidR="00B62B49" w:rsidRPr="00B62B49" w:rsidTr="00B62B49">
        <w:tc>
          <w:tcPr>
            <w:tcW w:w="999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2"/>
              </w:numPr>
              <w:spacing w:line="240" w:lineRule="auto"/>
              <w:ind w:left="426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Camion dont le PTAC est compris entre 10 et 19 Tonnes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08 h 30 à 11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13 h 00 à 15 h 30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Pour les Camions dont le PTAC est inférieur à 16 Tonnes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Itinéraires fixés par la CUA 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13 h 00 à 16 h 00</w:t>
            </w:r>
          </w:p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9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Pour les Camions dont le PTAC est inférieur à 16 Tonnes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9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Itinéraires fixés par le Gouvernement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09 h 00 à 11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13 h 00 à 16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0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Autoriser à circuler le dimanche et pendant les jours fériés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01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Itinéraires fixés par la CUA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Etudier la tranche d’heure de circulation possible pendant la matinée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13 h 00 à 16 h 00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0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Etudier la possibilité de circulation le dimanche et les jours fériés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0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Définir  l’autorité chargée de fixer les itinéraires </w:t>
            </w:r>
          </w:p>
        </w:tc>
      </w:tr>
      <w:tr w:rsidR="00B62B49" w:rsidRPr="00B62B49" w:rsidTr="00B62B49">
        <w:trPr>
          <w:trHeight w:val="1071"/>
        </w:trPr>
        <w:tc>
          <w:tcPr>
            <w:tcW w:w="999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2"/>
              </w:numPr>
              <w:spacing w:line="240" w:lineRule="auto"/>
              <w:ind w:left="426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Camion dont le PTAC est supérieur à 19 Tonnes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Circulation interdite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06 h 00 à 20 h 00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0" w:type="pct"/>
          </w:tcPr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ind w:left="417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Autoriser à circuler : </w:t>
            </w:r>
          </w:p>
          <w:p w:rsidR="00B62B49" w:rsidRPr="00B62B49" w:rsidRDefault="00B62B49" w:rsidP="00B62B49">
            <w:pPr>
              <w:pStyle w:val="Paragraphedeliste"/>
              <w:numPr>
                <w:ilvl w:val="0"/>
                <w:numId w:val="24"/>
              </w:num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de 20 h 00 à 06 h 00</w:t>
            </w:r>
          </w:p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2B49" w:rsidRPr="00B62B49" w:rsidTr="00B62B49">
        <w:tc>
          <w:tcPr>
            <w:tcW w:w="999" w:type="pct"/>
          </w:tcPr>
          <w:p w:rsidR="00B62B49" w:rsidRPr="00B62B49" w:rsidRDefault="00B62B49" w:rsidP="00B62B49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Références 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Arrêté N°156-CUA/DS/DAE/STU.02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du ../../02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Didim-pitondrana laharana faha 211/DAE/ST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du 20/03/1997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Note de Conseil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N°035/2012-PM/SGG/SC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du 05/04/12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 xml:space="preserve">Lettre adressée à Monsieur le Ministre des Transports </w:t>
            </w:r>
          </w:p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en date du 21/04/12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62B49" w:rsidRPr="00B62B49" w:rsidTr="00B62B49">
        <w:tc>
          <w:tcPr>
            <w:tcW w:w="999" w:type="pct"/>
          </w:tcPr>
          <w:p w:rsidR="00B62B49" w:rsidRPr="00B62B49" w:rsidRDefault="00B62B49" w:rsidP="00B62B49">
            <w:pPr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Observations :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Les véhicules destinés aux transports en commun de voyageurs, les véhicules appartenant à l’État et aux Collectivités Territoriales Décentralisées ne sont pas soumis aux dispositions du présent arrêté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62B49">
              <w:rPr>
                <w:rFonts w:ascii="Arial Narrow" w:hAnsi="Arial Narrow"/>
                <w:sz w:val="20"/>
                <w:szCs w:val="20"/>
              </w:rPr>
              <w:t>Ces mesures sont valables pour les véhicules entrants dans la zone urbaine</w:t>
            </w: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0" w:type="pct"/>
          </w:tcPr>
          <w:p w:rsidR="00B62B49" w:rsidRPr="00B62B49" w:rsidRDefault="00B62B49" w:rsidP="00B62B49">
            <w:pPr>
              <w:spacing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6300C8" w:rsidRPr="009C4D89" w:rsidRDefault="009C4D89" w:rsidP="009C4D89">
      <w:pPr>
        <w:jc w:val="right"/>
        <w:rPr>
          <w:rFonts w:ascii="Arial Narrow" w:hAnsi="Arial Narrow"/>
          <w:i/>
        </w:rPr>
      </w:pPr>
      <w:r w:rsidRPr="00D51255">
        <w:rPr>
          <w:rFonts w:ascii="Arial Narrow" w:hAnsi="Arial Narrow"/>
          <w:i/>
        </w:rPr>
        <w:t>Source :</w:t>
      </w:r>
      <w:r>
        <w:rPr>
          <w:rFonts w:ascii="Arial Narrow" w:hAnsi="Arial Narrow"/>
          <w:i/>
        </w:rPr>
        <w:t xml:space="preserve"> ATT/RSI, Juin 2012</w:t>
      </w:r>
    </w:p>
    <w:p w:rsidR="009C4D89" w:rsidRPr="009C4D89" w:rsidRDefault="009C4D89" w:rsidP="008C0684">
      <w:pPr>
        <w:pStyle w:val="Titre1"/>
        <w:rPr>
          <w:rFonts w:ascii="Arial Narrow" w:hAnsi="Arial Narrow"/>
        </w:rPr>
      </w:pPr>
      <w:bookmarkStart w:id="16" w:name="_Toc386622720"/>
      <w:r w:rsidRPr="008C0684">
        <w:lastRenderedPageBreak/>
        <w:t>Annexe 6 :</w:t>
      </w:r>
      <w:r>
        <w:rPr>
          <w:rFonts w:ascii="Arial Narrow" w:hAnsi="Arial Narrow"/>
        </w:rPr>
        <w:t xml:space="preserve"> </w:t>
      </w:r>
      <w:r w:rsidR="00533242">
        <w:t>Liste des treize (13) n</w:t>
      </w:r>
      <w:r w:rsidR="008C0684">
        <w:t>ouveaux projets de t</w:t>
      </w:r>
      <w:r w:rsidR="008C0684" w:rsidRPr="00295C1E">
        <w:t xml:space="preserve">extes </w:t>
      </w:r>
      <w:r w:rsidR="008C0684">
        <w:t>régissant l</w:t>
      </w:r>
      <w:r w:rsidR="00533242">
        <w:t>e transport routier de voyageurs et</w:t>
      </w:r>
      <w:r w:rsidR="008C0684" w:rsidRPr="00295C1E">
        <w:t xml:space="preserve"> de marchandises</w:t>
      </w:r>
      <w:bookmarkEnd w:id="16"/>
    </w:p>
    <w:p w:rsidR="009C4D89" w:rsidRDefault="009C4D89" w:rsidP="009C4D89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FA29FF" w:rsidRPr="005B304A" w:rsidRDefault="009C4D89" w:rsidP="00C22678">
      <w:pPr>
        <w:numPr>
          <w:ilvl w:val="0"/>
          <w:numId w:val="26"/>
        </w:numPr>
        <w:suppressAutoHyphens/>
        <w:ind w:left="426"/>
        <w:jc w:val="both"/>
        <w:rPr>
          <w:rFonts w:ascii="Arial Narrow" w:hAnsi="Arial Narrow" w:cs="Arial"/>
        </w:rPr>
      </w:pPr>
      <w:r w:rsidRPr="00533242">
        <w:rPr>
          <w:rFonts w:ascii="Arial Narrow" w:hAnsi="Arial Narrow" w:cs="Arial"/>
        </w:rPr>
        <w:t>Projet de décret portant application de la Loi n° 2004-053 du 28 Janvier 2005 qui retrace les grandes lignes de l’organisation des transports routiers de voyageurs et de marchandises, la location de véhicule et le transport pour compte propre ;</w:t>
      </w:r>
    </w:p>
    <w:p w:rsidR="009C4D89" w:rsidRPr="00533242" w:rsidRDefault="009C4D89" w:rsidP="00C22678">
      <w:pPr>
        <w:numPr>
          <w:ilvl w:val="0"/>
          <w:numId w:val="26"/>
        </w:numPr>
        <w:suppressAutoHyphens/>
        <w:ind w:left="426"/>
        <w:jc w:val="both"/>
        <w:rPr>
          <w:rFonts w:ascii="Arial Narrow" w:hAnsi="Arial Narrow" w:cs="Arial"/>
        </w:rPr>
      </w:pPr>
      <w:r w:rsidRPr="00533242">
        <w:rPr>
          <w:rFonts w:ascii="Arial Narrow" w:hAnsi="Arial Narrow" w:cs="Arial"/>
        </w:rPr>
        <w:t>Projets d’arrêtés relatifs aux préposés concernant la réglementation ayant trait :</w:t>
      </w:r>
    </w:p>
    <w:p w:rsidR="009C4D89" w:rsidRPr="00533242" w:rsidRDefault="009C4D89" w:rsidP="00C22678">
      <w:pPr>
        <w:ind w:left="426"/>
        <w:jc w:val="both"/>
        <w:rPr>
          <w:rFonts w:ascii="Arial Narrow" w:hAnsi="Arial Narrow" w:cs="Arial"/>
        </w:rPr>
      </w:pPr>
      <w:r w:rsidRPr="00533242">
        <w:rPr>
          <w:rFonts w:ascii="Arial Narrow" w:hAnsi="Arial Narrow" w:cs="Arial"/>
        </w:rPr>
        <w:t>- à l’harmonisation des temps de conduite et des temps de repos</w:t>
      </w:r>
      <w:r w:rsidR="005D785C">
        <w:rPr>
          <w:rFonts w:ascii="Arial Narrow" w:hAnsi="Arial Narrow" w:cs="Arial"/>
        </w:rPr>
        <w:t> ;</w:t>
      </w:r>
    </w:p>
    <w:p w:rsidR="00FA29FF" w:rsidRDefault="009C4D89" w:rsidP="00C22678">
      <w:pPr>
        <w:ind w:left="426"/>
        <w:jc w:val="both"/>
        <w:rPr>
          <w:rFonts w:ascii="Arial Narrow" w:hAnsi="Arial Narrow" w:cs="Arial"/>
        </w:rPr>
      </w:pPr>
      <w:r w:rsidRPr="00533242">
        <w:rPr>
          <w:rFonts w:ascii="Arial Narrow" w:hAnsi="Arial Narrow" w:cs="Arial"/>
        </w:rPr>
        <w:t>- aux nouvelles spécifications sur le</w:t>
      </w:r>
      <w:r w:rsidR="005D785C">
        <w:rPr>
          <w:rFonts w:ascii="Arial Narrow" w:hAnsi="Arial Narrow" w:cs="Arial"/>
        </w:rPr>
        <w:t>s préposés de transport routier 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d’application du décret n° 256/2000 du 03 Août 2000 portant application de la Loi n° 99-004 du 21 Avril 1999 sur les coopératives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fixant la délimitation des zones d’activités de transport routier par véhicule motorisé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fixant les conditions d’accès à la profession de transporteur public routier</w:t>
      </w:r>
      <w:r w:rsidR="005D785C">
        <w:rPr>
          <w:rFonts w:ascii="Arial Narrow" w:hAnsi="Arial Narrow" w:cs="Arial"/>
        </w:rPr>
        <w:t xml:space="preserve"> </w:t>
      </w:r>
      <w:r w:rsidRPr="00B8225A">
        <w:rPr>
          <w:rFonts w:ascii="Arial Narrow" w:hAnsi="Arial Narrow" w:cs="Arial"/>
        </w:rPr>
        <w:t>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fixant les conditions d’exercice des activités de transport routier de voyageurs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relatif à l’exploitation et à la gestion des aires de stationnement et des gares routières de voyageurs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fixant les conditions d’exercice des activités de transport routier de marchandises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fixant les modalités d’exécution du transport public routier de marchandises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>Projet d’arrêté relatif aux locations de véhicules indu</w:t>
      </w:r>
      <w:r w:rsidR="005D785C">
        <w:rPr>
          <w:rFonts w:ascii="Arial Narrow" w:hAnsi="Arial Narrow" w:cs="Arial"/>
        </w:rPr>
        <w:t>striels avec conducteur et sous</w:t>
      </w:r>
      <w:r w:rsidR="005D785C" w:rsidRPr="00B8225A">
        <w:rPr>
          <w:rFonts w:ascii="Arial Narrow" w:hAnsi="Arial Narrow" w:cs="Arial"/>
        </w:rPr>
        <w:t>-traitance</w:t>
      </w:r>
      <w:r w:rsidRPr="00B8225A">
        <w:rPr>
          <w:rFonts w:ascii="Arial Narrow" w:hAnsi="Arial Narrow" w:cs="Arial"/>
        </w:rPr>
        <w:t> ;</w:t>
      </w:r>
    </w:p>
    <w:p w:rsidR="00B8225A" w:rsidRPr="005B304A" w:rsidRDefault="009C4D89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 w:rsidRPr="00B8225A">
        <w:rPr>
          <w:rFonts w:ascii="Arial Narrow" w:hAnsi="Arial Narrow" w:cs="Arial"/>
        </w:rPr>
        <w:t xml:space="preserve">Projet d’arrêté relatif à l’exploitation et à la gestion des aires de stationnement et des </w:t>
      </w:r>
      <w:r w:rsidR="005D785C">
        <w:rPr>
          <w:rFonts w:ascii="Arial Narrow" w:hAnsi="Arial Narrow" w:cs="Arial"/>
        </w:rPr>
        <w:t>gares routières de marchandises ;</w:t>
      </w:r>
    </w:p>
    <w:p w:rsidR="00C22678" w:rsidRDefault="00E91A4E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</w:t>
      </w:r>
      <w:r w:rsidR="009C4D89" w:rsidRPr="00C22678">
        <w:rPr>
          <w:rFonts w:ascii="Arial Narrow" w:hAnsi="Arial Narrow" w:cs="Arial"/>
        </w:rPr>
        <w:t>rojet d’arrêté sur la location de véhicules ;</w:t>
      </w:r>
    </w:p>
    <w:p w:rsidR="009C4D89" w:rsidRPr="00C22678" w:rsidRDefault="00E91A4E" w:rsidP="00C22678">
      <w:pPr>
        <w:pStyle w:val="Paragraphedeliste"/>
        <w:numPr>
          <w:ilvl w:val="0"/>
          <w:numId w:val="26"/>
        </w:numPr>
        <w:ind w:left="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</w:t>
      </w:r>
      <w:r w:rsidR="009C4D89" w:rsidRPr="00C22678">
        <w:rPr>
          <w:rFonts w:ascii="Arial Narrow" w:hAnsi="Arial Narrow" w:cs="Arial"/>
        </w:rPr>
        <w:t>rojet d’arrêté portant création d’une structure ayant le rôle d’interlocuteur entre l’Administration et les transporteurs.</w:t>
      </w:r>
    </w:p>
    <w:p w:rsidR="009C4D89" w:rsidRPr="009E218F" w:rsidRDefault="009C4D89" w:rsidP="009C4D89">
      <w:pPr>
        <w:tabs>
          <w:tab w:val="left" w:pos="2655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C4D89" w:rsidRPr="00F11012" w:rsidRDefault="009C4D89" w:rsidP="00F11012">
      <w:pPr>
        <w:rPr>
          <w:rFonts w:ascii="Arial Narrow" w:hAnsi="Arial Narrow"/>
        </w:rPr>
      </w:pPr>
    </w:p>
    <w:sectPr w:rsidR="009C4D89" w:rsidRPr="00F11012" w:rsidSect="00A82559">
      <w:footerReference w:type="default" r:id="rId13"/>
      <w:pgSz w:w="16838" w:h="11906" w:orient="landscape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9B1" w:rsidRDefault="000729B1" w:rsidP="000806AE">
      <w:pPr>
        <w:spacing w:line="240" w:lineRule="auto"/>
      </w:pPr>
      <w:r>
        <w:separator/>
      </w:r>
    </w:p>
  </w:endnote>
  <w:endnote w:type="continuationSeparator" w:id="1">
    <w:p w:rsidR="000729B1" w:rsidRDefault="000729B1" w:rsidP="00080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2B" w:rsidRPr="00190EDB" w:rsidRDefault="00DB502B" w:rsidP="00190EDB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5136"/>
      </w:tabs>
    </w:pPr>
    <w:r>
      <w:t>Agence des Transports Terrestres (ATT)</w:t>
    </w:r>
    <w:r w:rsidRPr="00190EDB">
      <w:tab/>
      <w:t xml:space="preserve">Page </w:t>
    </w:r>
    <w:fldSimple w:instr=" PAGE   \* MERGEFORMAT ">
      <w:r w:rsidR="00915145">
        <w:rPr>
          <w:noProof/>
        </w:rPr>
        <w:t>1</w:t>
      </w:r>
    </w:fldSimple>
  </w:p>
  <w:p w:rsidR="00DB502B" w:rsidRDefault="00DB502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9B1" w:rsidRDefault="000729B1" w:rsidP="000806AE">
      <w:pPr>
        <w:spacing w:line="240" w:lineRule="auto"/>
      </w:pPr>
      <w:r>
        <w:separator/>
      </w:r>
    </w:p>
  </w:footnote>
  <w:footnote w:type="continuationSeparator" w:id="1">
    <w:p w:rsidR="000729B1" w:rsidRDefault="000729B1" w:rsidP="000806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483"/>
    <w:multiLevelType w:val="hybridMultilevel"/>
    <w:tmpl w:val="63508A5A"/>
    <w:lvl w:ilvl="0" w:tplc="136EC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978FE"/>
    <w:multiLevelType w:val="hybridMultilevel"/>
    <w:tmpl w:val="E23CC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25EF"/>
    <w:multiLevelType w:val="hybridMultilevel"/>
    <w:tmpl w:val="097069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3032B"/>
    <w:multiLevelType w:val="hybridMultilevel"/>
    <w:tmpl w:val="7700D6B2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E7A4A"/>
    <w:multiLevelType w:val="hybridMultilevel"/>
    <w:tmpl w:val="5F06E9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27DF4"/>
    <w:multiLevelType w:val="hybridMultilevel"/>
    <w:tmpl w:val="C0D06FE4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B612B"/>
    <w:multiLevelType w:val="hybridMultilevel"/>
    <w:tmpl w:val="FF6EB10E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77DE1"/>
    <w:multiLevelType w:val="hybridMultilevel"/>
    <w:tmpl w:val="A5842F72"/>
    <w:lvl w:ilvl="0" w:tplc="F168E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F34CC"/>
    <w:multiLevelType w:val="hybridMultilevel"/>
    <w:tmpl w:val="4B02EE76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D169A"/>
    <w:multiLevelType w:val="hybridMultilevel"/>
    <w:tmpl w:val="8988B8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F4E18"/>
    <w:multiLevelType w:val="hybridMultilevel"/>
    <w:tmpl w:val="530A3EC6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E1D52"/>
    <w:multiLevelType w:val="hybridMultilevel"/>
    <w:tmpl w:val="20CEC7B8"/>
    <w:lvl w:ilvl="0" w:tplc="0B24D9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95844"/>
    <w:multiLevelType w:val="hybridMultilevel"/>
    <w:tmpl w:val="D408BBD4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6115F"/>
    <w:multiLevelType w:val="hybridMultilevel"/>
    <w:tmpl w:val="7686941E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1185E"/>
    <w:multiLevelType w:val="hybridMultilevel"/>
    <w:tmpl w:val="2FE25296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4052A"/>
    <w:multiLevelType w:val="hybridMultilevel"/>
    <w:tmpl w:val="996C566E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3633C2"/>
    <w:multiLevelType w:val="hybridMultilevel"/>
    <w:tmpl w:val="96A8234C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100BF"/>
    <w:multiLevelType w:val="hybridMultilevel"/>
    <w:tmpl w:val="A7444B58"/>
    <w:lvl w:ilvl="0" w:tplc="69DE0A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32E63"/>
    <w:multiLevelType w:val="hybridMultilevel"/>
    <w:tmpl w:val="DA48751C"/>
    <w:lvl w:ilvl="0" w:tplc="F168E6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54BBF"/>
    <w:multiLevelType w:val="hybridMultilevel"/>
    <w:tmpl w:val="5800892C"/>
    <w:lvl w:ilvl="0" w:tplc="808AB7E2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06F35"/>
    <w:multiLevelType w:val="hybridMultilevel"/>
    <w:tmpl w:val="3E7CA93E"/>
    <w:lvl w:ilvl="0" w:tplc="040C000F">
      <w:start w:val="1"/>
      <w:numFmt w:val="decimal"/>
      <w:lvlText w:val="%1.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>
    <w:nsid w:val="5EA231C5"/>
    <w:multiLevelType w:val="hybridMultilevel"/>
    <w:tmpl w:val="27181B76"/>
    <w:lvl w:ilvl="0" w:tplc="0B24D94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4A55FDF"/>
    <w:multiLevelType w:val="hybridMultilevel"/>
    <w:tmpl w:val="52C83438"/>
    <w:lvl w:ilvl="0" w:tplc="AFC6B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A601C"/>
    <w:multiLevelType w:val="hybridMultilevel"/>
    <w:tmpl w:val="CAFEE8A8"/>
    <w:lvl w:ilvl="0" w:tplc="040C000F">
      <w:start w:val="1"/>
      <w:numFmt w:val="decimal"/>
      <w:lvlText w:val="%1.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4">
    <w:nsid w:val="70D57042"/>
    <w:multiLevelType w:val="hybridMultilevel"/>
    <w:tmpl w:val="4B845C40"/>
    <w:lvl w:ilvl="0" w:tplc="052010D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B5C14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E7846EE">
      <w:start w:val="1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EB6157"/>
    <w:multiLevelType w:val="hybridMultilevel"/>
    <w:tmpl w:val="AAB67748"/>
    <w:lvl w:ilvl="0" w:tplc="8F1CBC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16"/>
  </w:num>
  <w:num w:numId="5">
    <w:abstractNumId w:val="6"/>
  </w:num>
  <w:num w:numId="6">
    <w:abstractNumId w:val="5"/>
  </w:num>
  <w:num w:numId="7">
    <w:abstractNumId w:val="22"/>
  </w:num>
  <w:num w:numId="8">
    <w:abstractNumId w:val="12"/>
  </w:num>
  <w:num w:numId="9">
    <w:abstractNumId w:val="8"/>
  </w:num>
  <w:num w:numId="10">
    <w:abstractNumId w:val="10"/>
  </w:num>
  <w:num w:numId="11">
    <w:abstractNumId w:val="20"/>
  </w:num>
  <w:num w:numId="12">
    <w:abstractNumId w:val="2"/>
  </w:num>
  <w:num w:numId="13">
    <w:abstractNumId w:val="23"/>
  </w:num>
  <w:num w:numId="14">
    <w:abstractNumId w:val="11"/>
  </w:num>
  <w:num w:numId="15">
    <w:abstractNumId w:val="21"/>
  </w:num>
  <w:num w:numId="16">
    <w:abstractNumId w:val="24"/>
  </w:num>
  <w:num w:numId="17">
    <w:abstractNumId w:val="15"/>
  </w:num>
  <w:num w:numId="18">
    <w:abstractNumId w:val="1"/>
  </w:num>
  <w:num w:numId="19">
    <w:abstractNumId w:val="14"/>
  </w:num>
  <w:num w:numId="20">
    <w:abstractNumId w:val="25"/>
  </w:num>
  <w:num w:numId="21">
    <w:abstractNumId w:val="9"/>
  </w:num>
  <w:num w:numId="22">
    <w:abstractNumId w:val="4"/>
  </w:num>
  <w:num w:numId="23">
    <w:abstractNumId w:val="18"/>
  </w:num>
  <w:num w:numId="24">
    <w:abstractNumId w:val="7"/>
  </w:num>
  <w:num w:numId="25">
    <w:abstractNumId w:val="17"/>
  </w:num>
  <w:num w:numId="26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271"/>
    <w:rsid w:val="000037D3"/>
    <w:rsid w:val="00006053"/>
    <w:rsid w:val="00010454"/>
    <w:rsid w:val="00010FAD"/>
    <w:rsid w:val="0001189C"/>
    <w:rsid w:val="00012900"/>
    <w:rsid w:val="000133D0"/>
    <w:rsid w:val="0001434B"/>
    <w:rsid w:val="0001632A"/>
    <w:rsid w:val="0002010A"/>
    <w:rsid w:val="000207AD"/>
    <w:rsid w:val="00021E2D"/>
    <w:rsid w:val="00022381"/>
    <w:rsid w:val="000224D1"/>
    <w:rsid w:val="00023417"/>
    <w:rsid w:val="000236F7"/>
    <w:rsid w:val="00023E23"/>
    <w:rsid w:val="000266E3"/>
    <w:rsid w:val="0002731A"/>
    <w:rsid w:val="000301FF"/>
    <w:rsid w:val="00030B23"/>
    <w:rsid w:val="0003271D"/>
    <w:rsid w:val="00032C21"/>
    <w:rsid w:val="00033252"/>
    <w:rsid w:val="00033FF9"/>
    <w:rsid w:val="000342D7"/>
    <w:rsid w:val="00034AA2"/>
    <w:rsid w:val="00036B91"/>
    <w:rsid w:val="00037427"/>
    <w:rsid w:val="000375C3"/>
    <w:rsid w:val="00037643"/>
    <w:rsid w:val="00040F26"/>
    <w:rsid w:val="00041017"/>
    <w:rsid w:val="00044271"/>
    <w:rsid w:val="00045FD8"/>
    <w:rsid w:val="000474AB"/>
    <w:rsid w:val="00050E54"/>
    <w:rsid w:val="0005204D"/>
    <w:rsid w:val="000526C8"/>
    <w:rsid w:val="00052BF1"/>
    <w:rsid w:val="00055C04"/>
    <w:rsid w:val="00056D7C"/>
    <w:rsid w:val="00061FF6"/>
    <w:rsid w:val="000633F1"/>
    <w:rsid w:val="00063F03"/>
    <w:rsid w:val="000663A3"/>
    <w:rsid w:val="000729B1"/>
    <w:rsid w:val="00072ACE"/>
    <w:rsid w:val="00072E7E"/>
    <w:rsid w:val="000732F9"/>
    <w:rsid w:val="00073526"/>
    <w:rsid w:val="0007567A"/>
    <w:rsid w:val="000768AA"/>
    <w:rsid w:val="00076CDA"/>
    <w:rsid w:val="00077776"/>
    <w:rsid w:val="0008068F"/>
    <w:rsid w:val="000806AE"/>
    <w:rsid w:val="00081165"/>
    <w:rsid w:val="000816DE"/>
    <w:rsid w:val="00084163"/>
    <w:rsid w:val="000849AA"/>
    <w:rsid w:val="00086640"/>
    <w:rsid w:val="000867C5"/>
    <w:rsid w:val="00086D96"/>
    <w:rsid w:val="00087D00"/>
    <w:rsid w:val="00090C10"/>
    <w:rsid w:val="0009120A"/>
    <w:rsid w:val="000917F9"/>
    <w:rsid w:val="00092D86"/>
    <w:rsid w:val="00094C50"/>
    <w:rsid w:val="00096830"/>
    <w:rsid w:val="000976F6"/>
    <w:rsid w:val="0009780C"/>
    <w:rsid w:val="00097A4B"/>
    <w:rsid w:val="000A0DC9"/>
    <w:rsid w:val="000A2318"/>
    <w:rsid w:val="000A3EB1"/>
    <w:rsid w:val="000A4B22"/>
    <w:rsid w:val="000A50BE"/>
    <w:rsid w:val="000A6657"/>
    <w:rsid w:val="000A6FE3"/>
    <w:rsid w:val="000A7E98"/>
    <w:rsid w:val="000B017A"/>
    <w:rsid w:val="000B1EB5"/>
    <w:rsid w:val="000B25BF"/>
    <w:rsid w:val="000B2BBE"/>
    <w:rsid w:val="000B3285"/>
    <w:rsid w:val="000B463A"/>
    <w:rsid w:val="000B7265"/>
    <w:rsid w:val="000C1511"/>
    <w:rsid w:val="000C2ADE"/>
    <w:rsid w:val="000C3B8B"/>
    <w:rsid w:val="000C5880"/>
    <w:rsid w:val="000C6768"/>
    <w:rsid w:val="000C6B6D"/>
    <w:rsid w:val="000D043A"/>
    <w:rsid w:val="000D1F3C"/>
    <w:rsid w:val="000D32A7"/>
    <w:rsid w:val="000D447D"/>
    <w:rsid w:val="000D5526"/>
    <w:rsid w:val="000D643B"/>
    <w:rsid w:val="000E3757"/>
    <w:rsid w:val="000E404A"/>
    <w:rsid w:val="000E4894"/>
    <w:rsid w:val="000E627E"/>
    <w:rsid w:val="000F0CA0"/>
    <w:rsid w:val="000F1768"/>
    <w:rsid w:val="000F278F"/>
    <w:rsid w:val="000F2C7D"/>
    <w:rsid w:val="000F5CC8"/>
    <w:rsid w:val="000F6E8C"/>
    <w:rsid w:val="00106DED"/>
    <w:rsid w:val="001079B1"/>
    <w:rsid w:val="00110380"/>
    <w:rsid w:val="00111E2F"/>
    <w:rsid w:val="00111E97"/>
    <w:rsid w:val="00112019"/>
    <w:rsid w:val="00115F8D"/>
    <w:rsid w:val="001167D5"/>
    <w:rsid w:val="001168B5"/>
    <w:rsid w:val="00117CCF"/>
    <w:rsid w:val="0012298D"/>
    <w:rsid w:val="001234D4"/>
    <w:rsid w:val="00123769"/>
    <w:rsid w:val="0012462B"/>
    <w:rsid w:val="00131F0C"/>
    <w:rsid w:val="0013310A"/>
    <w:rsid w:val="001335BB"/>
    <w:rsid w:val="00133E9B"/>
    <w:rsid w:val="0013440B"/>
    <w:rsid w:val="00135304"/>
    <w:rsid w:val="00135E49"/>
    <w:rsid w:val="00141279"/>
    <w:rsid w:val="0014243C"/>
    <w:rsid w:val="0014258E"/>
    <w:rsid w:val="00142B22"/>
    <w:rsid w:val="00142F02"/>
    <w:rsid w:val="00143B47"/>
    <w:rsid w:val="001451FC"/>
    <w:rsid w:val="00145FD6"/>
    <w:rsid w:val="00147108"/>
    <w:rsid w:val="001538E1"/>
    <w:rsid w:val="00154BD0"/>
    <w:rsid w:val="00155B4B"/>
    <w:rsid w:val="00155BEB"/>
    <w:rsid w:val="00155DD8"/>
    <w:rsid w:val="00156EC4"/>
    <w:rsid w:val="001603EF"/>
    <w:rsid w:val="00163F56"/>
    <w:rsid w:val="00164376"/>
    <w:rsid w:val="00164B30"/>
    <w:rsid w:val="001664D9"/>
    <w:rsid w:val="00166776"/>
    <w:rsid w:val="00166D03"/>
    <w:rsid w:val="00166E1A"/>
    <w:rsid w:val="0016739B"/>
    <w:rsid w:val="00172522"/>
    <w:rsid w:val="00172A88"/>
    <w:rsid w:val="00172E73"/>
    <w:rsid w:val="00173524"/>
    <w:rsid w:val="00173CCD"/>
    <w:rsid w:val="00173F56"/>
    <w:rsid w:val="001751D9"/>
    <w:rsid w:val="00175E76"/>
    <w:rsid w:val="00176021"/>
    <w:rsid w:val="00180CAC"/>
    <w:rsid w:val="00180F6D"/>
    <w:rsid w:val="00184B21"/>
    <w:rsid w:val="00185994"/>
    <w:rsid w:val="00186646"/>
    <w:rsid w:val="00187C4B"/>
    <w:rsid w:val="001905BF"/>
    <w:rsid w:val="00190A4D"/>
    <w:rsid w:val="00190EDB"/>
    <w:rsid w:val="00191FE5"/>
    <w:rsid w:val="0019541E"/>
    <w:rsid w:val="00195DB7"/>
    <w:rsid w:val="00196407"/>
    <w:rsid w:val="001A1BA4"/>
    <w:rsid w:val="001A2505"/>
    <w:rsid w:val="001A271F"/>
    <w:rsid w:val="001A548D"/>
    <w:rsid w:val="001A5A4C"/>
    <w:rsid w:val="001B1200"/>
    <w:rsid w:val="001B22AD"/>
    <w:rsid w:val="001B4AC2"/>
    <w:rsid w:val="001B5226"/>
    <w:rsid w:val="001B5CFB"/>
    <w:rsid w:val="001B66C7"/>
    <w:rsid w:val="001B783F"/>
    <w:rsid w:val="001B79CA"/>
    <w:rsid w:val="001C09A4"/>
    <w:rsid w:val="001C17FB"/>
    <w:rsid w:val="001C35BA"/>
    <w:rsid w:val="001C391C"/>
    <w:rsid w:val="001C4D80"/>
    <w:rsid w:val="001C4F74"/>
    <w:rsid w:val="001C58B6"/>
    <w:rsid w:val="001C5991"/>
    <w:rsid w:val="001D14BC"/>
    <w:rsid w:val="001D16A1"/>
    <w:rsid w:val="001D19F7"/>
    <w:rsid w:val="001D2916"/>
    <w:rsid w:val="001D2BB5"/>
    <w:rsid w:val="001D4348"/>
    <w:rsid w:val="001D6A59"/>
    <w:rsid w:val="001D7C47"/>
    <w:rsid w:val="001D7F93"/>
    <w:rsid w:val="001E0234"/>
    <w:rsid w:val="001E1324"/>
    <w:rsid w:val="001E1C50"/>
    <w:rsid w:val="001E3726"/>
    <w:rsid w:val="001E3A47"/>
    <w:rsid w:val="001E4B51"/>
    <w:rsid w:val="001E6710"/>
    <w:rsid w:val="001E794A"/>
    <w:rsid w:val="001E7DAE"/>
    <w:rsid w:val="001F1CE1"/>
    <w:rsid w:val="001F29B3"/>
    <w:rsid w:val="001F4230"/>
    <w:rsid w:val="001F4A18"/>
    <w:rsid w:val="001F55AB"/>
    <w:rsid w:val="001F63AC"/>
    <w:rsid w:val="001F74FC"/>
    <w:rsid w:val="001F7EAD"/>
    <w:rsid w:val="0020141C"/>
    <w:rsid w:val="002026AD"/>
    <w:rsid w:val="00203A1E"/>
    <w:rsid w:val="00204D8F"/>
    <w:rsid w:val="00205216"/>
    <w:rsid w:val="002060D9"/>
    <w:rsid w:val="00207891"/>
    <w:rsid w:val="00210844"/>
    <w:rsid w:val="00214C1A"/>
    <w:rsid w:val="002154CE"/>
    <w:rsid w:val="002158AE"/>
    <w:rsid w:val="00216780"/>
    <w:rsid w:val="00220081"/>
    <w:rsid w:val="0022477A"/>
    <w:rsid w:val="0022523B"/>
    <w:rsid w:val="002266AB"/>
    <w:rsid w:val="00226D41"/>
    <w:rsid w:val="00226F5B"/>
    <w:rsid w:val="0022769A"/>
    <w:rsid w:val="002302A8"/>
    <w:rsid w:val="00232039"/>
    <w:rsid w:val="00232592"/>
    <w:rsid w:val="00232676"/>
    <w:rsid w:val="002346AC"/>
    <w:rsid w:val="00234D35"/>
    <w:rsid w:val="002375BE"/>
    <w:rsid w:val="00241B72"/>
    <w:rsid w:val="00241BE7"/>
    <w:rsid w:val="00242DE1"/>
    <w:rsid w:val="00244D7C"/>
    <w:rsid w:val="00245422"/>
    <w:rsid w:val="00250A7F"/>
    <w:rsid w:val="00252011"/>
    <w:rsid w:val="00253A42"/>
    <w:rsid w:val="00256B22"/>
    <w:rsid w:val="00257330"/>
    <w:rsid w:val="00260B47"/>
    <w:rsid w:val="002614F1"/>
    <w:rsid w:val="0026258D"/>
    <w:rsid w:val="002642F7"/>
    <w:rsid w:val="002649E5"/>
    <w:rsid w:val="00264A9D"/>
    <w:rsid w:val="00264CED"/>
    <w:rsid w:val="00264DE7"/>
    <w:rsid w:val="00265586"/>
    <w:rsid w:val="002655BD"/>
    <w:rsid w:val="00267484"/>
    <w:rsid w:val="00270A41"/>
    <w:rsid w:val="00271522"/>
    <w:rsid w:val="00271F34"/>
    <w:rsid w:val="002748C1"/>
    <w:rsid w:val="002752C6"/>
    <w:rsid w:val="00276143"/>
    <w:rsid w:val="00276C90"/>
    <w:rsid w:val="00280292"/>
    <w:rsid w:val="00280894"/>
    <w:rsid w:val="002822DA"/>
    <w:rsid w:val="0028253B"/>
    <w:rsid w:val="00283671"/>
    <w:rsid w:val="00284804"/>
    <w:rsid w:val="002853DE"/>
    <w:rsid w:val="00285515"/>
    <w:rsid w:val="002856F9"/>
    <w:rsid w:val="002870D0"/>
    <w:rsid w:val="00291D69"/>
    <w:rsid w:val="002947B3"/>
    <w:rsid w:val="002947C2"/>
    <w:rsid w:val="00294957"/>
    <w:rsid w:val="002A0D74"/>
    <w:rsid w:val="002A5B64"/>
    <w:rsid w:val="002A71E7"/>
    <w:rsid w:val="002A7749"/>
    <w:rsid w:val="002A7B9F"/>
    <w:rsid w:val="002B0C71"/>
    <w:rsid w:val="002B3292"/>
    <w:rsid w:val="002B3468"/>
    <w:rsid w:val="002B4668"/>
    <w:rsid w:val="002B5B29"/>
    <w:rsid w:val="002C23C1"/>
    <w:rsid w:val="002C333D"/>
    <w:rsid w:val="002C4551"/>
    <w:rsid w:val="002C50FD"/>
    <w:rsid w:val="002D13DD"/>
    <w:rsid w:val="002D19C1"/>
    <w:rsid w:val="002D38CA"/>
    <w:rsid w:val="002D62FB"/>
    <w:rsid w:val="002D6D8C"/>
    <w:rsid w:val="002E1CED"/>
    <w:rsid w:val="002E3B03"/>
    <w:rsid w:val="002E3CB1"/>
    <w:rsid w:val="002E50B4"/>
    <w:rsid w:val="002E6FA7"/>
    <w:rsid w:val="002E76C8"/>
    <w:rsid w:val="002F002B"/>
    <w:rsid w:val="002F0329"/>
    <w:rsid w:val="002F1B8E"/>
    <w:rsid w:val="002F33EF"/>
    <w:rsid w:val="002F47F3"/>
    <w:rsid w:val="002F50BA"/>
    <w:rsid w:val="002F59BC"/>
    <w:rsid w:val="002F5A4C"/>
    <w:rsid w:val="002F5FC5"/>
    <w:rsid w:val="003002D5"/>
    <w:rsid w:val="0030195B"/>
    <w:rsid w:val="0030225C"/>
    <w:rsid w:val="003023F7"/>
    <w:rsid w:val="003027F1"/>
    <w:rsid w:val="003030BD"/>
    <w:rsid w:val="0030321D"/>
    <w:rsid w:val="003043DA"/>
    <w:rsid w:val="00304535"/>
    <w:rsid w:val="00304F94"/>
    <w:rsid w:val="0030575F"/>
    <w:rsid w:val="0030738B"/>
    <w:rsid w:val="00307C70"/>
    <w:rsid w:val="003115C6"/>
    <w:rsid w:val="00312E3E"/>
    <w:rsid w:val="00313BD9"/>
    <w:rsid w:val="00315632"/>
    <w:rsid w:val="003169A3"/>
    <w:rsid w:val="00317426"/>
    <w:rsid w:val="003206CA"/>
    <w:rsid w:val="00321F44"/>
    <w:rsid w:val="00324F29"/>
    <w:rsid w:val="0032627A"/>
    <w:rsid w:val="00330550"/>
    <w:rsid w:val="00331494"/>
    <w:rsid w:val="00331B79"/>
    <w:rsid w:val="00332DCA"/>
    <w:rsid w:val="00333F0E"/>
    <w:rsid w:val="003352E5"/>
    <w:rsid w:val="0033659F"/>
    <w:rsid w:val="003376BA"/>
    <w:rsid w:val="00337F2E"/>
    <w:rsid w:val="003414F6"/>
    <w:rsid w:val="00341E8F"/>
    <w:rsid w:val="00342130"/>
    <w:rsid w:val="00343F7D"/>
    <w:rsid w:val="00344AF6"/>
    <w:rsid w:val="00345318"/>
    <w:rsid w:val="0034604F"/>
    <w:rsid w:val="0034623C"/>
    <w:rsid w:val="00346844"/>
    <w:rsid w:val="003514ED"/>
    <w:rsid w:val="0035154C"/>
    <w:rsid w:val="00351AE2"/>
    <w:rsid w:val="00351D20"/>
    <w:rsid w:val="0035210A"/>
    <w:rsid w:val="00354A63"/>
    <w:rsid w:val="003557F0"/>
    <w:rsid w:val="00356C65"/>
    <w:rsid w:val="00357151"/>
    <w:rsid w:val="003576CE"/>
    <w:rsid w:val="003602C8"/>
    <w:rsid w:val="0036097E"/>
    <w:rsid w:val="00360DD4"/>
    <w:rsid w:val="00361A15"/>
    <w:rsid w:val="003627DF"/>
    <w:rsid w:val="00362A79"/>
    <w:rsid w:val="00363F30"/>
    <w:rsid w:val="00365759"/>
    <w:rsid w:val="0036703B"/>
    <w:rsid w:val="0036715B"/>
    <w:rsid w:val="00367732"/>
    <w:rsid w:val="003708E0"/>
    <w:rsid w:val="003715B5"/>
    <w:rsid w:val="00371968"/>
    <w:rsid w:val="00372F29"/>
    <w:rsid w:val="00373C3A"/>
    <w:rsid w:val="0037485E"/>
    <w:rsid w:val="00381C00"/>
    <w:rsid w:val="00382A42"/>
    <w:rsid w:val="003837CE"/>
    <w:rsid w:val="00385733"/>
    <w:rsid w:val="00386191"/>
    <w:rsid w:val="00387A06"/>
    <w:rsid w:val="003918BA"/>
    <w:rsid w:val="00392364"/>
    <w:rsid w:val="003944DA"/>
    <w:rsid w:val="0039479C"/>
    <w:rsid w:val="00395C6E"/>
    <w:rsid w:val="003A0B91"/>
    <w:rsid w:val="003A2842"/>
    <w:rsid w:val="003A4535"/>
    <w:rsid w:val="003A52B0"/>
    <w:rsid w:val="003A6847"/>
    <w:rsid w:val="003A6915"/>
    <w:rsid w:val="003B06A8"/>
    <w:rsid w:val="003B24F3"/>
    <w:rsid w:val="003B2D49"/>
    <w:rsid w:val="003B3DDF"/>
    <w:rsid w:val="003B4E4C"/>
    <w:rsid w:val="003C04FF"/>
    <w:rsid w:val="003C1EF0"/>
    <w:rsid w:val="003C20EE"/>
    <w:rsid w:val="003C257A"/>
    <w:rsid w:val="003C38E9"/>
    <w:rsid w:val="003C4794"/>
    <w:rsid w:val="003C4A9A"/>
    <w:rsid w:val="003C4DEA"/>
    <w:rsid w:val="003C6268"/>
    <w:rsid w:val="003C6BF2"/>
    <w:rsid w:val="003C7833"/>
    <w:rsid w:val="003C78FE"/>
    <w:rsid w:val="003D0EA8"/>
    <w:rsid w:val="003D1859"/>
    <w:rsid w:val="003D364A"/>
    <w:rsid w:val="003D44B9"/>
    <w:rsid w:val="003D57FD"/>
    <w:rsid w:val="003D5DE1"/>
    <w:rsid w:val="003D6120"/>
    <w:rsid w:val="003D6334"/>
    <w:rsid w:val="003D63E4"/>
    <w:rsid w:val="003D70C9"/>
    <w:rsid w:val="003D7C0E"/>
    <w:rsid w:val="003D7F02"/>
    <w:rsid w:val="003E0107"/>
    <w:rsid w:val="003E040F"/>
    <w:rsid w:val="003E0692"/>
    <w:rsid w:val="003E1FD3"/>
    <w:rsid w:val="003E3F6D"/>
    <w:rsid w:val="003E4169"/>
    <w:rsid w:val="003E43D9"/>
    <w:rsid w:val="003E5AEA"/>
    <w:rsid w:val="003E754A"/>
    <w:rsid w:val="003F0BCD"/>
    <w:rsid w:val="003F21CE"/>
    <w:rsid w:val="003F394E"/>
    <w:rsid w:val="003F416D"/>
    <w:rsid w:val="003F4837"/>
    <w:rsid w:val="003F4CE8"/>
    <w:rsid w:val="003F624F"/>
    <w:rsid w:val="003F66DB"/>
    <w:rsid w:val="00401328"/>
    <w:rsid w:val="004017D1"/>
    <w:rsid w:val="004021F4"/>
    <w:rsid w:val="0040240F"/>
    <w:rsid w:val="004038C7"/>
    <w:rsid w:val="00404EB6"/>
    <w:rsid w:val="004055D2"/>
    <w:rsid w:val="0040690C"/>
    <w:rsid w:val="00410C8A"/>
    <w:rsid w:val="00412C47"/>
    <w:rsid w:val="00413244"/>
    <w:rsid w:val="00414435"/>
    <w:rsid w:val="0041526A"/>
    <w:rsid w:val="00416578"/>
    <w:rsid w:val="00416B4E"/>
    <w:rsid w:val="00420CCD"/>
    <w:rsid w:val="0042350E"/>
    <w:rsid w:val="0042381E"/>
    <w:rsid w:val="004260D8"/>
    <w:rsid w:val="00427B1F"/>
    <w:rsid w:val="0043094F"/>
    <w:rsid w:val="004318D2"/>
    <w:rsid w:val="0043246A"/>
    <w:rsid w:val="00432FBF"/>
    <w:rsid w:val="004332C6"/>
    <w:rsid w:val="004335E6"/>
    <w:rsid w:val="0043415D"/>
    <w:rsid w:val="004355B9"/>
    <w:rsid w:val="00435AEB"/>
    <w:rsid w:val="00436575"/>
    <w:rsid w:val="004367FB"/>
    <w:rsid w:val="00436AE0"/>
    <w:rsid w:val="00437493"/>
    <w:rsid w:val="00440555"/>
    <w:rsid w:val="004416D8"/>
    <w:rsid w:val="00441F9B"/>
    <w:rsid w:val="00442A22"/>
    <w:rsid w:val="00442ED5"/>
    <w:rsid w:val="00446CFD"/>
    <w:rsid w:val="004470CF"/>
    <w:rsid w:val="0044752F"/>
    <w:rsid w:val="0045046D"/>
    <w:rsid w:val="00450867"/>
    <w:rsid w:val="00450891"/>
    <w:rsid w:val="00451DC9"/>
    <w:rsid w:val="004530C5"/>
    <w:rsid w:val="00454068"/>
    <w:rsid w:val="00455F28"/>
    <w:rsid w:val="00457850"/>
    <w:rsid w:val="004613B6"/>
    <w:rsid w:val="00461E1D"/>
    <w:rsid w:val="0046223E"/>
    <w:rsid w:val="00462F18"/>
    <w:rsid w:val="00463956"/>
    <w:rsid w:val="00463A49"/>
    <w:rsid w:val="00463AAB"/>
    <w:rsid w:val="004650FA"/>
    <w:rsid w:val="00466237"/>
    <w:rsid w:val="00467920"/>
    <w:rsid w:val="0047066D"/>
    <w:rsid w:val="00470AE1"/>
    <w:rsid w:val="00471B3E"/>
    <w:rsid w:val="0047319A"/>
    <w:rsid w:val="00473446"/>
    <w:rsid w:val="00474C92"/>
    <w:rsid w:val="0047764D"/>
    <w:rsid w:val="00480FAC"/>
    <w:rsid w:val="00481B3E"/>
    <w:rsid w:val="00481EDA"/>
    <w:rsid w:val="00483007"/>
    <w:rsid w:val="00483A16"/>
    <w:rsid w:val="00485A6B"/>
    <w:rsid w:val="00486570"/>
    <w:rsid w:val="00486A17"/>
    <w:rsid w:val="00490F3D"/>
    <w:rsid w:val="00491346"/>
    <w:rsid w:val="0049217C"/>
    <w:rsid w:val="00492481"/>
    <w:rsid w:val="0049266E"/>
    <w:rsid w:val="0049389C"/>
    <w:rsid w:val="004948AE"/>
    <w:rsid w:val="004972A1"/>
    <w:rsid w:val="004A07C1"/>
    <w:rsid w:val="004A37C0"/>
    <w:rsid w:val="004A3A53"/>
    <w:rsid w:val="004A5CFA"/>
    <w:rsid w:val="004A5F67"/>
    <w:rsid w:val="004A65A3"/>
    <w:rsid w:val="004A6843"/>
    <w:rsid w:val="004A78CC"/>
    <w:rsid w:val="004B043F"/>
    <w:rsid w:val="004B248E"/>
    <w:rsid w:val="004B2FB2"/>
    <w:rsid w:val="004B4F7E"/>
    <w:rsid w:val="004B6EB7"/>
    <w:rsid w:val="004C220E"/>
    <w:rsid w:val="004C29AC"/>
    <w:rsid w:val="004C61A0"/>
    <w:rsid w:val="004C678E"/>
    <w:rsid w:val="004C6897"/>
    <w:rsid w:val="004C779A"/>
    <w:rsid w:val="004C7A80"/>
    <w:rsid w:val="004D1587"/>
    <w:rsid w:val="004D34D3"/>
    <w:rsid w:val="004D3B68"/>
    <w:rsid w:val="004D47C9"/>
    <w:rsid w:val="004D7B0C"/>
    <w:rsid w:val="004E0F88"/>
    <w:rsid w:val="004E32E5"/>
    <w:rsid w:val="004E331A"/>
    <w:rsid w:val="004E3D5E"/>
    <w:rsid w:val="004E3EE0"/>
    <w:rsid w:val="004E4352"/>
    <w:rsid w:val="004E5E70"/>
    <w:rsid w:val="004E6B22"/>
    <w:rsid w:val="004E793C"/>
    <w:rsid w:val="004E794A"/>
    <w:rsid w:val="004F1866"/>
    <w:rsid w:val="004F22B1"/>
    <w:rsid w:val="004F2ED3"/>
    <w:rsid w:val="004F4557"/>
    <w:rsid w:val="004F76EE"/>
    <w:rsid w:val="005006F2"/>
    <w:rsid w:val="005029DB"/>
    <w:rsid w:val="005050EF"/>
    <w:rsid w:val="00505EAA"/>
    <w:rsid w:val="00506DFF"/>
    <w:rsid w:val="005077CA"/>
    <w:rsid w:val="00507FEA"/>
    <w:rsid w:val="005122B1"/>
    <w:rsid w:val="00512AB2"/>
    <w:rsid w:val="00513B44"/>
    <w:rsid w:val="00514A12"/>
    <w:rsid w:val="00514E63"/>
    <w:rsid w:val="005155C6"/>
    <w:rsid w:val="00516EAB"/>
    <w:rsid w:val="005173D1"/>
    <w:rsid w:val="00520301"/>
    <w:rsid w:val="00520404"/>
    <w:rsid w:val="005216CA"/>
    <w:rsid w:val="00524033"/>
    <w:rsid w:val="00524137"/>
    <w:rsid w:val="00525672"/>
    <w:rsid w:val="0052756C"/>
    <w:rsid w:val="005306C1"/>
    <w:rsid w:val="0053081D"/>
    <w:rsid w:val="0053110D"/>
    <w:rsid w:val="00531476"/>
    <w:rsid w:val="0053247B"/>
    <w:rsid w:val="00533242"/>
    <w:rsid w:val="00534504"/>
    <w:rsid w:val="00534BE5"/>
    <w:rsid w:val="00535015"/>
    <w:rsid w:val="005353BB"/>
    <w:rsid w:val="00535957"/>
    <w:rsid w:val="00535959"/>
    <w:rsid w:val="00535D94"/>
    <w:rsid w:val="00535E46"/>
    <w:rsid w:val="00536B84"/>
    <w:rsid w:val="00536BA8"/>
    <w:rsid w:val="00537ACA"/>
    <w:rsid w:val="00537B4D"/>
    <w:rsid w:val="005407B4"/>
    <w:rsid w:val="00540887"/>
    <w:rsid w:val="00540D6D"/>
    <w:rsid w:val="0054223B"/>
    <w:rsid w:val="0054241F"/>
    <w:rsid w:val="00545050"/>
    <w:rsid w:val="0054508A"/>
    <w:rsid w:val="00545B84"/>
    <w:rsid w:val="00546D08"/>
    <w:rsid w:val="00551B05"/>
    <w:rsid w:val="00551D89"/>
    <w:rsid w:val="0055267F"/>
    <w:rsid w:val="00553F8C"/>
    <w:rsid w:val="00556929"/>
    <w:rsid w:val="00557747"/>
    <w:rsid w:val="005609E9"/>
    <w:rsid w:val="00560D27"/>
    <w:rsid w:val="0056266F"/>
    <w:rsid w:val="00564668"/>
    <w:rsid w:val="00564B89"/>
    <w:rsid w:val="00564DF2"/>
    <w:rsid w:val="00564E18"/>
    <w:rsid w:val="00565B9E"/>
    <w:rsid w:val="00566014"/>
    <w:rsid w:val="005661AE"/>
    <w:rsid w:val="0056727E"/>
    <w:rsid w:val="00570C16"/>
    <w:rsid w:val="00571B0B"/>
    <w:rsid w:val="005737BF"/>
    <w:rsid w:val="00575B2D"/>
    <w:rsid w:val="0057604A"/>
    <w:rsid w:val="00577591"/>
    <w:rsid w:val="00580DBA"/>
    <w:rsid w:val="00580FF0"/>
    <w:rsid w:val="00581B93"/>
    <w:rsid w:val="00581E63"/>
    <w:rsid w:val="00584301"/>
    <w:rsid w:val="00584598"/>
    <w:rsid w:val="00584B12"/>
    <w:rsid w:val="00585961"/>
    <w:rsid w:val="0058609E"/>
    <w:rsid w:val="005878DA"/>
    <w:rsid w:val="005879DD"/>
    <w:rsid w:val="005916CD"/>
    <w:rsid w:val="0059223A"/>
    <w:rsid w:val="005928C2"/>
    <w:rsid w:val="00595D0C"/>
    <w:rsid w:val="00597863"/>
    <w:rsid w:val="005A0085"/>
    <w:rsid w:val="005A112F"/>
    <w:rsid w:val="005A2B82"/>
    <w:rsid w:val="005A4275"/>
    <w:rsid w:val="005B1222"/>
    <w:rsid w:val="005B2BED"/>
    <w:rsid w:val="005B304A"/>
    <w:rsid w:val="005B5D1B"/>
    <w:rsid w:val="005B7E5F"/>
    <w:rsid w:val="005C156B"/>
    <w:rsid w:val="005C24F5"/>
    <w:rsid w:val="005C29A5"/>
    <w:rsid w:val="005C34F2"/>
    <w:rsid w:val="005C4CE8"/>
    <w:rsid w:val="005C54F7"/>
    <w:rsid w:val="005C6441"/>
    <w:rsid w:val="005C7EB5"/>
    <w:rsid w:val="005D08D1"/>
    <w:rsid w:val="005D3348"/>
    <w:rsid w:val="005D46B0"/>
    <w:rsid w:val="005D7091"/>
    <w:rsid w:val="005D785C"/>
    <w:rsid w:val="005E119F"/>
    <w:rsid w:val="005E24DF"/>
    <w:rsid w:val="005E31C1"/>
    <w:rsid w:val="005E4F75"/>
    <w:rsid w:val="005E5295"/>
    <w:rsid w:val="005E5FAB"/>
    <w:rsid w:val="005E6487"/>
    <w:rsid w:val="005E76E5"/>
    <w:rsid w:val="005E7E08"/>
    <w:rsid w:val="005F0C91"/>
    <w:rsid w:val="005F10A5"/>
    <w:rsid w:val="005F2BA5"/>
    <w:rsid w:val="005F4515"/>
    <w:rsid w:val="005F6D8E"/>
    <w:rsid w:val="00600305"/>
    <w:rsid w:val="006025E7"/>
    <w:rsid w:val="00603A54"/>
    <w:rsid w:val="00603D42"/>
    <w:rsid w:val="00604885"/>
    <w:rsid w:val="00607814"/>
    <w:rsid w:val="006101BA"/>
    <w:rsid w:val="0061126A"/>
    <w:rsid w:val="00612AE2"/>
    <w:rsid w:val="00612FF7"/>
    <w:rsid w:val="00613243"/>
    <w:rsid w:val="006144FF"/>
    <w:rsid w:val="00614609"/>
    <w:rsid w:val="00616272"/>
    <w:rsid w:val="006177AC"/>
    <w:rsid w:val="006206F7"/>
    <w:rsid w:val="0062083F"/>
    <w:rsid w:val="00620DDE"/>
    <w:rsid w:val="006216DA"/>
    <w:rsid w:val="00621803"/>
    <w:rsid w:val="006219DE"/>
    <w:rsid w:val="006244CB"/>
    <w:rsid w:val="006245BC"/>
    <w:rsid w:val="0062479D"/>
    <w:rsid w:val="0062593B"/>
    <w:rsid w:val="00626173"/>
    <w:rsid w:val="006262D1"/>
    <w:rsid w:val="006300C8"/>
    <w:rsid w:val="00631400"/>
    <w:rsid w:val="0063341B"/>
    <w:rsid w:val="0063556A"/>
    <w:rsid w:val="00636784"/>
    <w:rsid w:val="00637C86"/>
    <w:rsid w:val="00637F59"/>
    <w:rsid w:val="00640256"/>
    <w:rsid w:val="00641120"/>
    <w:rsid w:val="006445B2"/>
    <w:rsid w:val="00650772"/>
    <w:rsid w:val="006509D6"/>
    <w:rsid w:val="00652924"/>
    <w:rsid w:val="00652AE9"/>
    <w:rsid w:val="00652CA3"/>
    <w:rsid w:val="0065321E"/>
    <w:rsid w:val="00656A54"/>
    <w:rsid w:val="00663911"/>
    <w:rsid w:val="006657DD"/>
    <w:rsid w:val="006657E7"/>
    <w:rsid w:val="006659E5"/>
    <w:rsid w:val="00665D82"/>
    <w:rsid w:val="006669CC"/>
    <w:rsid w:val="006678A4"/>
    <w:rsid w:val="006700B8"/>
    <w:rsid w:val="006701EB"/>
    <w:rsid w:val="00670461"/>
    <w:rsid w:val="006705AE"/>
    <w:rsid w:val="00671E47"/>
    <w:rsid w:val="006732C5"/>
    <w:rsid w:val="006734B0"/>
    <w:rsid w:val="00674064"/>
    <w:rsid w:val="00674961"/>
    <w:rsid w:val="00674D5E"/>
    <w:rsid w:val="00675468"/>
    <w:rsid w:val="006769D4"/>
    <w:rsid w:val="00676FE3"/>
    <w:rsid w:val="00677ADD"/>
    <w:rsid w:val="006801C0"/>
    <w:rsid w:val="006806CE"/>
    <w:rsid w:val="006819C6"/>
    <w:rsid w:val="00682290"/>
    <w:rsid w:val="00684624"/>
    <w:rsid w:val="0068494C"/>
    <w:rsid w:val="006871E1"/>
    <w:rsid w:val="00690FE0"/>
    <w:rsid w:val="006931EA"/>
    <w:rsid w:val="0069366F"/>
    <w:rsid w:val="00693C2D"/>
    <w:rsid w:val="0069527B"/>
    <w:rsid w:val="006963FC"/>
    <w:rsid w:val="00696979"/>
    <w:rsid w:val="00697494"/>
    <w:rsid w:val="006A0017"/>
    <w:rsid w:val="006A0857"/>
    <w:rsid w:val="006A0C1A"/>
    <w:rsid w:val="006A1253"/>
    <w:rsid w:val="006A1985"/>
    <w:rsid w:val="006A3239"/>
    <w:rsid w:val="006A3763"/>
    <w:rsid w:val="006A45A8"/>
    <w:rsid w:val="006A52EE"/>
    <w:rsid w:val="006A675A"/>
    <w:rsid w:val="006B04C9"/>
    <w:rsid w:val="006B05DA"/>
    <w:rsid w:val="006B13F2"/>
    <w:rsid w:val="006B23B9"/>
    <w:rsid w:val="006B2424"/>
    <w:rsid w:val="006B2F5D"/>
    <w:rsid w:val="006B5BA8"/>
    <w:rsid w:val="006B62AC"/>
    <w:rsid w:val="006C3529"/>
    <w:rsid w:val="006C41AE"/>
    <w:rsid w:val="006C47B3"/>
    <w:rsid w:val="006C63AA"/>
    <w:rsid w:val="006C65A7"/>
    <w:rsid w:val="006C66B0"/>
    <w:rsid w:val="006C7E4E"/>
    <w:rsid w:val="006D0010"/>
    <w:rsid w:val="006D0834"/>
    <w:rsid w:val="006D0E3A"/>
    <w:rsid w:val="006D4DD4"/>
    <w:rsid w:val="006D770E"/>
    <w:rsid w:val="006D7E5E"/>
    <w:rsid w:val="006E52B0"/>
    <w:rsid w:val="006E54E1"/>
    <w:rsid w:val="006F1836"/>
    <w:rsid w:val="006F1B7C"/>
    <w:rsid w:val="006F2123"/>
    <w:rsid w:val="006F2FC0"/>
    <w:rsid w:val="006F3A52"/>
    <w:rsid w:val="006F442D"/>
    <w:rsid w:val="006F4A04"/>
    <w:rsid w:val="006F4B95"/>
    <w:rsid w:val="006F5BE1"/>
    <w:rsid w:val="006F6B39"/>
    <w:rsid w:val="00700AC6"/>
    <w:rsid w:val="0070189D"/>
    <w:rsid w:val="00702E88"/>
    <w:rsid w:val="007030AD"/>
    <w:rsid w:val="007049E0"/>
    <w:rsid w:val="007052A9"/>
    <w:rsid w:val="00705C11"/>
    <w:rsid w:val="00707E71"/>
    <w:rsid w:val="00713699"/>
    <w:rsid w:val="0071531E"/>
    <w:rsid w:val="00715F57"/>
    <w:rsid w:val="00716411"/>
    <w:rsid w:val="0072199C"/>
    <w:rsid w:val="007279F2"/>
    <w:rsid w:val="00727EDF"/>
    <w:rsid w:val="00730AAB"/>
    <w:rsid w:val="007356E6"/>
    <w:rsid w:val="00736B8C"/>
    <w:rsid w:val="00736DBD"/>
    <w:rsid w:val="00737397"/>
    <w:rsid w:val="0074159D"/>
    <w:rsid w:val="007431D5"/>
    <w:rsid w:val="00743474"/>
    <w:rsid w:val="00744171"/>
    <w:rsid w:val="007445CA"/>
    <w:rsid w:val="00745624"/>
    <w:rsid w:val="00746465"/>
    <w:rsid w:val="0074679A"/>
    <w:rsid w:val="00751518"/>
    <w:rsid w:val="00751D46"/>
    <w:rsid w:val="00752237"/>
    <w:rsid w:val="0075223E"/>
    <w:rsid w:val="007549EF"/>
    <w:rsid w:val="00755194"/>
    <w:rsid w:val="00755396"/>
    <w:rsid w:val="0075605D"/>
    <w:rsid w:val="007569DE"/>
    <w:rsid w:val="00757CE2"/>
    <w:rsid w:val="0076066A"/>
    <w:rsid w:val="00760E9B"/>
    <w:rsid w:val="00762523"/>
    <w:rsid w:val="007638AE"/>
    <w:rsid w:val="00764883"/>
    <w:rsid w:val="00764A84"/>
    <w:rsid w:val="007666B3"/>
    <w:rsid w:val="00770269"/>
    <w:rsid w:val="00771608"/>
    <w:rsid w:val="00771647"/>
    <w:rsid w:val="0077456A"/>
    <w:rsid w:val="00774F96"/>
    <w:rsid w:val="007758B9"/>
    <w:rsid w:val="007779A7"/>
    <w:rsid w:val="0078065B"/>
    <w:rsid w:val="00783E21"/>
    <w:rsid w:val="00790055"/>
    <w:rsid w:val="00790187"/>
    <w:rsid w:val="0079046C"/>
    <w:rsid w:val="00791309"/>
    <w:rsid w:val="007915A7"/>
    <w:rsid w:val="00797B4B"/>
    <w:rsid w:val="007A18D0"/>
    <w:rsid w:val="007A3698"/>
    <w:rsid w:val="007A3A50"/>
    <w:rsid w:val="007A3C3A"/>
    <w:rsid w:val="007A4B92"/>
    <w:rsid w:val="007A59C5"/>
    <w:rsid w:val="007A5EEF"/>
    <w:rsid w:val="007A6261"/>
    <w:rsid w:val="007A724A"/>
    <w:rsid w:val="007A78F7"/>
    <w:rsid w:val="007A7FBA"/>
    <w:rsid w:val="007B1742"/>
    <w:rsid w:val="007B27B7"/>
    <w:rsid w:val="007B452C"/>
    <w:rsid w:val="007B492F"/>
    <w:rsid w:val="007B4A0D"/>
    <w:rsid w:val="007C0614"/>
    <w:rsid w:val="007C0F30"/>
    <w:rsid w:val="007C1355"/>
    <w:rsid w:val="007C1636"/>
    <w:rsid w:val="007C2CE6"/>
    <w:rsid w:val="007C41CE"/>
    <w:rsid w:val="007C60D4"/>
    <w:rsid w:val="007D2A6C"/>
    <w:rsid w:val="007D3CCB"/>
    <w:rsid w:val="007D406B"/>
    <w:rsid w:val="007D5573"/>
    <w:rsid w:val="007D6597"/>
    <w:rsid w:val="007D67EE"/>
    <w:rsid w:val="007D72E3"/>
    <w:rsid w:val="007E1480"/>
    <w:rsid w:val="007E19AC"/>
    <w:rsid w:val="007E20FF"/>
    <w:rsid w:val="007E3C0B"/>
    <w:rsid w:val="007E5C08"/>
    <w:rsid w:val="007F071A"/>
    <w:rsid w:val="007F0D7D"/>
    <w:rsid w:val="007F2474"/>
    <w:rsid w:val="007F30E3"/>
    <w:rsid w:val="007F3DAB"/>
    <w:rsid w:val="007F5086"/>
    <w:rsid w:val="007F5707"/>
    <w:rsid w:val="007F6690"/>
    <w:rsid w:val="007F669A"/>
    <w:rsid w:val="007F6EEC"/>
    <w:rsid w:val="007F7833"/>
    <w:rsid w:val="008008C1"/>
    <w:rsid w:val="00801853"/>
    <w:rsid w:val="00801926"/>
    <w:rsid w:val="0080312A"/>
    <w:rsid w:val="0080395B"/>
    <w:rsid w:val="00803DA3"/>
    <w:rsid w:val="00806AE6"/>
    <w:rsid w:val="00807860"/>
    <w:rsid w:val="00807F88"/>
    <w:rsid w:val="00810B14"/>
    <w:rsid w:val="00811551"/>
    <w:rsid w:val="00812D16"/>
    <w:rsid w:val="008157E3"/>
    <w:rsid w:val="00816274"/>
    <w:rsid w:val="0081689B"/>
    <w:rsid w:val="00817BCA"/>
    <w:rsid w:val="008206B7"/>
    <w:rsid w:val="00820B34"/>
    <w:rsid w:val="0082145A"/>
    <w:rsid w:val="00821EC4"/>
    <w:rsid w:val="00822BE6"/>
    <w:rsid w:val="00822D8A"/>
    <w:rsid w:val="00823FBA"/>
    <w:rsid w:val="00825AC6"/>
    <w:rsid w:val="008306E6"/>
    <w:rsid w:val="00830E5D"/>
    <w:rsid w:val="00832195"/>
    <w:rsid w:val="00833B2E"/>
    <w:rsid w:val="008355A0"/>
    <w:rsid w:val="00842945"/>
    <w:rsid w:val="00843BD9"/>
    <w:rsid w:val="00844771"/>
    <w:rsid w:val="0084725E"/>
    <w:rsid w:val="0084726D"/>
    <w:rsid w:val="00847911"/>
    <w:rsid w:val="008507F8"/>
    <w:rsid w:val="00851742"/>
    <w:rsid w:val="00851C1A"/>
    <w:rsid w:val="0085739E"/>
    <w:rsid w:val="008607EA"/>
    <w:rsid w:val="00861799"/>
    <w:rsid w:val="0086189D"/>
    <w:rsid w:val="00861949"/>
    <w:rsid w:val="0086238C"/>
    <w:rsid w:val="00864BDA"/>
    <w:rsid w:val="0086679A"/>
    <w:rsid w:val="00867C3F"/>
    <w:rsid w:val="008703A9"/>
    <w:rsid w:val="0087111C"/>
    <w:rsid w:val="00871377"/>
    <w:rsid w:val="00872303"/>
    <w:rsid w:val="00873725"/>
    <w:rsid w:val="00874348"/>
    <w:rsid w:val="008749F3"/>
    <w:rsid w:val="00875687"/>
    <w:rsid w:val="00881D51"/>
    <w:rsid w:val="008825AF"/>
    <w:rsid w:val="00885483"/>
    <w:rsid w:val="00885A92"/>
    <w:rsid w:val="00885B22"/>
    <w:rsid w:val="00885C77"/>
    <w:rsid w:val="00886682"/>
    <w:rsid w:val="008867D3"/>
    <w:rsid w:val="00887FB0"/>
    <w:rsid w:val="00890208"/>
    <w:rsid w:val="00892980"/>
    <w:rsid w:val="0089533F"/>
    <w:rsid w:val="00897C72"/>
    <w:rsid w:val="008A00BB"/>
    <w:rsid w:val="008A0123"/>
    <w:rsid w:val="008A01EA"/>
    <w:rsid w:val="008A05BD"/>
    <w:rsid w:val="008A1438"/>
    <w:rsid w:val="008A5849"/>
    <w:rsid w:val="008A5C3F"/>
    <w:rsid w:val="008A6473"/>
    <w:rsid w:val="008A7055"/>
    <w:rsid w:val="008B1EEC"/>
    <w:rsid w:val="008B2C5F"/>
    <w:rsid w:val="008C0684"/>
    <w:rsid w:val="008C1203"/>
    <w:rsid w:val="008C23B6"/>
    <w:rsid w:val="008C3520"/>
    <w:rsid w:val="008C493F"/>
    <w:rsid w:val="008C4CCF"/>
    <w:rsid w:val="008C4DF9"/>
    <w:rsid w:val="008C50DA"/>
    <w:rsid w:val="008C53C6"/>
    <w:rsid w:val="008C56E8"/>
    <w:rsid w:val="008C66BF"/>
    <w:rsid w:val="008D00DA"/>
    <w:rsid w:val="008D04F6"/>
    <w:rsid w:val="008D179D"/>
    <w:rsid w:val="008D41E9"/>
    <w:rsid w:val="008D643F"/>
    <w:rsid w:val="008D6B27"/>
    <w:rsid w:val="008D77A0"/>
    <w:rsid w:val="008D7884"/>
    <w:rsid w:val="008E1F6E"/>
    <w:rsid w:val="008E5076"/>
    <w:rsid w:val="008E659F"/>
    <w:rsid w:val="008E764B"/>
    <w:rsid w:val="008E7E9E"/>
    <w:rsid w:val="008F10F4"/>
    <w:rsid w:val="008F2BEA"/>
    <w:rsid w:val="008F7587"/>
    <w:rsid w:val="00901D74"/>
    <w:rsid w:val="00902CD6"/>
    <w:rsid w:val="00904DBC"/>
    <w:rsid w:val="00905680"/>
    <w:rsid w:val="00905B9A"/>
    <w:rsid w:val="0090656D"/>
    <w:rsid w:val="00907155"/>
    <w:rsid w:val="00907705"/>
    <w:rsid w:val="00910BF0"/>
    <w:rsid w:val="00911897"/>
    <w:rsid w:val="00911C64"/>
    <w:rsid w:val="009124EE"/>
    <w:rsid w:val="009129B8"/>
    <w:rsid w:val="009131EF"/>
    <w:rsid w:val="00913448"/>
    <w:rsid w:val="009145E1"/>
    <w:rsid w:val="00915145"/>
    <w:rsid w:val="00915242"/>
    <w:rsid w:val="00917A82"/>
    <w:rsid w:val="00917EED"/>
    <w:rsid w:val="0092040F"/>
    <w:rsid w:val="009212CE"/>
    <w:rsid w:val="009216DA"/>
    <w:rsid w:val="00923021"/>
    <w:rsid w:val="009247E6"/>
    <w:rsid w:val="0092516D"/>
    <w:rsid w:val="0092595B"/>
    <w:rsid w:val="00927B34"/>
    <w:rsid w:val="00927D9F"/>
    <w:rsid w:val="00927F90"/>
    <w:rsid w:val="00930E33"/>
    <w:rsid w:val="009314B5"/>
    <w:rsid w:val="00932C7C"/>
    <w:rsid w:val="00933CCF"/>
    <w:rsid w:val="0093438D"/>
    <w:rsid w:val="00935616"/>
    <w:rsid w:val="00935BC8"/>
    <w:rsid w:val="00936393"/>
    <w:rsid w:val="009367B9"/>
    <w:rsid w:val="009378D2"/>
    <w:rsid w:val="009400B2"/>
    <w:rsid w:val="009415D5"/>
    <w:rsid w:val="00942BA2"/>
    <w:rsid w:val="009452F6"/>
    <w:rsid w:val="009516C6"/>
    <w:rsid w:val="0095221E"/>
    <w:rsid w:val="00953DD2"/>
    <w:rsid w:val="009540A0"/>
    <w:rsid w:val="00954104"/>
    <w:rsid w:val="0095741D"/>
    <w:rsid w:val="00957652"/>
    <w:rsid w:val="009600AF"/>
    <w:rsid w:val="00960953"/>
    <w:rsid w:val="00963011"/>
    <w:rsid w:val="00965A02"/>
    <w:rsid w:val="00971B6F"/>
    <w:rsid w:val="00971E49"/>
    <w:rsid w:val="00974D26"/>
    <w:rsid w:val="0097799A"/>
    <w:rsid w:val="00977AD5"/>
    <w:rsid w:val="00977D0A"/>
    <w:rsid w:val="00977D6D"/>
    <w:rsid w:val="00980110"/>
    <w:rsid w:val="009810E3"/>
    <w:rsid w:val="009825CA"/>
    <w:rsid w:val="00984C84"/>
    <w:rsid w:val="00985081"/>
    <w:rsid w:val="00986B3A"/>
    <w:rsid w:val="00987065"/>
    <w:rsid w:val="00987580"/>
    <w:rsid w:val="00987F6B"/>
    <w:rsid w:val="00991CF8"/>
    <w:rsid w:val="009925A7"/>
    <w:rsid w:val="00992C36"/>
    <w:rsid w:val="00992EA0"/>
    <w:rsid w:val="00993ABC"/>
    <w:rsid w:val="009949CE"/>
    <w:rsid w:val="00995F9E"/>
    <w:rsid w:val="009960C8"/>
    <w:rsid w:val="009965AD"/>
    <w:rsid w:val="00996B84"/>
    <w:rsid w:val="00997FF8"/>
    <w:rsid w:val="009A1361"/>
    <w:rsid w:val="009A1473"/>
    <w:rsid w:val="009A1AE1"/>
    <w:rsid w:val="009A3A68"/>
    <w:rsid w:val="009A45DC"/>
    <w:rsid w:val="009A4A39"/>
    <w:rsid w:val="009A7C4F"/>
    <w:rsid w:val="009B0F06"/>
    <w:rsid w:val="009B1D08"/>
    <w:rsid w:val="009B2CA4"/>
    <w:rsid w:val="009B2D1F"/>
    <w:rsid w:val="009B32CE"/>
    <w:rsid w:val="009C1DA3"/>
    <w:rsid w:val="009C3F7D"/>
    <w:rsid w:val="009C4455"/>
    <w:rsid w:val="009C4D89"/>
    <w:rsid w:val="009C5123"/>
    <w:rsid w:val="009C63E1"/>
    <w:rsid w:val="009C7F29"/>
    <w:rsid w:val="009D0178"/>
    <w:rsid w:val="009D0341"/>
    <w:rsid w:val="009D0417"/>
    <w:rsid w:val="009D453C"/>
    <w:rsid w:val="009D4752"/>
    <w:rsid w:val="009D54FD"/>
    <w:rsid w:val="009D628F"/>
    <w:rsid w:val="009D66EC"/>
    <w:rsid w:val="009E1A4E"/>
    <w:rsid w:val="009E4176"/>
    <w:rsid w:val="009E55A3"/>
    <w:rsid w:val="009E5E9B"/>
    <w:rsid w:val="009E6736"/>
    <w:rsid w:val="009E7004"/>
    <w:rsid w:val="009E73E5"/>
    <w:rsid w:val="009E7C46"/>
    <w:rsid w:val="009F3EC7"/>
    <w:rsid w:val="009F4B28"/>
    <w:rsid w:val="009F6BB2"/>
    <w:rsid w:val="009F7938"/>
    <w:rsid w:val="009F7EB3"/>
    <w:rsid w:val="00A00257"/>
    <w:rsid w:val="00A00AB8"/>
    <w:rsid w:val="00A0470C"/>
    <w:rsid w:val="00A051BA"/>
    <w:rsid w:val="00A05DD9"/>
    <w:rsid w:val="00A06FDC"/>
    <w:rsid w:val="00A074A8"/>
    <w:rsid w:val="00A11B38"/>
    <w:rsid w:val="00A12988"/>
    <w:rsid w:val="00A13254"/>
    <w:rsid w:val="00A133C8"/>
    <w:rsid w:val="00A14A3D"/>
    <w:rsid w:val="00A15AE4"/>
    <w:rsid w:val="00A16897"/>
    <w:rsid w:val="00A170F9"/>
    <w:rsid w:val="00A210F7"/>
    <w:rsid w:val="00A2119A"/>
    <w:rsid w:val="00A22D39"/>
    <w:rsid w:val="00A2370B"/>
    <w:rsid w:val="00A23A62"/>
    <w:rsid w:val="00A24061"/>
    <w:rsid w:val="00A27644"/>
    <w:rsid w:val="00A27878"/>
    <w:rsid w:val="00A3088E"/>
    <w:rsid w:val="00A3116B"/>
    <w:rsid w:val="00A318FD"/>
    <w:rsid w:val="00A33BBF"/>
    <w:rsid w:val="00A344D7"/>
    <w:rsid w:val="00A369C1"/>
    <w:rsid w:val="00A40442"/>
    <w:rsid w:val="00A40BA9"/>
    <w:rsid w:val="00A42797"/>
    <w:rsid w:val="00A43D7E"/>
    <w:rsid w:val="00A44198"/>
    <w:rsid w:val="00A4454A"/>
    <w:rsid w:val="00A4632D"/>
    <w:rsid w:val="00A4656D"/>
    <w:rsid w:val="00A46D46"/>
    <w:rsid w:val="00A46FED"/>
    <w:rsid w:val="00A47E2C"/>
    <w:rsid w:val="00A5137B"/>
    <w:rsid w:val="00A526C7"/>
    <w:rsid w:val="00A52F5C"/>
    <w:rsid w:val="00A53B86"/>
    <w:rsid w:val="00A546F5"/>
    <w:rsid w:val="00A5524C"/>
    <w:rsid w:val="00A5551A"/>
    <w:rsid w:val="00A5622E"/>
    <w:rsid w:val="00A6039D"/>
    <w:rsid w:val="00A61D8D"/>
    <w:rsid w:val="00A66082"/>
    <w:rsid w:val="00A67210"/>
    <w:rsid w:val="00A71C98"/>
    <w:rsid w:val="00A72802"/>
    <w:rsid w:val="00A72E1C"/>
    <w:rsid w:val="00A73BEC"/>
    <w:rsid w:val="00A73DF3"/>
    <w:rsid w:val="00A7629A"/>
    <w:rsid w:val="00A8036C"/>
    <w:rsid w:val="00A8048D"/>
    <w:rsid w:val="00A807E2"/>
    <w:rsid w:val="00A80A37"/>
    <w:rsid w:val="00A82559"/>
    <w:rsid w:val="00A82B36"/>
    <w:rsid w:val="00A844CD"/>
    <w:rsid w:val="00A84B03"/>
    <w:rsid w:val="00A858FF"/>
    <w:rsid w:val="00A85CCF"/>
    <w:rsid w:val="00A87808"/>
    <w:rsid w:val="00A87943"/>
    <w:rsid w:val="00A87CB1"/>
    <w:rsid w:val="00A90018"/>
    <w:rsid w:val="00A91AB6"/>
    <w:rsid w:val="00A9238C"/>
    <w:rsid w:val="00A9285D"/>
    <w:rsid w:val="00A92C17"/>
    <w:rsid w:val="00A93CDF"/>
    <w:rsid w:val="00A95528"/>
    <w:rsid w:val="00A95D7D"/>
    <w:rsid w:val="00A96868"/>
    <w:rsid w:val="00A96967"/>
    <w:rsid w:val="00AA0FBD"/>
    <w:rsid w:val="00AA1998"/>
    <w:rsid w:val="00AA3043"/>
    <w:rsid w:val="00AA31B3"/>
    <w:rsid w:val="00AA3419"/>
    <w:rsid w:val="00AA468C"/>
    <w:rsid w:val="00AA5B08"/>
    <w:rsid w:val="00AA7410"/>
    <w:rsid w:val="00AA7CA0"/>
    <w:rsid w:val="00AB1692"/>
    <w:rsid w:val="00AB3F3C"/>
    <w:rsid w:val="00AB426D"/>
    <w:rsid w:val="00AB45CF"/>
    <w:rsid w:val="00AB546C"/>
    <w:rsid w:val="00AB586C"/>
    <w:rsid w:val="00AB61F2"/>
    <w:rsid w:val="00AB6234"/>
    <w:rsid w:val="00AC0B0B"/>
    <w:rsid w:val="00AC1F86"/>
    <w:rsid w:val="00AC34A1"/>
    <w:rsid w:val="00AC3D72"/>
    <w:rsid w:val="00AC4539"/>
    <w:rsid w:val="00AC57CB"/>
    <w:rsid w:val="00AC6471"/>
    <w:rsid w:val="00AC6C2C"/>
    <w:rsid w:val="00AC7BD9"/>
    <w:rsid w:val="00AC7F36"/>
    <w:rsid w:val="00AD227E"/>
    <w:rsid w:val="00AD2376"/>
    <w:rsid w:val="00AD29A3"/>
    <w:rsid w:val="00AD2BBB"/>
    <w:rsid w:val="00AD3578"/>
    <w:rsid w:val="00AD4C84"/>
    <w:rsid w:val="00AE02CF"/>
    <w:rsid w:val="00AE25BD"/>
    <w:rsid w:val="00AE348F"/>
    <w:rsid w:val="00AE4836"/>
    <w:rsid w:val="00AE4C6E"/>
    <w:rsid w:val="00AE54A6"/>
    <w:rsid w:val="00AE6124"/>
    <w:rsid w:val="00AF1274"/>
    <w:rsid w:val="00AF3250"/>
    <w:rsid w:val="00AF45E5"/>
    <w:rsid w:val="00AF4E8C"/>
    <w:rsid w:val="00AF5D5A"/>
    <w:rsid w:val="00AF5E15"/>
    <w:rsid w:val="00AF6629"/>
    <w:rsid w:val="00AF73C1"/>
    <w:rsid w:val="00AF769E"/>
    <w:rsid w:val="00B00559"/>
    <w:rsid w:val="00B011A3"/>
    <w:rsid w:val="00B0142D"/>
    <w:rsid w:val="00B01DFB"/>
    <w:rsid w:val="00B02072"/>
    <w:rsid w:val="00B024D6"/>
    <w:rsid w:val="00B02FF7"/>
    <w:rsid w:val="00B0413A"/>
    <w:rsid w:val="00B04DFB"/>
    <w:rsid w:val="00B05080"/>
    <w:rsid w:val="00B05D33"/>
    <w:rsid w:val="00B10D16"/>
    <w:rsid w:val="00B11A43"/>
    <w:rsid w:val="00B11A91"/>
    <w:rsid w:val="00B12851"/>
    <w:rsid w:val="00B12C3D"/>
    <w:rsid w:val="00B15CAF"/>
    <w:rsid w:val="00B16544"/>
    <w:rsid w:val="00B16910"/>
    <w:rsid w:val="00B21DE9"/>
    <w:rsid w:val="00B21FE6"/>
    <w:rsid w:val="00B237D1"/>
    <w:rsid w:val="00B26543"/>
    <w:rsid w:val="00B31FCB"/>
    <w:rsid w:val="00B320D5"/>
    <w:rsid w:val="00B35A8A"/>
    <w:rsid w:val="00B3605A"/>
    <w:rsid w:val="00B40264"/>
    <w:rsid w:val="00B40369"/>
    <w:rsid w:val="00B41042"/>
    <w:rsid w:val="00B45599"/>
    <w:rsid w:val="00B459BA"/>
    <w:rsid w:val="00B45A56"/>
    <w:rsid w:val="00B510A0"/>
    <w:rsid w:val="00B5363E"/>
    <w:rsid w:val="00B5510E"/>
    <w:rsid w:val="00B55193"/>
    <w:rsid w:val="00B5539D"/>
    <w:rsid w:val="00B613FC"/>
    <w:rsid w:val="00B6199A"/>
    <w:rsid w:val="00B6228B"/>
    <w:rsid w:val="00B62B49"/>
    <w:rsid w:val="00B64D0A"/>
    <w:rsid w:val="00B64DC7"/>
    <w:rsid w:val="00B65F99"/>
    <w:rsid w:val="00B70111"/>
    <w:rsid w:val="00B7151B"/>
    <w:rsid w:val="00B7167C"/>
    <w:rsid w:val="00B71710"/>
    <w:rsid w:val="00B74AC8"/>
    <w:rsid w:val="00B74B0C"/>
    <w:rsid w:val="00B775FC"/>
    <w:rsid w:val="00B801A6"/>
    <w:rsid w:val="00B80B10"/>
    <w:rsid w:val="00B8225A"/>
    <w:rsid w:val="00B82DA3"/>
    <w:rsid w:val="00B858DD"/>
    <w:rsid w:val="00B879C6"/>
    <w:rsid w:val="00B90207"/>
    <w:rsid w:val="00B90256"/>
    <w:rsid w:val="00B91BBB"/>
    <w:rsid w:val="00B920AB"/>
    <w:rsid w:val="00B92157"/>
    <w:rsid w:val="00B93BFF"/>
    <w:rsid w:val="00B962F3"/>
    <w:rsid w:val="00B967BB"/>
    <w:rsid w:val="00B97A01"/>
    <w:rsid w:val="00BA13E2"/>
    <w:rsid w:val="00BA1F9C"/>
    <w:rsid w:val="00BA2B34"/>
    <w:rsid w:val="00BA2DC1"/>
    <w:rsid w:val="00BA5B11"/>
    <w:rsid w:val="00BA6814"/>
    <w:rsid w:val="00BB122D"/>
    <w:rsid w:val="00BB321D"/>
    <w:rsid w:val="00BB3DBA"/>
    <w:rsid w:val="00BB409D"/>
    <w:rsid w:val="00BB4B7E"/>
    <w:rsid w:val="00BB70F9"/>
    <w:rsid w:val="00BB7950"/>
    <w:rsid w:val="00BC0659"/>
    <w:rsid w:val="00BC113D"/>
    <w:rsid w:val="00BC2664"/>
    <w:rsid w:val="00BC4058"/>
    <w:rsid w:val="00BC433F"/>
    <w:rsid w:val="00BC4D76"/>
    <w:rsid w:val="00BC588D"/>
    <w:rsid w:val="00BC6D3C"/>
    <w:rsid w:val="00BD03E2"/>
    <w:rsid w:val="00BD23B4"/>
    <w:rsid w:val="00BD2537"/>
    <w:rsid w:val="00BD4AA7"/>
    <w:rsid w:val="00BD719E"/>
    <w:rsid w:val="00BD7C03"/>
    <w:rsid w:val="00BE0371"/>
    <w:rsid w:val="00BE463F"/>
    <w:rsid w:val="00BE4FE4"/>
    <w:rsid w:val="00BE582E"/>
    <w:rsid w:val="00BE6D0A"/>
    <w:rsid w:val="00BF0749"/>
    <w:rsid w:val="00BF0A1C"/>
    <w:rsid w:val="00BF0D44"/>
    <w:rsid w:val="00BF1A8F"/>
    <w:rsid w:val="00BF21B3"/>
    <w:rsid w:val="00BF250E"/>
    <w:rsid w:val="00BF282C"/>
    <w:rsid w:val="00BF3114"/>
    <w:rsid w:val="00BF37ED"/>
    <w:rsid w:val="00BF395C"/>
    <w:rsid w:val="00BF406B"/>
    <w:rsid w:val="00BF7E28"/>
    <w:rsid w:val="00C010C0"/>
    <w:rsid w:val="00C0186C"/>
    <w:rsid w:val="00C02EB2"/>
    <w:rsid w:val="00C03E2D"/>
    <w:rsid w:val="00C05749"/>
    <w:rsid w:val="00C05911"/>
    <w:rsid w:val="00C070AA"/>
    <w:rsid w:val="00C07CE0"/>
    <w:rsid w:val="00C07D37"/>
    <w:rsid w:val="00C10377"/>
    <w:rsid w:val="00C11A09"/>
    <w:rsid w:val="00C12630"/>
    <w:rsid w:val="00C12B08"/>
    <w:rsid w:val="00C130A0"/>
    <w:rsid w:val="00C13506"/>
    <w:rsid w:val="00C16F80"/>
    <w:rsid w:val="00C17A8C"/>
    <w:rsid w:val="00C17B99"/>
    <w:rsid w:val="00C21298"/>
    <w:rsid w:val="00C219C1"/>
    <w:rsid w:val="00C21F70"/>
    <w:rsid w:val="00C21FE7"/>
    <w:rsid w:val="00C22678"/>
    <w:rsid w:val="00C23447"/>
    <w:rsid w:val="00C25187"/>
    <w:rsid w:val="00C30279"/>
    <w:rsid w:val="00C30958"/>
    <w:rsid w:val="00C32FBF"/>
    <w:rsid w:val="00C340A1"/>
    <w:rsid w:val="00C34647"/>
    <w:rsid w:val="00C360ED"/>
    <w:rsid w:val="00C379EC"/>
    <w:rsid w:val="00C40858"/>
    <w:rsid w:val="00C42025"/>
    <w:rsid w:val="00C467DD"/>
    <w:rsid w:val="00C471D7"/>
    <w:rsid w:val="00C50233"/>
    <w:rsid w:val="00C51DFD"/>
    <w:rsid w:val="00C54F1E"/>
    <w:rsid w:val="00C55091"/>
    <w:rsid w:val="00C56566"/>
    <w:rsid w:val="00C62465"/>
    <w:rsid w:val="00C6437A"/>
    <w:rsid w:val="00C648C9"/>
    <w:rsid w:val="00C65F51"/>
    <w:rsid w:val="00C66950"/>
    <w:rsid w:val="00C70553"/>
    <w:rsid w:val="00C70CC1"/>
    <w:rsid w:val="00C71ABB"/>
    <w:rsid w:val="00C71B01"/>
    <w:rsid w:val="00C72182"/>
    <w:rsid w:val="00C72F37"/>
    <w:rsid w:val="00C76D1A"/>
    <w:rsid w:val="00C80A29"/>
    <w:rsid w:val="00C80DED"/>
    <w:rsid w:val="00C8165C"/>
    <w:rsid w:val="00C81797"/>
    <w:rsid w:val="00C826AC"/>
    <w:rsid w:val="00C82B99"/>
    <w:rsid w:val="00C83970"/>
    <w:rsid w:val="00C84D2A"/>
    <w:rsid w:val="00C851D7"/>
    <w:rsid w:val="00C9155D"/>
    <w:rsid w:val="00C91770"/>
    <w:rsid w:val="00C92CA6"/>
    <w:rsid w:val="00C948D3"/>
    <w:rsid w:val="00C95367"/>
    <w:rsid w:val="00C96074"/>
    <w:rsid w:val="00C969CA"/>
    <w:rsid w:val="00C97DB2"/>
    <w:rsid w:val="00CA12D4"/>
    <w:rsid w:val="00CA1FBB"/>
    <w:rsid w:val="00CA29A5"/>
    <w:rsid w:val="00CA2A90"/>
    <w:rsid w:val="00CA411A"/>
    <w:rsid w:val="00CA4319"/>
    <w:rsid w:val="00CA4B8C"/>
    <w:rsid w:val="00CA4F7C"/>
    <w:rsid w:val="00CB01A0"/>
    <w:rsid w:val="00CB3158"/>
    <w:rsid w:val="00CB4039"/>
    <w:rsid w:val="00CB4508"/>
    <w:rsid w:val="00CB491B"/>
    <w:rsid w:val="00CB53A1"/>
    <w:rsid w:val="00CB542C"/>
    <w:rsid w:val="00CB64DC"/>
    <w:rsid w:val="00CB7F41"/>
    <w:rsid w:val="00CC0FDC"/>
    <w:rsid w:val="00CC18B8"/>
    <w:rsid w:val="00CC2339"/>
    <w:rsid w:val="00CC258E"/>
    <w:rsid w:val="00CC3877"/>
    <w:rsid w:val="00CC4156"/>
    <w:rsid w:val="00CC504D"/>
    <w:rsid w:val="00CC74BA"/>
    <w:rsid w:val="00CC7EFE"/>
    <w:rsid w:val="00CD07C8"/>
    <w:rsid w:val="00CD2BF0"/>
    <w:rsid w:val="00CD3442"/>
    <w:rsid w:val="00CD50FB"/>
    <w:rsid w:val="00CD78DD"/>
    <w:rsid w:val="00CE153C"/>
    <w:rsid w:val="00CE407B"/>
    <w:rsid w:val="00CE6CEC"/>
    <w:rsid w:val="00CE7B63"/>
    <w:rsid w:val="00CF2F31"/>
    <w:rsid w:val="00CF39E3"/>
    <w:rsid w:val="00CF5908"/>
    <w:rsid w:val="00CF6B4A"/>
    <w:rsid w:val="00CF7728"/>
    <w:rsid w:val="00D004CE"/>
    <w:rsid w:val="00D00AE6"/>
    <w:rsid w:val="00D037BC"/>
    <w:rsid w:val="00D0451D"/>
    <w:rsid w:val="00D05226"/>
    <w:rsid w:val="00D05C12"/>
    <w:rsid w:val="00D06679"/>
    <w:rsid w:val="00D0750A"/>
    <w:rsid w:val="00D07FF9"/>
    <w:rsid w:val="00D1007C"/>
    <w:rsid w:val="00D1015A"/>
    <w:rsid w:val="00D10A03"/>
    <w:rsid w:val="00D11231"/>
    <w:rsid w:val="00D11BCE"/>
    <w:rsid w:val="00D1252E"/>
    <w:rsid w:val="00D134E6"/>
    <w:rsid w:val="00D14942"/>
    <w:rsid w:val="00D15493"/>
    <w:rsid w:val="00D15772"/>
    <w:rsid w:val="00D20684"/>
    <w:rsid w:val="00D20E45"/>
    <w:rsid w:val="00D217D0"/>
    <w:rsid w:val="00D21887"/>
    <w:rsid w:val="00D229CE"/>
    <w:rsid w:val="00D22F5E"/>
    <w:rsid w:val="00D232D2"/>
    <w:rsid w:val="00D23825"/>
    <w:rsid w:val="00D23AEA"/>
    <w:rsid w:val="00D2467E"/>
    <w:rsid w:val="00D25DF8"/>
    <w:rsid w:val="00D267FF"/>
    <w:rsid w:val="00D26B6B"/>
    <w:rsid w:val="00D30199"/>
    <w:rsid w:val="00D31169"/>
    <w:rsid w:val="00D31973"/>
    <w:rsid w:val="00D31AEC"/>
    <w:rsid w:val="00D320A0"/>
    <w:rsid w:val="00D320A4"/>
    <w:rsid w:val="00D33CD6"/>
    <w:rsid w:val="00D379A4"/>
    <w:rsid w:val="00D40A4A"/>
    <w:rsid w:val="00D41741"/>
    <w:rsid w:val="00D43B3B"/>
    <w:rsid w:val="00D45315"/>
    <w:rsid w:val="00D51255"/>
    <w:rsid w:val="00D5271F"/>
    <w:rsid w:val="00D53913"/>
    <w:rsid w:val="00D53D3B"/>
    <w:rsid w:val="00D54AC0"/>
    <w:rsid w:val="00D55880"/>
    <w:rsid w:val="00D56761"/>
    <w:rsid w:val="00D57A00"/>
    <w:rsid w:val="00D63260"/>
    <w:rsid w:val="00D63411"/>
    <w:rsid w:val="00D6364A"/>
    <w:rsid w:val="00D641B3"/>
    <w:rsid w:val="00D677E7"/>
    <w:rsid w:val="00D7060B"/>
    <w:rsid w:val="00D70ED7"/>
    <w:rsid w:val="00D73B70"/>
    <w:rsid w:val="00D744AE"/>
    <w:rsid w:val="00D74ADA"/>
    <w:rsid w:val="00D74AFE"/>
    <w:rsid w:val="00D7554F"/>
    <w:rsid w:val="00D829AD"/>
    <w:rsid w:val="00D829DD"/>
    <w:rsid w:val="00D851C9"/>
    <w:rsid w:val="00D92A08"/>
    <w:rsid w:val="00D93FBA"/>
    <w:rsid w:val="00D94569"/>
    <w:rsid w:val="00D95551"/>
    <w:rsid w:val="00D96148"/>
    <w:rsid w:val="00D965D6"/>
    <w:rsid w:val="00DA0247"/>
    <w:rsid w:val="00DA1985"/>
    <w:rsid w:val="00DA1EBB"/>
    <w:rsid w:val="00DA6148"/>
    <w:rsid w:val="00DB2B24"/>
    <w:rsid w:val="00DB2F3F"/>
    <w:rsid w:val="00DB3ADE"/>
    <w:rsid w:val="00DB502B"/>
    <w:rsid w:val="00DB5CF8"/>
    <w:rsid w:val="00DB65B9"/>
    <w:rsid w:val="00DB65DD"/>
    <w:rsid w:val="00DC0105"/>
    <w:rsid w:val="00DC0DEA"/>
    <w:rsid w:val="00DC10A2"/>
    <w:rsid w:val="00DC200E"/>
    <w:rsid w:val="00DC2EFD"/>
    <w:rsid w:val="00DC7691"/>
    <w:rsid w:val="00DC78B4"/>
    <w:rsid w:val="00DC7CBA"/>
    <w:rsid w:val="00DD0A00"/>
    <w:rsid w:val="00DD0D78"/>
    <w:rsid w:val="00DD1E6C"/>
    <w:rsid w:val="00DD3FD8"/>
    <w:rsid w:val="00DD4BEC"/>
    <w:rsid w:val="00DD4F39"/>
    <w:rsid w:val="00DD5282"/>
    <w:rsid w:val="00DE0677"/>
    <w:rsid w:val="00DE0E2C"/>
    <w:rsid w:val="00DE15B0"/>
    <w:rsid w:val="00DE77D9"/>
    <w:rsid w:val="00DE7B52"/>
    <w:rsid w:val="00DE7FD0"/>
    <w:rsid w:val="00DF1770"/>
    <w:rsid w:val="00DF48E2"/>
    <w:rsid w:val="00DF6660"/>
    <w:rsid w:val="00E00219"/>
    <w:rsid w:val="00E00690"/>
    <w:rsid w:val="00E0173C"/>
    <w:rsid w:val="00E02A46"/>
    <w:rsid w:val="00E063E6"/>
    <w:rsid w:val="00E069A9"/>
    <w:rsid w:val="00E07E88"/>
    <w:rsid w:val="00E1168C"/>
    <w:rsid w:val="00E11BF5"/>
    <w:rsid w:val="00E124B6"/>
    <w:rsid w:val="00E14D2D"/>
    <w:rsid w:val="00E15374"/>
    <w:rsid w:val="00E20C28"/>
    <w:rsid w:val="00E20E66"/>
    <w:rsid w:val="00E2177F"/>
    <w:rsid w:val="00E23401"/>
    <w:rsid w:val="00E24F7A"/>
    <w:rsid w:val="00E25D4B"/>
    <w:rsid w:val="00E264E0"/>
    <w:rsid w:val="00E27436"/>
    <w:rsid w:val="00E27F82"/>
    <w:rsid w:val="00E3047C"/>
    <w:rsid w:val="00E30A07"/>
    <w:rsid w:val="00E332EF"/>
    <w:rsid w:val="00E35669"/>
    <w:rsid w:val="00E361D9"/>
    <w:rsid w:val="00E36FC6"/>
    <w:rsid w:val="00E4104D"/>
    <w:rsid w:val="00E41080"/>
    <w:rsid w:val="00E418E2"/>
    <w:rsid w:val="00E43D26"/>
    <w:rsid w:val="00E4413B"/>
    <w:rsid w:val="00E45C05"/>
    <w:rsid w:val="00E478F0"/>
    <w:rsid w:val="00E52CB5"/>
    <w:rsid w:val="00E54242"/>
    <w:rsid w:val="00E55C05"/>
    <w:rsid w:val="00E602C9"/>
    <w:rsid w:val="00E610A6"/>
    <w:rsid w:val="00E628CE"/>
    <w:rsid w:val="00E66E71"/>
    <w:rsid w:val="00E7130B"/>
    <w:rsid w:val="00E71571"/>
    <w:rsid w:val="00E75CB3"/>
    <w:rsid w:val="00E75E0F"/>
    <w:rsid w:val="00E802E0"/>
    <w:rsid w:val="00E80C1B"/>
    <w:rsid w:val="00E81005"/>
    <w:rsid w:val="00E8101B"/>
    <w:rsid w:val="00E811D3"/>
    <w:rsid w:val="00E812D2"/>
    <w:rsid w:val="00E83C06"/>
    <w:rsid w:val="00E84BD6"/>
    <w:rsid w:val="00E87949"/>
    <w:rsid w:val="00E90285"/>
    <w:rsid w:val="00E910A5"/>
    <w:rsid w:val="00E91A4E"/>
    <w:rsid w:val="00E93726"/>
    <w:rsid w:val="00E93E79"/>
    <w:rsid w:val="00E94DF2"/>
    <w:rsid w:val="00E978BA"/>
    <w:rsid w:val="00EA1277"/>
    <w:rsid w:val="00EA28E4"/>
    <w:rsid w:val="00EA3A5D"/>
    <w:rsid w:val="00EA6981"/>
    <w:rsid w:val="00EB0AC8"/>
    <w:rsid w:val="00EB0DF9"/>
    <w:rsid w:val="00EB0EDD"/>
    <w:rsid w:val="00EB2BCE"/>
    <w:rsid w:val="00EB52F7"/>
    <w:rsid w:val="00EB5310"/>
    <w:rsid w:val="00EB5904"/>
    <w:rsid w:val="00EB6C42"/>
    <w:rsid w:val="00EC04DC"/>
    <w:rsid w:val="00EC0849"/>
    <w:rsid w:val="00EC0CAA"/>
    <w:rsid w:val="00EC0F58"/>
    <w:rsid w:val="00EC15B6"/>
    <w:rsid w:val="00EC2E09"/>
    <w:rsid w:val="00EC3670"/>
    <w:rsid w:val="00EC5285"/>
    <w:rsid w:val="00EC5418"/>
    <w:rsid w:val="00EC6129"/>
    <w:rsid w:val="00EC6F2F"/>
    <w:rsid w:val="00EC7E0D"/>
    <w:rsid w:val="00ED424E"/>
    <w:rsid w:val="00ED5765"/>
    <w:rsid w:val="00ED5A0B"/>
    <w:rsid w:val="00ED62AC"/>
    <w:rsid w:val="00ED640B"/>
    <w:rsid w:val="00ED7DA5"/>
    <w:rsid w:val="00EE00B7"/>
    <w:rsid w:val="00EE0EBB"/>
    <w:rsid w:val="00EE2152"/>
    <w:rsid w:val="00EE4868"/>
    <w:rsid w:val="00EE494B"/>
    <w:rsid w:val="00EE4AAD"/>
    <w:rsid w:val="00EE6934"/>
    <w:rsid w:val="00EF0147"/>
    <w:rsid w:val="00EF0667"/>
    <w:rsid w:val="00EF0868"/>
    <w:rsid w:val="00EF1F6C"/>
    <w:rsid w:val="00EF2FFE"/>
    <w:rsid w:val="00EF3F50"/>
    <w:rsid w:val="00EF56E5"/>
    <w:rsid w:val="00EF65E4"/>
    <w:rsid w:val="00EF72D6"/>
    <w:rsid w:val="00EF7313"/>
    <w:rsid w:val="00F0002D"/>
    <w:rsid w:val="00F00628"/>
    <w:rsid w:val="00F0073E"/>
    <w:rsid w:val="00F024CE"/>
    <w:rsid w:val="00F02D49"/>
    <w:rsid w:val="00F05225"/>
    <w:rsid w:val="00F05AD2"/>
    <w:rsid w:val="00F07B86"/>
    <w:rsid w:val="00F07CB8"/>
    <w:rsid w:val="00F07F77"/>
    <w:rsid w:val="00F11012"/>
    <w:rsid w:val="00F15CD6"/>
    <w:rsid w:val="00F20B05"/>
    <w:rsid w:val="00F20E30"/>
    <w:rsid w:val="00F22F54"/>
    <w:rsid w:val="00F2536A"/>
    <w:rsid w:val="00F26E2D"/>
    <w:rsid w:val="00F31E5B"/>
    <w:rsid w:val="00F32853"/>
    <w:rsid w:val="00F32AD5"/>
    <w:rsid w:val="00F334B6"/>
    <w:rsid w:val="00F33B2B"/>
    <w:rsid w:val="00F34431"/>
    <w:rsid w:val="00F34F22"/>
    <w:rsid w:val="00F35BD3"/>
    <w:rsid w:val="00F37BE2"/>
    <w:rsid w:val="00F40124"/>
    <w:rsid w:val="00F4091B"/>
    <w:rsid w:val="00F42457"/>
    <w:rsid w:val="00F43940"/>
    <w:rsid w:val="00F44016"/>
    <w:rsid w:val="00F46853"/>
    <w:rsid w:val="00F47900"/>
    <w:rsid w:val="00F5005D"/>
    <w:rsid w:val="00F5137B"/>
    <w:rsid w:val="00F51AA2"/>
    <w:rsid w:val="00F51B61"/>
    <w:rsid w:val="00F53836"/>
    <w:rsid w:val="00F61D01"/>
    <w:rsid w:val="00F61E1C"/>
    <w:rsid w:val="00F62465"/>
    <w:rsid w:val="00F658D9"/>
    <w:rsid w:val="00F65A19"/>
    <w:rsid w:val="00F66178"/>
    <w:rsid w:val="00F71C78"/>
    <w:rsid w:val="00F72B87"/>
    <w:rsid w:val="00F72BD9"/>
    <w:rsid w:val="00F73EA6"/>
    <w:rsid w:val="00F749AD"/>
    <w:rsid w:val="00F74C94"/>
    <w:rsid w:val="00F75378"/>
    <w:rsid w:val="00F77126"/>
    <w:rsid w:val="00F773DF"/>
    <w:rsid w:val="00F80BEC"/>
    <w:rsid w:val="00F82FC2"/>
    <w:rsid w:val="00F867B4"/>
    <w:rsid w:val="00F867F2"/>
    <w:rsid w:val="00F87517"/>
    <w:rsid w:val="00F87793"/>
    <w:rsid w:val="00F87862"/>
    <w:rsid w:val="00F878F0"/>
    <w:rsid w:val="00F909E5"/>
    <w:rsid w:val="00F90CD3"/>
    <w:rsid w:val="00F91B0D"/>
    <w:rsid w:val="00F91D7A"/>
    <w:rsid w:val="00F9457B"/>
    <w:rsid w:val="00F9590E"/>
    <w:rsid w:val="00F96BF3"/>
    <w:rsid w:val="00F9737A"/>
    <w:rsid w:val="00F9757E"/>
    <w:rsid w:val="00F9789B"/>
    <w:rsid w:val="00FA0864"/>
    <w:rsid w:val="00FA2145"/>
    <w:rsid w:val="00FA23AA"/>
    <w:rsid w:val="00FA29FF"/>
    <w:rsid w:val="00FA3677"/>
    <w:rsid w:val="00FA6BAD"/>
    <w:rsid w:val="00FA6E0D"/>
    <w:rsid w:val="00FB02EA"/>
    <w:rsid w:val="00FB048B"/>
    <w:rsid w:val="00FB2515"/>
    <w:rsid w:val="00FB4699"/>
    <w:rsid w:val="00FB4A34"/>
    <w:rsid w:val="00FB5388"/>
    <w:rsid w:val="00FC0100"/>
    <w:rsid w:val="00FC11BC"/>
    <w:rsid w:val="00FC1904"/>
    <w:rsid w:val="00FC1D50"/>
    <w:rsid w:val="00FC1E22"/>
    <w:rsid w:val="00FC3CC0"/>
    <w:rsid w:val="00FC3FBB"/>
    <w:rsid w:val="00FC4CAE"/>
    <w:rsid w:val="00FC5D8B"/>
    <w:rsid w:val="00FC6284"/>
    <w:rsid w:val="00FC7AA5"/>
    <w:rsid w:val="00FD04CE"/>
    <w:rsid w:val="00FD0FDA"/>
    <w:rsid w:val="00FD1570"/>
    <w:rsid w:val="00FD2888"/>
    <w:rsid w:val="00FD3298"/>
    <w:rsid w:val="00FD62EE"/>
    <w:rsid w:val="00FD77E8"/>
    <w:rsid w:val="00FD7D40"/>
    <w:rsid w:val="00FE18E1"/>
    <w:rsid w:val="00FE25A7"/>
    <w:rsid w:val="00FE3143"/>
    <w:rsid w:val="00FE3A12"/>
    <w:rsid w:val="00FE6844"/>
    <w:rsid w:val="00FE685D"/>
    <w:rsid w:val="00FF060C"/>
    <w:rsid w:val="00FF0730"/>
    <w:rsid w:val="00FF1809"/>
    <w:rsid w:val="00FF3B4B"/>
    <w:rsid w:val="00FF3EB4"/>
    <w:rsid w:val="00FF51D4"/>
    <w:rsid w:val="00FF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3"/>
    <w:pPr>
      <w:spacing w:line="360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F4837"/>
    <w:pPr>
      <w:keepNext/>
      <w:keepLines/>
      <w:pBdr>
        <w:bottom w:val="single" w:sz="4" w:space="1" w:color="auto"/>
      </w:pBdr>
      <w:spacing w:line="240" w:lineRule="auto"/>
      <w:jc w:val="both"/>
      <w:outlineLvl w:val="0"/>
    </w:pPr>
    <w:rPr>
      <w:rFonts w:ascii="Tw Cen MT Condensed Extra Bold" w:hAnsi="Tw Cen MT Condensed Extra Bold"/>
      <w:bCs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EAB"/>
    <w:pPr>
      <w:keepNext/>
      <w:keepLines/>
      <w:pBdr>
        <w:bottom w:val="single" w:sz="4" w:space="1" w:color="auto"/>
      </w:pBdr>
      <w:outlineLvl w:val="1"/>
    </w:pPr>
    <w:rPr>
      <w:rFonts w:ascii="Arial" w:hAnsi="Arial"/>
      <w:b/>
      <w:bCs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F4837"/>
    <w:rPr>
      <w:rFonts w:ascii="Tw Cen MT Condensed Extra Bold" w:hAnsi="Tw Cen MT Condensed Extra Bold"/>
      <w:bCs/>
      <w:sz w:val="44"/>
      <w:szCs w:val="28"/>
    </w:rPr>
  </w:style>
  <w:style w:type="character" w:customStyle="1" w:styleId="Titre2Car">
    <w:name w:val="Titre 2 Car"/>
    <w:link w:val="Titre2"/>
    <w:uiPriority w:val="9"/>
    <w:rsid w:val="00516EAB"/>
    <w:rPr>
      <w:rFonts w:ascii="Arial" w:eastAsia="Times New Roman" w:hAnsi="Arial" w:cs="Times New Roman"/>
      <w:b/>
      <w:bCs/>
      <w:szCs w:val="26"/>
    </w:rPr>
  </w:style>
  <w:style w:type="character" w:styleId="Lienhypertexte">
    <w:name w:val="Hyperlink"/>
    <w:uiPriority w:val="99"/>
    <w:unhideWhenUsed/>
    <w:rsid w:val="0004427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427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442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B122D"/>
    <w:pPr>
      <w:ind w:left="720"/>
      <w:contextualSpacing/>
    </w:pPr>
  </w:style>
  <w:style w:type="table" w:styleId="Grilledutableau">
    <w:name w:val="Table Grid"/>
    <w:basedOn w:val="TableauNormal"/>
    <w:uiPriority w:val="59"/>
    <w:rsid w:val="004B24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5050EF"/>
    <w:pPr>
      <w:tabs>
        <w:tab w:val="right" w:leader="dot" w:pos="15168"/>
      </w:tabs>
      <w:spacing w:after="100"/>
    </w:pPr>
    <w:rPr>
      <w:rFonts w:ascii="Arial" w:hAnsi="Arial" w:cs="Arial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FB4A34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5EEF"/>
    <w:pPr>
      <w:pBdr>
        <w:bottom w:val="none" w:sz="0" w:space="0" w:color="auto"/>
      </w:pBdr>
      <w:outlineLvl w:val="9"/>
    </w:pPr>
    <w:rPr>
      <w:rFonts w:ascii="Cambria" w:hAnsi="Cambria"/>
      <w:color w:val="365F91"/>
      <w:sz w:val="28"/>
      <w:lang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0806A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06AE"/>
  </w:style>
  <w:style w:type="paragraph" w:styleId="Pieddepage">
    <w:name w:val="footer"/>
    <w:basedOn w:val="Normal"/>
    <w:link w:val="PieddepageCar"/>
    <w:uiPriority w:val="99"/>
    <w:unhideWhenUsed/>
    <w:rsid w:val="000806A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06AE"/>
  </w:style>
  <w:style w:type="table" w:customStyle="1" w:styleId="Listeclaire-Accent11">
    <w:name w:val="Liste claire - Accent 11"/>
    <w:basedOn w:val="TableauNormal"/>
    <w:uiPriority w:val="61"/>
    <w:rsid w:val="00B10D1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5">
    <w:name w:val="Light List Accent 5"/>
    <w:basedOn w:val="TableauNormal"/>
    <w:uiPriority w:val="61"/>
    <w:rsid w:val="00B10D16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nsinterligne">
    <w:name w:val="No Spacing"/>
    <w:uiPriority w:val="1"/>
    <w:qFormat/>
    <w:rsid w:val="00EC2E09"/>
    <w:rPr>
      <w:sz w:val="22"/>
      <w:szCs w:val="22"/>
    </w:rPr>
  </w:style>
  <w:style w:type="character" w:styleId="Lienhypertextesuivivisit">
    <w:name w:val="FollowedHyperlink"/>
    <w:uiPriority w:val="99"/>
    <w:semiHidden/>
    <w:unhideWhenUsed/>
    <w:rsid w:val="00330550"/>
    <w:rPr>
      <w:color w:val="800080"/>
      <w:u w:val="single"/>
    </w:rPr>
  </w:style>
  <w:style w:type="paragraph" w:customStyle="1" w:styleId="font5">
    <w:name w:val="font5"/>
    <w:basedOn w:val="Normal"/>
    <w:rsid w:val="00330550"/>
    <w:pPr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xl63">
    <w:name w:val="xl63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64">
    <w:name w:val="xl64"/>
    <w:basedOn w:val="Normal"/>
    <w:rsid w:val="003305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65">
    <w:name w:val="xl65"/>
    <w:basedOn w:val="Normal"/>
    <w:rsid w:val="003305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66">
    <w:name w:val="xl66"/>
    <w:basedOn w:val="Normal"/>
    <w:rsid w:val="003305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67">
    <w:name w:val="xl67"/>
    <w:basedOn w:val="Normal"/>
    <w:rsid w:val="00330550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68">
    <w:name w:val="xl68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69">
    <w:name w:val="xl69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u w:val="single"/>
    </w:rPr>
  </w:style>
  <w:style w:type="paragraph" w:customStyle="1" w:styleId="xl70">
    <w:name w:val="xl70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</w:rPr>
  </w:style>
  <w:style w:type="paragraph" w:customStyle="1" w:styleId="xl71">
    <w:name w:val="xl71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hAnsi="Arial" w:cs="Arial"/>
    </w:rPr>
  </w:style>
  <w:style w:type="paragraph" w:customStyle="1" w:styleId="xl72">
    <w:name w:val="xl72"/>
    <w:basedOn w:val="Normal"/>
    <w:rsid w:val="003305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u w:val="single"/>
    </w:rPr>
  </w:style>
  <w:style w:type="paragraph" w:customStyle="1" w:styleId="xl73">
    <w:name w:val="xl73"/>
    <w:basedOn w:val="Normal"/>
    <w:rsid w:val="00330550"/>
    <w:pPr>
      <w:spacing w:before="100" w:beforeAutospacing="1" w:after="100" w:afterAutospacing="1" w:line="240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5">
    <w:name w:val="xl75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330550"/>
    <w:pP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7">
    <w:name w:val="xl77"/>
    <w:basedOn w:val="Normal"/>
    <w:rsid w:val="0033055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3305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80">
    <w:name w:val="xl80"/>
    <w:basedOn w:val="Normal"/>
    <w:rsid w:val="003305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xl81">
    <w:name w:val="xl81"/>
    <w:basedOn w:val="Normal"/>
    <w:rsid w:val="003305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82">
    <w:name w:val="xl82"/>
    <w:basedOn w:val="Normal"/>
    <w:rsid w:val="003305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83">
    <w:name w:val="xl83"/>
    <w:basedOn w:val="Normal"/>
    <w:rsid w:val="003305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</w:rPr>
  </w:style>
  <w:style w:type="paragraph" w:customStyle="1" w:styleId="xl84">
    <w:name w:val="xl84"/>
    <w:basedOn w:val="Normal"/>
    <w:rsid w:val="003305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5">
    <w:name w:val="xl85"/>
    <w:basedOn w:val="Normal"/>
    <w:rsid w:val="003305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3305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C4C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ramemoyenne2-Accent5">
    <w:name w:val="Medium Shading 2 Accent 5"/>
    <w:basedOn w:val="TableauNormal"/>
    <w:uiPriority w:val="64"/>
    <w:rsid w:val="00CB01A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0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0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4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81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76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0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5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kt@blueline%20.m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A5F0-C9E5-4277-871A-E3F00DE7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5386</Words>
  <Characters>29627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34944</CharactersWithSpaces>
  <SharedDoc>false</SharedDoc>
  <HLinks>
    <vt:vector size="42" baseType="variant"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_Toc350157563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_Toc350157562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_Toc350157561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_Toc350157560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_Toc350157559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_Toc350157558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_Toc350157557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2014-10-03T14:29:00Z</cp:lastPrinted>
  <dcterms:created xsi:type="dcterms:W3CDTF">2014-03-25T12:23:00Z</dcterms:created>
  <dcterms:modified xsi:type="dcterms:W3CDTF">2014-10-03T14:30:00Z</dcterms:modified>
</cp:coreProperties>
</file>