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7C85B" w14:textId="77777777" w:rsidR="005C7359" w:rsidRDefault="00994C80" w:rsidP="009C5A5D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 w:rsidRPr="005C7359">
        <w:rPr>
          <w:rFonts w:ascii="Arial Narrow" w:hAnsi="Arial Narrow"/>
          <w:b/>
          <w:sz w:val="24"/>
          <w:szCs w:val="24"/>
        </w:rPr>
        <w:t>MOT DU DIRECTEUR GENERAL</w:t>
      </w:r>
    </w:p>
    <w:p w14:paraId="349E0BA6" w14:textId="77777777" w:rsidR="00AF6AAA" w:rsidRPr="005C7359" w:rsidRDefault="00994C80" w:rsidP="009C5A5D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</w:rPr>
      </w:pPr>
      <w:r w:rsidRPr="005C7359">
        <w:rPr>
          <w:rFonts w:ascii="Arial Narrow" w:hAnsi="Arial Narrow"/>
          <w:b/>
          <w:sz w:val="24"/>
          <w:szCs w:val="24"/>
        </w:rPr>
        <w:t xml:space="preserve"> </w:t>
      </w:r>
      <w:r w:rsidR="005C7359" w:rsidRPr="005C7359">
        <w:rPr>
          <w:rFonts w:ascii="Arial Narrow" w:hAnsi="Arial Narrow"/>
          <w:b/>
          <w:sz w:val="24"/>
          <w:szCs w:val="24"/>
        </w:rPr>
        <w:t>DE L’AGENCE DES TRANSPORTS TERRESTRES (ATT)</w:t>
      </w:r>
    </w:p>
    <w:p w14:paraId="2E31A8D0" w14:textId="77777777" w:rsidR="009C5A5D" w:rsidRPr="00994C80" w:rsidRDefault="00994C80" w:rsidP="00EA47EC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 w:rsidRPr="00994C80">
        <w:rPr>
          <w:rFonts w:ascii="Arial Narrow" w:hAnsi="Arial Narrow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 wp14:anchorId="2199F07D" wp14:editId="29ABBC1D">
            <wp:simplePos x="0" y="0"/>
            <wp:positionH relativeFrom="column">
              <wp:posOffset>-27305</wp:posOffset>
            </wp:positionH>
            <wp:positionV relativeFrom="paragraph">
              <wp:posOffset>239395</wp:posOffset>
            </wp:positionV>
            <wp:extent cx="1507490" cy="1682115"/>
            <wp:effectExtent l="19050" t="0" r="0" b="0"/>
            <wp:wrapTight wrapText="bothSides">
              <wp:wrapPolygon edited="0">
                <wp:start x="-273" y="0"/>
                <wp:lineTo x="-273" y="21282"/>
                <wp:lineTo x="21564" y="21282"/>
                <wp:lineTo x="21564" y="0"/>
                <wp:lineTo x="-273" y="0"/>
              </wp:wrapPolygon>
            </wp:wrapTight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Imag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25EE4E" w14:textId="26644D87" w:rsidR="006F040E" w:rsidRPr="00994C80" w:rsidRDefault="006F040E" w:rsidP="00606285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994C80">
        <w:rPr>
          <w:rFonts w:ascii="Arial Narrow" w:hAnsi="Arial Narrow"/>
          <w:sz w:val="24"/>
          <w:szCs w:val="24"/>
        </w:rPr>
        <w:t>Je vous souhaite la bienvenue</w:t>
      </w:r>
      <w:r w:rsidR="00606285" w:rsidRPr="00994C80">
        <w:rPr>
          <w:rFonts w:ascii="Arial Narrow" w:hAnsi="Arial Narrow"/>
          <w:sz w:val="24"/>
          <w:szCs w:val="24"/>
        </w:rPr>
        <w:t xml:space="preserve"> </w:t>
      </w:r>
      <w:r w:rsidR="005C7359">
        <w:rPr>
          <w:rFonts w:ascii="Arial Narrow" w:hAnsi="Arial Narrow"/>
          <w:sz w:val="24"/>
          <w:szCs w:val="24"/>
        </w:rPr>
        <w:t>sur le</w:t>
      </w:r>
      <w:r w:rsidR="00606285" w:rsidRPr="00994C80">
        <w:rPr>
          <w:rFonts w:ascii="Arial Narrow" w:hAnsi="Arial Narrow"/>
          <w:sz w:val="24"/>
          <w:szCs w:val="24"/>
        </w:rPr>
        <w:t xml:space="preserve"> site web de l’Agence des Transports Terrestres (ATT), qui e</w:t>
      </w:r>
      <w:r w:rsidR="00AC5043">
        <w:rPr>
          <w:rFonts w:ascii="Arial Narrow" w:hAnsi="Arial Narrow"/>
          <w:sz w:val="24"/>
          <w:szCs w:val="24"/>
        </w:rPr>
        <w:t xml:space="preserve">st un Etablissement Public sous- </w:t>
      </w:r>
      <w:r w:rsidR="00606285" w:rsidRPr="00994C80">
        <w:rPr>
          <w:rFonts w:ascii="Arial Narrow" w:hAnsi="Arial Narrow"/>
          <w:sz w:val="24"/>
          <w:szCs w:val="24"/>
        </w:rPr>
        <w:t>tutelle technique du Ministère e</w:t>
      </w:r>
      <w:r w:rsidR="00AC5043">
        <w:rPr>
          <w:rFonts w:ascii="Arial Narrow" w:hAnsi="Arial Narrow"/>
          <w:sz w:val="24"/>
          <w:szCs w:val="24"/>
        </w:rPr>
        <w:t xml:space="preserve">n charge des Transports et sous- </w:t>
      </w:r>
      <w:r w:rsidR="00606285" w:rsidRPr="00994C80">
        <w:rPr>
          <w:rFonts w:ascii="Arial Narrow" w:hAnsi="Arial Narrow"/>
          <w:sz w:val="24"/>
          <w:szCs w:val="24"/>
        </w:rPr>
        <w:t xml:space="preserve">tutelle financière du Ministère en charge des Finances et du Budget. </w:t>
      </w:r>
    </w:p>
    <w:p w14:paraId="44340FC3" w14:textId="77777777" w:rsidR="00606285" w:rsidRPr="00994C80" w:rsidRDefault="00606285" w:rsidP="00606285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</w:p>
    <w:p w14:paraId="1C4D751F" w14:textId="77777777" w:rsidR="003B2B41" w:rsidRPr="00994C80" w:rsidRDefault="00D342EF" w:rsidP="00606285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994C80">
        <w:rPr>
          <w:rFonts w:ascii="Arial Narrow" w:hAnsi="Arial Narrow"/>
          <w:sz w:val="24"/>
          <w:szCs w:val="24"/>
        </w:rPr>
        <w:t>L</w:t>
      </w:r>
      <w:r w:rsidR="00051016">
        <w:rPr>
          <w:rFonts w:ascii="Arial Narrow" w:hAnsi="Arial Narrow"/>
          <w:sz w:val="24"/>
          <w:szCs w:val="24"/>
        </w:rPr>
        <w:t>e secteur transport</w:t>
      </w:r>
      <w:r w:rsidRPr="00994C80">
        <w:rPr>
          <w:rFonts w:ascii="Arial Narrow" w:hAnsi="Arial Narrow"/>
          <w:sz w:val="24"/>
          <w:szCs w:val="24"/>
        </w:rPr>
        <w:t xml:space="preserve"> joue un rôle important dans le développement</w:t>
      </w:r>
      <w:r w:rsidR="005C7359">
        <w:rPr>
          <w:rFonts w:ascii="Arial Narrow" w:hAnsi="Arial Narrow"/>
          <w:sz w:val="24"/>
          <w:szCs w:val="24"/>
        </w:rPr>
        <w:t xml:space="preserve"> d’un pays</w:t>
      </w:r>
      <w:r w:rsidRPr="00994C80">
        <w:rPr>
          <w:rFonts w:ascii="Arial Narrow" w:hAnsi="Arial Narrow"/>
          <w:sz w:val="24"/>
          <w:szCs w:val="24"/>
        </w:rPr>
        <w:t xml:space="preserve">. Madagascar est une île, </w:t>
      </w:r>
      <w:r w:rsidR="00F11597">
        <w:rPr>
          <w:rFonts w:ascii="Arial Narrow" w:hAnsi="Arial Narrow"/>
          <w:sz w:val="24"/>
          <w:szCs w:val="24"/>
        </w:rPr>
        <w:t>cependant</w:t>
      </w:r>
      <w:r w:rsidR="005C7359">
        <w:rPr>
          <w:rFonts w:ascii="Arial Narrow" w:hAnsi="Arial Narrow"/>
          <w:sz w:val="24"/>
          <w:szCs w:val="24"/>
        </w:rPr>
        <w:t xml:space="preserve">, </w:t>
      </w:r>
      <w:r w:rsidR="00051016">
        <w:rPr>
          <w:rFonts w:ascii="Arial Narrow" w:hAnsi="Arial Narrow"/>
          <w:sz w:val="24"/>
          <w:szCs w:val="24"/>
        </w:rPr>
        <w:t>le sous- secteur transport terrestre</w:t>
      </w:r>
      <w:r w:rsidRPr="00994C80">
        <w:rPr>
          <w:rFonts w:ascii="Arial Narrow" w:hAnsi="Arial Narrow"/>
          <w:sz w:val="24"/>
          <w:szCs w:val="24"/>
        </w:rPr>
        <w:t xml:space="preserve"> (routier et ferroviaire) demeure le mode le plus usité</w:t>
      </w:r>
      <w:r w:rsidR="000D2A36" w:rsidRPr="00994C80">
        <w:rPr>
          <w:rFonts w:ascii="Arial Narrow" w:hAnsi="Arial Narrow"/>
          <w:sz w:val="24"/>
          <w:szCs w:val="24"/>
        </w:rPr>
        <w:t xml:space="preserve">, </w:t>
      </w:r>
      <w:r w:rsidR="00CD2AF6" w:rsidRPr="00994C80">
        <w:rPr>
          <w:rFonts w:ascii="Arial Narrow" w:hAnsi="Arial Narrow"/>
          <w:sz w:val="24"/>
          <w:szCs w:val="24"/>
        </w:rPr>
        <w:t xml:space="preserve">avec </w:t>
      </w:r>
      <w:r w:rsidR="000D2A36" w:rsidRPr="00994C80">
        <w:rPr>
          <w:rFonts w:ascii="Arial Narrow" w:hAnsi="Arial Narrow"/>
          <w:sz w:val="24"/>
          <w:szCs w:val="24"/>
        </w:rPr>
        <w:t>plus de</w:t>
      </w:r>
      <w:r w:rsidR="00CD2AF6" w:rsidRPr="00994C80">
        <w:rPr>
          <w:rFonts w:ascii="Arial Narrow" w:hAnsi="Arial Narrow"/>
          <w:sz w:val="24"/>
          <w:szCs w:val="24"/>
        </w:rPr>
        <w:t xml:space="preserve"> 95 % des déplac</w:t>
      </w:r>
      <w:r w:rsidRPr="00994C80">
        <w:rPr>
          <w:rFonts w:ascii="Arial Narrow" w:hAnsi="Arial Narrow"/>
          <w:sz w:val="24"/>
          <w:szCs w:val="24"/>
        </w:rPr>
        <w:t>ements interurbains des voyageurs</w:t>
      </w:r>
      <w:r w:rsidR="00CD2AF6" w:rsidRPr="00994C80">
        <w:rPr>
          <w:rFonts w:ascii="Arial Narrow" w:hAnsi="Arial Narrow"/>
          <w:sz w:val="24"/>
          <w:szCs w:val="24"/>
        </w:rPr>
        <w:t xml:space="preserve"> et 90% des demandes multimodales des marchandises. </w:t>
      </w:r>
    </w:p>
    <w:p w14:paraId="6292F276" w14:textId="77777777" w:rsidR="006F040E" w:rsidRPr="00994C80" w:rsidRDefault="006F040E" w:rsidP="00985F54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A6C8EA8" w14:textId="022788E5" w:rsidR="00C820CF" w:rsidRPr="00994C80" w:rsidRDefault="00212CA3" w:rsidP="00212CA3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994C80">
        <w:rPr>
          <w:rFonts w:ascii="Arial Narrow" w:hAnsi="Arial Narrow"/>
          <w:sz w:val="24"/>
          <w:szCs w:val="24"/>
        </w:rPr>
        <w:t xml:space="preserve">La situation </w:t>
      </w:r>
      <w:r w:rsidR="00F11597">
        <w:rPr>
          <w:rFonts w:ascii="Arial Narrow" w:hAnsi="Arial Narrow"/>
          <w:sz w:val="24"/>
          <w:szCs w:val="24"/>
        </w:rPr>
        <w:t>au cours de quelques</w:t>
      </w:r>
      <w:r w:rsidR="00C820CF" w:rsidRPr="00994C80">
        <w:rPr>
          <w:rFonts w:ascii="Arial Narrow" w:hAnsi="Arial Narrow"/>
          <w:sz w:val="24"/>
          <w:szCs w:val="24"/>
        </w:rPr>
        <w:t xml:space="preserve"> décennie</w:t>
      </w:r>
      <w:r w:rsidR="00F11597">
        <w:rPr>
          <w:rFonts w:ascii="Arial Narrow" w:hAnsi="Arial Narrow"/>
          <w:sz w:val="24"/>
          <w:szCs w:val="24"/>
        </w:rPr>
        <w:t>s</w:t>
      </w:r>
      <w:r w:rsidRPr="00994C80">
        <w:rPr>
          <w:rFonts w:ascii="Arial Narrow" w:hAnsi="Arial Narrow"/>
          <w:sz w:val="24"/>
          <w:szCs w:val="24"/>
        </w:rPr>
        <w:t xml:space="preserve"> nous montre qu’un effort important doit être déployé</w:t>
      </w:r>
      <w:r w:rsidR="00AC5043">
        <w:rPr>
          <w:rFonts w:ascii="Arial Narrow" w:hAnsi="Arial Narrow"/>
          <w:sz w:val="24"/>
          <w:szCs w:val="24"/>
        </w:rPr>
        <w:t xml:space="preserve"> dans le sous-</w:t>
      </w:r>
      <w:r w:rsidR="00F03FC1">
        <w:rPr>
          <w:rFonts w:ascii="Arial Narrow" w:hAnsi="Arial Narrow"/>
          <w:sz w:val="24"/>
          <w:szCs w:val="24"/>
        </w:rPr>
        <w:t xml:space="preserve"> </w:t>
      </w:r>
      <w:r w:rsidR="00051016">
        <w:rPr>
          <w:rFonts w:ascii="Arial Narrow" w:hAnsi="Arial Narrow"/>
          <w:sz w:val="24"/>
          <w:szCs w:val="24"/>
        </w:rPr>
        <w:t>secteur transport terrestre</w:t>
      </w:r>
      <w:r w:rsidRPr="00994C80">
        <w:rPr>
          <w:rFonts w:ascii="Arial Narrow" w:hAnsi="Arial Narrow"/>
          <w:sz w:val="24"/>
          <w:szCs w:val="24"/>
        </w:rPr>
        <w:t xml:space="preserve"> pour qu’il puisse jouer </w:t>
      </w:r>
      <w:r w:rsidR="005C7359">
        <w:rPr>
          <w:rFonts w:ascii="Arial Narrow" w:hAnsi="Arial Narrow"/>
          <w:sz w:val="24"/>
          <w:szCs w:val="24"/>
        </w:rPr>
        <w:t>un</w:t>
      </w:r>
      <w:r w:rsidRPr="00994C80">
        <w:rPr>
          <w:rFonts w:ascii="Arial Narrow" w:hAnsi="Arial Narrow"/>
          <w:sz w:val="24"/>
          <w:szCs w:val="24"/>
        </w:rPr>
        <w:t xml:space="preserve"> rôle </w:t>
      </w:r>
      <w:r w:rsidR="005C7359">
        <w:rPr>
          <w:rFonts w:ascii="Arial Narrow" w:hAnsi="Arial Narrow"/>
          <w:sz w:val="24"/>
          <w:szCs w:val="24"/>
        </w:rPr>
        <w:t xml:space="preserve">actif </w:t>
      </w:r>
      <w:r w:rsidR="00C820CF" w:rsidRPr="00994C80">
        <w:rPr>
          <w:rFonts w:ascii="Arial Narrow" w:hAnsi="Arial Narrow"/>
          <w:sz w:val="24"/>
          <w:szCs w:val="24"/>
        </w:rPr>
        <w:t>d</w:t>
      </w:r>
      <w:r w:rsidR="001075B6" w:rsidRPr="00994C80">
        <w:rPr>
          <w:rFonts w:ascii="Arial Narrow" w:hAnsi="Arial Narrow"/>
          <w:sz w:val="24"/>
          <w:szCs w:val="24"/>
        </w:rPr>
        <w:t>ans le</w:t>
      </w:r>
      <w:r w:rsidRPr="00994C80">
        <w:rPr>
          <w:rFonts w:ascii="Arial Narrow" w:hAnsi="Arial Narrow"/>
          <w:sz w:val="24"/>
          <w:szCs w:val="24"/>
        </w:rPr>
        <w:t xml:space="preserve"> développement</w:t>
      </w:r>
      <w:r w:rsidR="005C7359">
        <w:rPr>
          <w:rFonts w:ascii="Arial Narrow" w:hAnsi="Arial Narrow"/>
          <w:sz w:val="24"/>
          <w:szCs w:val="24"/>
        </w:rPr>
        <w:t xml:space="preserve"> de notre pays</w:t>
      </w:r>
      <w:r w:rsidR="00C820CF" w:rsidRPr="00994C80">
        <w:rPr>
          <w:rFonts w:ascii="Arial Narrow" w:hAnsi="Arial Narrow"/>
          <w:sz w:val="24"/>
          <w:szCs w:val="24"/>
        </w:rPr>
        <w:t xml:space="preserve">. </w:t>
      </w:r>
      <w:r w:rsidR="005C7359">
        <w:rPr>
          <w:rFonts w:ascii="Arial Narrow" w:hAnsi="Arial Narrow"/>
          <w:sz w:val="24"/>
          <w:szCs w:val="24"/>
        </w:rPr>
        <w:t>D’où l’adoption de</w:t>
      </w:r>
      <w:r w:rsidR="00941159" w:rsidRPr="00994C80">
        <w:rPr>
          <w:rFonts w:ascii="Arial Narrow" w:hAnsi="Arial Narrow"/>
          <w:sz w:val="24"/>
          <w:szCs w:val="24"/>
        </w:rPr>
        <w:t xml:space="preserve"> </w:t>
      </w:r>
      <w:r w:rsidR="00C820CF" w:rsidRPr="00994C80">
        <w:rPr>
          <w:rFonts w:ascii="Arial Narrow" w:hAnsi="Arial Narrow"/>
          <w:sz w:val="24"/>
          <w:szCs w:val="24"/>
        </w:rPr>
        <w:t>la Loi n°2004 – 053 du 28 janvier 2005 fixant les principes de la politique des transports terrestres</w:t>
      </w:r>
      <w:r w:rsidR="00941159" w:rsidRPr="00994C80">
        <w:rPr>
          <w:rFonts w:ascii="Arial Narrow" w:hAnsi="Arial Narrow"/>
          <w:sz w:val="24"/>
          <w:szCs w:val="24"/>
        </w:rPr>
        <w:t xml:space="preserve">. </w:t>
      </w:r>
      <w:r w:rsidR="00C820CF" w:rsidRPr="00994C80">
        <w:rPr>
          <w:rFonts w:ascii="Arial Narrow" w:hAnsi="Arial Narrow"/>
          <w:sz w:val="24"/>
          <w:szCs w:val="24"/>
        </w:rPr>
        <w:t xml:space="preserve"> </w:t>
      </w:r>
    </w:p>
    <w:p w14:paraId="71A98B2F" w14:textId="77777777" w:rsidR="00C820CF" w:rsidRPr="00994C80" w:rsidRDefault="00C820CF" w:rsidP="00985F54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04D8735" w14:textId="77777777" w:rsidR="000D2A36" w:rsidRPr="00994C80" w:rsidRDefault="00941159" w:rsidP="00212CA3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994C80">
        <w:rPr>
          <w:rFonts w:ascii="Arial Narrow" w:hAnsi="Arial Narrow"/>
          <w:sz w:val="24"/>
          <w:szCs w:val="24"/>
        </w:rPr>
        <w:t xml:space="preserve">Ainsi, </w:t>
      </w:r>
      <w:r w:rsidR="00C820CF" w:rsidRPr="00994C80">
        <w:rPr>
          <w:rFonts w:ascii="Arial Narrow" w:hAnsi="Arial Narrow"/>
          <w:sz w:val="24"/>
          <w:szCs w:val="24"/>
        </w:rPr>
        <w:t xml:space="preserve">l’ATT </w:t>
      </w:r>
      <w:r w:rsidRPr="00994C80">
        <w:rPr>
          <w:rFonts w:ascii="Arial Narrow" w:hAnsi="Arial Narrow"/>
          <w:sz w:val="24"/>
          <w:szCs w:val="24"/>
        </w:rPr>
        <w:t xml:space="preserve">qui est l’autorité déléguée chargée d’assurer la régulation du sous-secteur des transports routiers et ferroviaires et de la mise en œuvre de la Politique du Gouvernement en matière d’administration et d’exploitation dudit sous-secteur </w:t>
      </w:r>
      <w:r w:rsidR="00C820CF" w:rsidRPr="00994C80">
        <w:rPr>
          <w:rFonts w:ascii="Arial Narrow" w:hAnsi="Arial Narrow"/>
          <w:sz w:val="24"/>
          <w:szCs w:val="24"/>
        </w:rPr>
        <w:t xml:space="preserve">a été mise en place </w:t>
      </w:r>
      <w:r w:rsidR="005C7359">
        <w:rPr>
          <w:rFonts w:ascii="Arial Narrow" w:hAnsi="Arial Narrow"/>
          <w:sz w:val="24"/>
          <w:szCs w:val="24"/>
        </w:rPr>
        <w:t xml:space="preserve">et opérationnelle depuis le mois de novembre </w:t>
      </w:r>
      <w:r w:rsidR="00C820CF" w:rsidRPr="00994C80">
        <w:rPr>
          <w:rFonts w:ascii="Arial Narrow" w:hAnsi="Arial Narrow"/>
          <w:sz w:val="24"/>
          <w:szCs w:val="24"/>
        </w:rPr>
        <w:t xml:space="preserve"> 2007.  </w:t>
      </w:r>
    </w:p>
    <w:p w14:paraId="0948BCEC" w14:textId="77777777" w:rsidR="000D2A36" w:rsidRPr="00994C80" w:rsidRDefault="000D2A36" w:rsidP="00985F54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68453D8" w14:textId="77777777" w:rsidR="00B7742E" w:rsidRPr="00994C80" w:rsidRDefault="00B7742E" w:rsidP="00B7742E">
      <w:pPr>
        <w:spacing w:after="0" w:line="360" w:lineRule="auto"/>
        <w:jc w:val="both"/>
        <w:rPr>
          <w:rFonts w:ascii="Arial Narrow" w:hAnsi="Arial Narrow"/>
          <w:bCs/>
          <w:iCs/>
          <w:sz w:val="24"/>
          <w:szCs w:val="24"/>
        </w:rPr>
      </w:pPr>
      <w:r w:rsidRPr="00994C80">
        <w:rPr>
          <w:rFonts w:ascii="Arial Narrow" w:hAnsi="Arial Narrow"/>
          <w:bCs/>
          <w:i/>
          <w:iCs/>
          <w:sz w:val="24"/>
          <w:szCs w:val="24"/>
        </w:rPr>
        <w:t>« Assurer la mise en place d’un réseau de transport sûr et sécuritaire, efficace et respectueux de l’homme et de l’environnement, s’inscrivant dans une politique de développement durable »</w:t>
      </w:r>
      <w:r w:rsidRPr="00994C80">
        <w:rPr>
          <w:rFonts w:ascii="Arial Narrow" w:hAnsi="Arial Narrow"/>
          <w:bCs/>
          <w:iCs/>
          <w:sz w:val="24"/>
          <w:szCs w:val="24"/>
        </w:rPr>
        <w:t xml:space="preserve"> tel est l’orientation définie dans le Programme Général de l’Etat </w:t>
      </w:r>
      <w:r w:rsidR="005C7359">
        <w:rPr>
          <w:rFonts w:ascii="Arial Narrow" w:hAnsi="Arial Narrow"/>
          <w:bCs/>
          <w:iCs/>
          <w:sz w:val="24"/>
          <w:szCs w:val="24"/>
        </w:rPr>
        <w:t>(PGE)</w:t>
      </w:r>
      <w:r w:rsidR="00985F54">
        <w:rPr>
          <w:rFonts w:ascii="Arial Narrow" w:hAnsi="Arial Narrow"/>
          <w:bCs/>
          <w:iCs/>
          <w:sz w:val="24"/>
          <w:szCs w:val="24"/>
        </w:rPr>
        <w:t>, élaboré en 2014</w:t>
      </w:r>
      <w:r w:rsidR="00C653A7">
        <w:rPr>
          <w:rFonts w:ascii="Arial Narrow" w:hAnsi="Arial Narrow"/>
          <w:bCs/>
          <w:iCs/>
          <w:sz w:val="24"/>
          <w:szCs w:val="24"/>
        </w:rPr>
        <w:t>,</w:t>
      </w:r>
      <w:r w:rsidR="005C7359">
        <w:rPr>
          <w:rFonts w:ascii="Arial Narrow" w:hAnsi="Arial Narrow"/>
          <w:bCs/>
          <w:iCs/>
          <w:sz w:val="24"/>
          <w:szCs w:val="24"/>
        </w:rPr>
        <w:t xml:space="preserve"> </w:t>
      </w:r>
      <w:r w:rsidR="00985F54">
        <w:rPr>
          <w:rFonts w:ascii="Arial Narrow" w:hAnsi="Arial Narrow"/>
          <w:bCs/>
          <w:iCs/>
          <w:sz w:val="24"/>
          <w:szCs w:val="24"/>
        </w:rPr>
        <w:t>pour le Département en charge des Transports</w:t>
      </w:r>
      <w:r w:rsidRPr="00994C80">
        <w:rPr>
          <w:rFonts w:ascii="Arial Narrow" w:hAnsi="Arial Narrow"/>
          <w:bCs/>
          <w:iCs/>
          <w:sz w:val="24"/>
          <w:szCs w:val="24"/>
        </w:rPr>
        <w:t xml:space="preserve">. </w:t>
      </w:r>
    </w:p>
    <w:p w14:paraId="5D916274" w14:textId="77777777" w:rsidR="00B7742E" w:rsidRPr="00994C80" w:rsidRDefault="00B7742E" w:rsidP="00985F54">
      <w:pPr>
        <w:spacing w:after="0" w:line="240" w:lineRule="auto"/>
        <w:rPr>
          <w:rFonts w:ascii="Arial Narrow" w:hAnsi="Arial Narrow"/>
          <w:bCs/>
          <w:iCs/>
          <w:sz w:val="24"/>
          <w:szCs w:val="24"/>
        </w:rPr>
      </w:pPr>
    </w:p>
    <w:p w14:paraId="2D7AE5F1" w14:textId="77777777" w:rsidR="00B7742E" w:rsidRPr="00994C80" w:rsidRDefault="00B7742E" w:rsidP="00B7742E">
      <w:pPr>
        <w:spacing w:after="0" w:line="360" w:lineRule="auto"/>
        <w:jc w:val="both"/>
        <w:rPr>
          <w:rFonts w:ascii="Arial Narrow" w:hAnsi="Arial Narrow"/>
          <w:bCs/>
          <w:iCs/>
          <w:sz w:val="24"/>
          <w:szCs w:val="24"/>
        </w:rPr>
      </w:pPr>
      <w:r w:rsidRPr="00994C80">
        <w:rPr>
          <w:rFonts w:ascii="Arial Narrow" w:hAnsi="Arial Narrow"/>
          <w:bCs/>
          <w:iCs/>
          <w:sz w:val="24"/>
          <w:szCs w:val="24"/>
        </w:rPr>
        <w:t>Ce s</w:t>
      </w:r>
      <w:r w:rsidR="00AE518E" w:rsidRPr="00994C80">
        <w:rPr>
          <w:rFonts w:ascii="Arial Narrow" w:hAnsi="Arial Narrow"/>
          <w:bCs/>
          <w:iCs/>
          <w:sz w:val="24"/>
          <w:szCs w:val="24"/>
        </w:rPr>
        <w:t>ite web constituera un moyen de communication</w:t>
      </w:r>
      <w:r w:rsidRPr="00994C80">
        <w:rPr>
          <w:rFonts w:ascii="Arial Narrow" w:hAnsi="Arial Narrow"/>
          <w:bCs/>
          <w:iCs/>
          <w:sz w:val="24"/>
          <w:szCs w:val="24"/>
        </w:rPr>
        <w:t xml:space="preserve"> </w:t>
      </w:r>
      <w:r w:rsidR="00985F54">
        <w:rPr>
          <w:rFonts w:ascii="Arial Narrow" w:hAnsi="Arial Narrow"/>
          <w:bCs/>
          <w:iCs/>
          <w:sz w:val="24"/>
          <w:szCs w:val="24"/>
        </w:rPr>
        <w:t xml:space="preserve">entre l’ATT et les </w:t>
      </w:r>
      <w:r w:rsidRPr="00994C80">
        <w:rPr>
          <w:rFonts w:ascii="Arial Narrow" w:hAnsi="Arial Narrow"/>
          <w:bCs/>
          <w:iCs/>
          <w:sz w:val="24"/>
          <w:szCs w:val="24"/>
        </w:rPr>
        <w:t>différents usagers de la r</w:t>
      </w:r>
      <w:r w:rsidR="00AE518E" w:rsidRPr="00994C80">
        <w:rPr>
          <w:rFonts w:ascii="Arial Narrow" w:hAnsi="Arial Narrow"/>
          <w:bCs/>
          <w:iCs/>
          <w:sz w:val="24"/>
          <w:szCs w:val="24"/>
        </w:rPr>
        <w:t>oute</w:t>
      </w:r>
      <w:r w:rsidR="00985F54">
        <w:rPr>
          <w:rFonts w:ascii="Arial Narrow" w:hAnsi="Arial Narrow"/>
          <w:bCs/>
          <w:iCs/>
          <w:sz w:val="24"/>
          <w:szCs w:val="24"/>
        </w:rPr>
        <w:t xml:space="preserve">. </w:t>
      </w:r>
      <w:r w:rsidR="00C653A7">
        <w:rPr>
          <w:rFonts w:ascii="Arial Narrow" w:hAnsi="Arial Narrow"/>
          <w:bCs/>
          <w:iCs/>
          <w:sz w:val="24"/>
          <w:szCs w:val="24"/>
        </w:rPr>
        <w:t>Et c</w:t>
      </w:r>
      <w:r w:rsidR="00994C80" w:rsidRPr="00994C80">
        <w:rPr>
          <w:rFonts w:ascii="Arial Narrow" w:hAnsi="Arial Narrow"/>
          <w:bCs/>
          <w:iCs/>
          <w:sz w:val="24"/>
          <w:szCs w:val="24"/>
        </w:rPr>
        <w:t xml:space="preserve">e </w:t>
      </w:r>
      <w:r w:rsidR="00985F54">
        <w:rPr>
          <w:rFonts w:ascii="Arial Narrow" w:hAnsi="Arial Narrow"/>
          <w:bCs/>
          <w:iCs/>
          <w:sz w:val="24"/>
          <w:szCs w:val="24"/>
        </w:rPr>
        <w:t xml:space="preserve">nouveau </w:t>
      </w:r>
      <w:r w:rsidR="00994C80" w:rsidRPr="00994C80">
        <w:rPr>
          <w:rFonts w:ascii="Arial Narrow" w:hAnsi="Arial Narrow"/>
          <w:bCs/>
          <w:iCs/>
          <w:sz w:val="24"/>
          <w:szCs w:val="24"/>
        </w:rPr>
        <w:t xml:space="preserve">portail </w:t>
      </w:r>
      <w:r w:rsidR="00985F54">
        <w:rPr>
          <w:rFonts w:ascii="Arial Narrow" w:hAnsi="Arial Narrow"/>
          <w:bCs/>
          <w:iCs/>
          <w:sz w:val="24"/>
          <w:szCs w:val="24"/>
        </w:rPr>
        <w:t xml:space="preserve">numérique </w:t>
      </w:r>
      <w:r w:rsidR="00F11597">
        <w:rPr>
          <w:rFonts w:ascii="Arial Narrow" w:hAnsi="Arial Narrow"/>
          <w:bCs/>
          <w:iCs/>
          <w:sz w:val="24"/>
          <w:szCs w:val="24"/>
        </w:rPr>
        <w:t>marque</w:t>
      </w:r>
      <w:r w:rsidR="00994C80" w:rsidRPr="00994C80">
        <w:rPr>
          <w:rFonts w:ascii="Arial Narrow" w:hAnsi="Arial Narrow"/>
          <w:bCs/>
          <w:iCs/>
          <w:sz w:val="24"/>
          <w:szCs w:val="24"/>
        </w:rPr>
        <w:t xml:space="preserve"> </w:t>
      </w:r>
      <w:r w:rsidR="00985F54">
        <w:rPr>
          <w:rFonts w:ascii="Arial Narrow" w:hAnsi="Arial Narrow"/>
          <w:bCs/>
          <w:iCs/>
          <w:sz w:val="24"/>
          <w:szCs w:val="24"/>
        </w:rPr>
        <w:t xml:space="preserve">la volonté </w:t>
      </w:r>
      <w:r w:rsidR="001E5184" w:rsidRPr="00994C80">
        <w:rPr>
          <w:rFonts w:ascii="Arial Narrow" w:hAnsi="Arial Narrow"/>
          <w:bCs/>
          <w:iCs/>
          <w:sz w:val="24"/>
          <w:szCs w:val="24"/>
        </w:rPr>
        <w:t>du Ministère du Tourisme, des Tra</w:t>
      </w:r>
      <w:r w:rsidR="00877803">
        <w:rPr>
          <w:rFonts w:ascii="Arial Narrow" w:hAnsi="Arial Narrow"/>
          <w:bCs/>
          <w:iCs/>
          <w:sz w:val="24"/>
          <w:szCs w:val="24"/>
        </w:rPr>
        <w:t>nsports et de la Météorologie à</w:t>
      </w:r>
      <w:r w:rsidR="001E5184" w:rsidRPr="00994C80">
        <w:rPr>
          <w:rFonts w:ascii="Arial Narrow" w:hAnsi="Arial Narrow"/>
          <w:bCs/>
          <w:iCs/>
          <w:sz w:val="24"/>
          <w:szCs w:val="24"/>
        </w:rPr>
        <w:t xml:space="preserve"> </w:t>
      </w:r>
      <w:r w:rsidR="001E5184">
        <w:rPr>
          <w:rFonts w:ascii="Arial Narrow" w:hAnsi="Arial Narrow"/>
          <w:bCs/>
          <w:iCs/>
          <w:sz w:val="24"/>
          <w:szCs w:val="24"/>
        </w:rPr>
        <w:t>traduire l’orientation du PGE en action,</w:t>
      </w:r>
      <w:r w:rsidR="00985F54">
        <w:rPr>
          <w:rFonts w:ascii="Arial Narrow" w:hAnsi="Arial Narrow"/>
          <w:bCs/>
          <w:iCs/>
          <w:sz w:val="24"/>
          <w:szCs w:val="24"/>
        </w:rPr>
        <w:t xml:space="preserve"> d’appliquer </w:t>
      </w:r>
      <w:r w:rsidR="00994C80" w:rsidRPr="00994C80">
        <w:rPr>
          <w:rFonts w:ascii="Arial Narrow" w:hAnsi="Arial Narrow"/>
          <w:bCs/>
          <w:iCs/>
          <w:sz w:val="24"/>
          <w:szCs w:val="24"/>
        </w:rPr>
        <w:t xml:space="preserve">la bonne gouvernance </w:t>
      </w:r>
      <w:r w:rsidR="00985F54">
        <w:rPr>
          <w:rFonts w:ascii="Arial Narrow" w:hAnsi="Arial Narrow"/>
          <w:bCs/>
          <w:iCs/>
          <w:sz w:val="24"/>
          <w:szCs w:val="24"/>
        </w:rPr>
        <w:t xml:space="preserve">et de </w:t>
      </w:r>
      <w:r w:rsidR="00051016">
        <w:rPr>
          <w:rFonts w:ascii="Arial Narrow" w:hAnsi="Arial Narrow"/>
          <w:bCs/>
          <w:iCs/>
          <w:sz w:val="24"/>
          <w:szCs w:val="24"/>
        </w:rPr>
        <w:t>développer le sous- secteur transport terrestre</w:t>
      </w:r>
      <w:r w:rsidR="00985F54" w:rsidRPr="00994C80">
        <w:rPr>
          <w:rFonts w:ascii="Arial Narrow" w:hAnsi="Arial Narrow"/>
          <w:bCs/>
          <w:iCs/>
          <w:sz w:val="24"/>
          <w:szCs w:val="24"/>
        </w:rPr>
        <w:t>.</w:t>
      </w:r>
      <w:r w:rsidR="00AE518E" w:rsidRPr="00994C80">
        <w:rPr>
          <w:rFonts w:ascii="Arial Narrow" w:hAnsi="Arial Narrow"/>
          <w:bCs/>
          <w:iCs/>
          <w:sz w:val="24"/>
          <w:szCs w:val="24"/>
        </w:rPr>
        <w:t xml:space="preserve"> </w:t>
      </w:r>
      <w:r w:rsidRPr="00994C80">
        <w:rPr>
          <w:rFonts w:ascii="Arial Narrow" w:hAnsi="Arial Narrow"/>
          <w:bCs/>
          <w:iCs/>
          <w:sz w:val="24"/>
          <w:szCs w:val="24"/>
        </w:rPr>
        <w:t xml:space="preserve">   </w:t>
      </w:r>
    </w:p>
    <w:p w14:paraId="5ED4144F" w14:textId="77777777" w:rsidR="002B450A" w:rsidRPr="00994C80" w:rsidRDefault="002B450A" w:rsidP="00985F54">
      <w:pPr>
        <w:spacing w:after="0" w:line="240" w:lineRule="auto"/>
        <w:rPr>
          <w:rFonts w:ascii="Arial Narrow" w:hAnsi="Arial Narrow"/>
          <w:bCs/>
          <w:iCs/>
          <w:sz w:val="24"/>
          <w:szCs w:val="24"/>
        </w:rPr>
      </w:pPr>
    </w:p>
    <w:p w14:paraId="091BF8AA" w14:textId="77777777" w:rsidR="002B450A" w:rsidRPr="00994C80" w:rsidRDefault="00985F54" w:rsidP="00985F54">
      <w:pPr>
        <w:spacing w:after="0" w:line="360" w:lineRule="auto"/>
        <w:jc w:val="center"/>
        <w:rPr>
          <w:rFonts w:ascii="Arial Narrow" w:hAnsi="Arial Narrow"/>
          <w:bCs/>
          <w:iCs/>
          <w:sz w:val="24"/>
          <w:szCs w:val="24"/>
        </w:rPr>
      </w:pPr>
      <w:r>
        <w:rPr>
          <w:rFonts w:ascii="Arial Narrow" w:hAnsi="Arial Narrow"/>
          <w:bCs/>
          <w:iCs/>
          <w:sz w:val="24"/>
          <w:szCs w:val="24"/>
        </w:rPr>
        <w:t>Je vous souhaite b</w:t>
      </w:r>
      <w:r w:rsidR="00994C80" w:rsidRPr="00994C80">
        <w:rPr>
          <w:rFonts w:ascii="Arial Narrow" w:hAnsi="Arial Narrow"/>
          <w:bCs/>
          <w:iCs/>
          <w:sz w:val="24"/>
          <w:szCs w:val="24"/>
        </w:rPr>
        <w:t>onne navigation</w:t>
      </w:r>
      <w:r w:rsidR="00C653A7">
        <w:rPr>
          <w:rFonts w:ascii="Arial Narrow" w:hAnsi="Arial Narrow"/>
          <w:bCs/>
          <w:iCs/>
          <w:sz w:val="24"/>
          <w:szCs w:val="24"/>
        </w:rPr>
        <w:t xml:space="preserve"> </w:t>
      </w:r>
      <w:r w:rsidR="002B450A" w:rsidRPr="00994C80">
        <w:rPr>
          <w:rFonts w:ascii="Arial Narrow" w:hAnsi="Arial Narrow"/>
          <w:bCs/>
          <w:iCs/>
          <w:sz w:val="24"/>
          <w:szCs w:val="24"/>
        </w:rPr>
        <w:t>!</w:t>
      </w:r>
    </w:p>
    <w:p w14:paraId="111F3CB2" w14:textId="77777777" w:rsidR="00994C80" w:rsidRDefault="00994C80" w:rsidP="00757D2F">
      <w:pPr>
        <w:spacing w:after="0" w:line="360" w:lineRule="auto"/>
        <w:jc w:val="both"/>
        <w:rPr>
          <w:rFonts w:ascii="Arial Narrow" w:hAnsi="Arial Narrow"/>
          <w:bCs/>
          <w:iCs/>
          <w:sz w:val="24"/>
          <w:szCs w:val="24"/>
        </w:rPr>
      </w:pPr>
    </w:p>
    <w:p w14:paraId="76682F35" w14:textId="77777777" w:rsidR="00985F54" w:rsidRPr="00994C80" w:rsidRDefault="00985F54" w:rsidP="00757D2F">
      <w:pPr>
        <w:spacing w:after="0" w:line="360" w:lineRule="auto"/>
        <w:jc w:val="both"/>
        <w:rPr>
          <w:rFonts w:ascii="Arial Narrow" w:hAnsi="Arial Narrow"/>
          <w:bCs/>
          <w:iCs/>
          <w:sz w:val="24"/>
          <w:szCs w:val="24"/>
        </w:rPr>
      </w:pPr>
      <w:bookmarkStart w:id="0" w:name="_GoBack"/>
      <w:bookmarkEnd w:id="0"/>
    </w:p>
    <w:p w14:paraId="15E80D73" w14:textId="77777777" w:rsidR="00985F54" w:rsidRDefault="002B450A" w:rsidP="00985F54">
      <w:pPr>
        <w:spacing w:after="0" w:line="360" w:lineRule="auto"/>
        <w:jc w:val="center"/>
        <w:rPr>
          <w:rFonts w:ascii="Arial Narrow" w:hAnsi="Arial Narrow"/>
          <w:bCs/>
          <w:iCs/>
          <w:sz w:val="24"/>
          <w:szCs w:val="24"/>
        </w:rPr>
      </w:pPr>
      <w:r w:rsidRPr="00994C80">
        <w:rPr>
          <w:rFonts w:ascii="Arial Narrow" w:hAnsi="Arial Narrow"/>
          <w:bCs/>
          <w:iCs/>
          <w:sz w:val="24"/>
          <w:szCs w:val="24"/>
        </w:rPr>
        <w:t xml:space="preserve">Le Colonel RAKOTONDRAZAKA </w:t>
      </w:r>
      <w:proofErr w:type="spellStart"/>
      <w:r w:rsidRPr="00994C80">
        <w:rPr>
          <w:rFonts w:ascii="Arial Narrow" w:hAnsi="Arial Narrow"/>
          <w:bCs/>
          <w:iCs/>
          <w:sz w:val="24"/>
          <w:szCs w:val="24"/>
        </w:rPr>
        <w:t>Andriantsarafara</w:t>
      </w:r>
      <w:proofErr w:type="spellEnd"/>
      <w:r w:rsidRPr="00994C80">
        <w:rPr>
          <w:rFonts w:ascii="Arial Narrow" w:hAnsi="Arial Narrow"/>
          <w:bCs/>
          <w:iCs/>
          <w:sz w:val="24"/>
          <w:szCs w:val="24"/>
        </w:rPr>
        <w:t xml:space="preserve"> </w:t>
      </w:r>
      <w:proofErr w:type="spellStart"/>
      <w:r w:rsidRPr="00994C80">
        <w:rPr>
          <w:rFonts w:ascii="Arial Narrow" w:hAnsi="Arial Narrow"/>
          <w:bCs/>
          <w:iCs/>
          <w:sz w:val="24"/>
          <w:szCs w:val="24"/>
        </w:rPr>
        <w:t>Andriamitovy</w:t>
      </w:r>
      <w:proofErr w:type="spellEnd"/>
    </w:p>
    <w:p w14:paraId="0258BEBC" w14:textId="77777777" w:rsidR="00B7742E" w:rsidRPr="00994C80" w:rsidRDefault="00985F54" w:rsidP="00985F54">
      <w:pPr>
        <w:spacing w:after="0" w:line="36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Cs/>
          <w:iCs/>
          <w:sz w:val="24"/>
          <w:szCs w:val="24"/>
        </w:rPr>
        <w:t>Directeur Général</w:t>
      </w:r>
    </w:p>
    <w:sectPr w:rsidR="00B7742E" w:rsidRPr="00994C80" w:rsidSect="00985F54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7D2F"/>
    <w:rsid w:val="00051016"/>
    <w:rsid w:val="000D189D"/>
    <w:rsid w:val="000D2A36"/>
    <w:rsid w:val="001075B6"/>
    <w:rsid w:val="00170866"/>
    <w:rsid w:val="001E149F"/>
    <w:rsid w:val="001E5184"/>
    <w:rsid w:val="00212CA3"/>
    <w:rsid w:val="002B450A"/>
    <w:rsid w:val="003B2B41"/>
    <w:rsid w:val="0057104D"/>
    <w:rsid w:val="005A66D2"/>
    <w:rsid w:val="005C7359"/>
    <w:rsid w:val="00606285"/>
    <w:rsid w:val="00607278"/>
    <w:rsid w:val="006F040E"/>
    <w:rsid w:val="00757D2F"/>
    <w:rsid w:val="00877803"/>
    <w:rsid w:val="00941159"/>
    <w:rsid w:val="00985F54"/>
    <w:rsid w:val="00994C80"/>
    <w:rsid w:val="009C5A5D"/>
    <w:rsid w:val="00A4308E"/>
    <w:rsid w:val="00AC5043"/>
    <w:rsid w:val="00AE518E"/>
    <w:rsid w:val="00AF6AAA"/>
    <w:rsid w:val="00B7742E"/>
    <w:rsid w:val="00C653A7"/>
    <w:rsid w:val="00C820CF"/>
    <w:rsid w:val="00CA213E"/>
    <w:rsid w:val="00CD2AF6"/>
    <w:rsid w:val="00D342EF"/>
    <w:rsid w:val="00D37530"/>
    <w:rsid w:val="00DE1CE1"/>
    <w:rsid w:val="00E272DB"/>
    <w:rsid w:val="00EA47EC"/>
    <w:rsid w:val="00F03FC1"/>
    <w:rsid w:val="00F1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F6AD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6D2"/>
  </w:style>
  <w:style w:type="paragraph" w:styleId="Titre1">
    <w:name w:val="heading 1"/>
    <w:basedOn w:val="Normal"/>
    <w:next w:val="Normal"/>
    <w:link w:val="Titre1Car"/>
    <w:uiPriority w:val="9"/>
    <w:qFormat/>
    <w:rsid w:val="005A66D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66D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66D2"/>
    <w:pPr>
      <w:keepNext/>
      <w:keepLines/>
      <w:spacing w:before="200" w:after="0"/>
      <w:jc w:val="both"/>
      <w:outlineLvl w:val="2"/>
    </w:pPr>
    <w:rPr>
      <w:rFonts w:eastAsiaTheme="majorEastAsia" w:cstheme="majorBidi"/>
      <w:bCs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66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66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6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A66D2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66D2"/>
    <w:rPr>
      <w:rFonts w:eastAsiaTheme="majorEastAsia" w:cstheme="majorBidi"/>
      <w:bCs/>
      <w:sz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A66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5A66D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5A66D2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66D2"/>
    <w:rPr>
      <w:rFonts w:eastAsiaTheme="majorEastAsia" w:cstheme="majorBidi"/>
      <w:b/>
      <w:spacing w:val="5"/>
      <w:kern w:val="28"/>
      <w:sz w:val="36"/>
      <w:szCs w:val="52"/>
    </w:rPr>
  </w:style>
  <w:style w:type="paragraph" w:styleId="Sansinterligne">
    <w:name w:val="No Spacing"/>
    <w:uiPriority w:val="1"/>
    <w:qFormat/>
    <w:rsid w:val="005A66D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A66D2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66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66D2"/>
    <w:rPr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A66D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4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324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Tobihasina Salomé RATAHINA</cp:lastModifiedBy>
  <cp:revision>13</cp:revision>
  <dcterms:created xsi:type="dcterms:W3CDTF">2015-03-10T11:43:00Z</dcterms:created>
  <dcterms:modified xsi:type="dcterms:W3CDTF">2015-03-12T08:44:00Z</dcterms:modified>
</cp:coreProperties>
</file>