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Oswald" w:cs="Oswald" w:eastAsia="Oswald" w:hAnsi="Oswald"/>
          <w:b w:val="1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u w:val="single"/>
        </w:rPr>
        <w:drawing>
          <wp:inline distB="114300" distT="114300" distL="114300" distR="114300">
            <wp:extent cx="403349" cy="397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67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49" cy="39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u w:val="single"/>
          <w:rtl w:val="0"/>
        </w:rPr>
        <w:t xml:space="preserve">BotKarUPA (2024-2025) EPEAK - GANTT DIAGRAMA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65"/>
        <w:gridCol w:w="1065"/>
        <w:gridCol w:w="1065"/>
        <w:tblGridChange w:id="0">
          <w:tblGrid>
            <w:gridCol w:w="282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65"/>
            <w:gridCol w:w="1065"/>
            <w:gridCol w:w="10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283.46456692913375" w:firstLine="0"/>
              <w:rPr>
                <w:rFonts w:ascii="Droid Sans" w:cs="Droid Sans" w:eastAsia="Droid Sans" w:hAnsi="Droid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Mar27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Api1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Api3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Api8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Api10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api29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Mai6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Mai8</w:t>
            </w:r>
          </w:p>
        </w:tc>
        <w:tc>
          <w:tcPr>
            <w:tcBorders>
              <w:right w:color="000000" w:space="0" w:sz="2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Mai13</w:t>
            </w:r>
          </w:p>
        </w:tc>
        <w:tc>
          <w:tcPr>
            <w:tcBorders>
              <w:left w:color="000000" w:space="0" w:sz="2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4"/>
                <w:szCs w:val="14"/>
                <w:rtl w:val="0"/>
              </w:rPr>
              <w:t xml:space="preserve">EKAINAK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2-5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4"/>
                <w:szCs w:val="14"/>
                <w:rtl w:val="0"/>
              </w:rPr>
              <w:t xml:space="preserve">EKAINAK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6"/>
                <w:szCs w:val="16"/>
                <w:rtl w:val="0"/>
              </w:rPr>
              <w:t xml:space="preserve">6</w:t>
            </w:r>
          </w:p>
        </w:tc>
      </w:tr>
      <w:tr>
        <w:trPr>
          <w:cantSplit w:val="0"/>
          <w:trHeight w:val="275.56640625" w:hRule="atLeast"/>
          <w:tblHeader w:val="0"/>
        </w:trPr>
        <w:tc>
          <w:tcPr>
            <w:gridSpan w:val="10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8"/>
                <w:szCs w:val="18"/>
                <w:rtl w:val="0"/>
              </w:rPr>
              <w:t xml:space="preserve">MUNTAIA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PROIEKTU HASIERA - AURKEZPENA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MUNTAIA: MATERIAL BANAKETA - IDENTIFIKAZIOA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MUNTAIA: TXASISA+MOTORRAK+ELIKATZEA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MUNTAIA: KONTROLA+DRIVER-a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MUNTAIA: INFRAGORRI SENTSOREAK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MUNTAIA: ULTRASOINU SENTSOREA + SERBOA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8"/>
                <w:szCs w:val="18"/>
                <w:rtl w:val="0"/>
              </w:rPr>
              <w:t xml:space="preserve">PROGRAMAZIOA</w:t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TESTAK: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SOINUA+MOTORRA+ARGIAK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TESTAK: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ULTRASOINU+INFRAGORRI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ROBOTA PROGRAMATU: ERRONKAK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2"/>
            <w:tcBorders>
              <w:top w:color="000000" w:space="0" w:sz="2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8"/>
                <w:szCs w:val="18"/>
                <w:rtl w:val="0"/>
              </w:rPr>
              <w:t xml:space="preserve">LEHIAKETA</w:t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LEHIAKETA: PRESTAKETA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410156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6"/>
                <w:szCs w:val="1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6"/>
                <w:szCs w:val="16"/>
                <w:rtl w:val="0"/>
              </w:rPr>
              <w:t xml:space="preserve">ROBOT LEHIAKETA EGUNA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roid Sans" w:cs="Droid Sans" w:eastAsia="Droid Sans" w:hAnsi="Droid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