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99674" w14:textId="17EABDBA" w:rsidR="0007244F" w:rsidRPr="0007244F" w:rsidRDefault="0007244F"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B050"/>
        </w:rPr>
      </w:pPr>
      <w:r w:rsidRPr="0007244F">
        <w:rPr>
          <w:rFonts w:ascii="Helvetica" w:hAnsi="Helvetica" w:cs="Helvetica"/>
          <w:color w:val="00B050"/>
        </w:rPr>
        <w:t>Keto related notes in green</w:t>
      </w:r>
    </w:p>
    <w:p w14:paraId="237D4C75" w14:textId="52B909D6" w:rsidR="0007244F" w:rsidRPr="00C862B0" w:rsidRDefault="0007244F"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70C0"/>
        </w:rPr>
      </w:pPr>
      <w:r w:rsidRPr="00C862B0">
        <w:rPr>
          <w:rFonts w:ascii="Helvetica" w:hAnsi="Helvetica" w:cs="Helvetica"/>
          <w:color w:val="0070C0"/>
        </w:rPr>
        <w:t>IO related notes in blue</w:t>
      </w:r>
    </w:p>
    <w:p w14:paraId="6884B468" w14:textId="77777777" w:rsidR="0007244F" w:rsidRDefault="0007244F"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bookmarkStart w:id="0" w:name="_GoBack"/>
      <w:bookmarkEnd w:id="0"/>
    </w:p>
    <w:p w14:paraId="4838D60B" w14:textId="1C9DB064" w:rsidR="00F05653" w:rsidRDefault="00F05653"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Each directory is for a different subject. Some subjects performed two sessions, one while recordings were from the left STN/PFC and one while recordings were from the right STN/PFC. </w:t>
      </w:r>
    </w:p>
    <w:p w14:paraId="47783B10" w14:textId="77777777" w:rsidR="00F05653" w:rsidRDefault="00F05653"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A7EB132" w14:textId="77777777" w:rsidR="00F05653" w:rsidRDefault="00F05653"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All functions were written and run using </w:t>
      </w:r>
      <w:proofErr w:type="spellStart"/>
      <w:r>
        <w:rPr>
          <w:rFonts w:ascii="Helvetica" w:hAnsi="Helvetica" w:cs="Helvetica"/>
        </w:rPr>
        <w:t>Matlab</w:t>
      </w:r>
      <w:proofErr w:type="spellEnd"/>
      <w:r>
        <w:rPr>
          <w:rFonts w:ascii="Helvetica" w:hAnsi="Helvetica" w:cs="Helvetica"/>
        </w:rPr>
        <w:t xml:space="preserve"> (R2017_b). </w:t>
      </w:r>
      <w:proofErr w:type="spellStart"/>
      <w:r>
        <w:rPr>
          <w:rFonts w:ascii="Helvetica" w:hAnsi="Helvetica" w:cs="Helvetica"/>
        </w:rPr>
        <w:t>Matlab</w:t>
      </w:r>
      <w:proofErr w:type="spellEnd"/>
      <w:r>
        <w:rPr>
          <w:rFonts w:ascii="Helvetica" w:hAnsi="Helvetica" w:cs="Helvetica"/>
        </w:rPr>
        <w:t xml:space="preserve"> is the only software needed to analyze the data. However, the raw electrophysiology files can be read as int16 files by any program. The behavioral data, on the other hand, is saved in </w:t>
      </w:r>
      <w:proofErr w:type="gramStart"/>
      <w:r>
        <w:rPr>
          <w:rFonts w:ascii="Helvetica" w:hAnsi="Helvetica" w:cs="Helvetica"/>
        </w:rPr>
        <w:t>the .mat</w:t>
      </w:r>
      <w:proofErr w:type="gramEnd"/>
      <w:r>
        <w:rPr>
          <w:rFonts w:ascii="Helvetica" w:hAnsi="Helvetica" w:cs="Helvetica"/>
        </w:rPr>
        <w:t xml:space="preserve"> format, which can only be opened in </w:t>
      </w:r>
      <w:proofErr w:type="spellStart"/>
      <w:r>
        <w:rPr>
          <w:rFonts w:ascii="Helvetica" w:hAnsi="Helvetica" w:cs="Helvetica"/>
        </w:rPr>
        <w:t>matlab</w:t>
      </w:r>
      <w:proofErr w:type="spellEnd"/>
      <w:r>
        <w:rPr>
          <w:rFonts w:ascii="Helvetica" w:hAnsi="Helvetica" w:cs="Helvetica"/>
        </w:rPr>
        <w:t xml:space="preserve">. </w:t>
      </w:r>
    </w:p>
    <w:p w14:paraId="1960C9F2" w14:textId="77777777" w:rsidR="00F05653" w:rsidRDefault="00F05653"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1300947" w14:textId="6D02032D" w:rsidR="00F05653" w:rsidRDefault="00F05653"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Each director has 4 subdirectories</w:t>
      </w:r>
    </w:p>
    <w:p w14:paraId="0140D076" w14:textId="2E89DCC4" w:rsidR="00AD63BE" w:rsidRDefault="00AD63BE"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9E710E2" w14:textId="77777777" w:rsidR="00AD63BE" w:rsidRDefault="00AD63BE"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AE0C3C2" w14:textId="51AB5FE0" w:rsidR="00F05653" w:rsidRPr="00AD63BE" w:rsidRDefault="00F05653" w:rsidP="00AD63B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AD63BE">
        <w:rPr>
          <w:rFonts w:ascii="Helvetica" w:hAnsi="Helvetica" w:cs="Helvetica"/>
        </w:rPr>
        <w:t xml:space="preserve">behavioral: contains an </w:t>
      </w:r>
      <w:proofErr w:type="spellStart"/>
      <w:r w:rsidRPr="00AD63BE">
        <w:rPr>
          <w:rFonts w:ascii="Helvetica" w:hAnsi="Helvetica" w:cs="Helvetica"/>
        </w:rPr>
        <w:t>events.mat</w:t>
      </w:r>
      <w:proofErr w:type="spellEnd"/>
      <w:r w:rsidRPr="00AD63BE">
        <w:rPr>
          <w:rFonts w:ascii="Helvetica" w:hAnsi="Helvetica" w:cs="Helvetica"/>
        </w:rPr>
        <w:t xml:space="preserve"> file for each of the sessions, which describes each event in a session and what time point in the electrophysiology files correspond to the beginning of that event. </w:t>
      </w:r>
    </w:p>
    <w:p w14:paraId="6B1A249F" w14:textId="1C486671" w:rsidR="00AD63BE" w:rsidRP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b/>
          <w:color w:val="4472C4" w:themeColor="accent1"/>
        </w:rPr>
      </w:pPr>
      <w:proofErr w:type="gramStart"/>
      <w:r>
        <w:rPr>
          <w:rFonts w:ascii="Helvetica" w:hAnsi="Helvetica" w:cs="Helvetica"/>
          <w:color w:val="4472C4" w:themeColor="accent1"/>
        </w:rPr>
        <w:t>So</w:t>
      </w:r>
      <w:proofErr w:type="gramEnd"/>
      <w:r>
        <w:rPr>
          <w:rFonts w:ascii="Helvetica" w:hAnsi="Helvetica" w:cs="Helvetica"/>
          <w:color w:val="4472C4" w:themeColor="accent1"/>
        </w:rPr>
        <w:t xml:space="preserve"> we will want the output from the </w:t>
      </w:r>
      <w:proofErr w:type="spellStart"/>
      <w:r>
        <w:rPr>
          <w:rFonts w:ascii="Helvetica" w:hAnsi="Helvetica" w:cs="Helvetica"/>
          <w:color w:val="4472C4" w:themeColor="accent1"/>
        </w:rPr>
        <w:t>io</w:t>
      </w:r>
      <w:proofErr w:type="spellEnd"/>
      <w:r>
        <w:rPr>
          <w:rFonts w:ascii="Helvetica" w:hAnsi="Helvetica" w:cs="Helvetica"/>
          <w:color w:val="4472C4" w:themeColor="accent1"/>
        </w:rPr>
        <w:t xml:space="preserve"> TTL finder for this I think. The </w:t>
      </w:r>
      <w:proofErr w:type="spellStart"/>
      <w:r>
        <w:rPr>
          <w:rFonts w:ascii="Helvetica" w:hAnsi="Helvetica" w:cs="Helvetica"/>
          <w:color w:val="4472C4" w:themeColor="accent1"/>
        </w:rPr>
        <w:t>events.mat</w:t>
      </w:r>
      <w:proofErr w:type="spellEnd"/>
      <w:r>
        <w:rPr>
          <w:rFonts w:ascii="Helvetica" w:hAnsi="Helvetica" w:cs="Helvetica"/>
          <w:color w:val="4472C4" w:themeColor="accent1"/>
        </w:rPr>
        <w:t xml:space="preserve"> file that is used by Zag has about 7 columns, one of which seems like the </w:t>
      </w:r>
      <w:proofErr w:type="gramStart"/>
      <w:r>
        <w:rPr>
          <w:rFonts w:ascii="Helvetica" w:hAnsi="Helvetica" w:cs="Helvetica"/>
          <w:color w:val="4472C4" w:themeColor="accent1"/>
        </w:rPr>
        <w:t>timestamp</w:t>
      </w:r>
      <w:proofErr w:type="gramEnd"/>
      <w:r>
        <w:rPr>
          <w:rFonts w:ascii="Helvetica" w:hAnsi="Helvetica" w:cs="Helvetica"/>
          <w:color w:val="4472C4" w:themeColor="accent1"/>
        </w:rPr>
        <w:t xml:space="preserve"> but I am confused by the ‘offset’ values. </w:t>
      </w:r>
      <w:r w:rsidRPr="00AD63BE">
        <w:rPr>
          <w:rFonts w:ascii="Helvetica" w:hAnsi="Helvetica" w:cs="Helvetica"/>
          <w:b/>
          <w:color w:val="4472C4" w:themeColor="accent1"/>
        </w:rPr>
        <w:t>Either way, I think I can just provide the timestamp of a certain point of interest to simplify as a first step</w:t>
      </w:r>
    </w:p>
    <w:p w14:paraId="7F40A607" w14:textId="3B296209" w:rsidR="00AD63BE" w:rsidRPr="0007244F" w:rsidRDefault="0007244F" w:rsidP="000724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color w:val="00B050"/>
        </w:rPr>
      </w:pPr>
      <w:r w:rsidRPr="0007244F">
        <w:rPr>
          <w:rFonts w:ascii="Helvetica" w:hAnsi="Helvetica" w:cs="Helvetica"/>
          <w:color w:val="00B050"/>
        </w:rPr>
        <w:t xml:space="preserve">I do not believe that we have relevant behavioral data for the patients. However, we will have some data on quantifying keto-state, and </w:t>
      </w:r>
      <w:r>
        <w:rPr>
          <w:rFonts w:ascii="Helvetica" w:hAnsi="Helvetica" w:cs="Helvetica"/>
          <w:color w:val="00B050"/>
        </w:rPr>
        <w:t>related</w:t>
      </w:r>
      <w:r w:rsidRPr="0007244F">
        <w:rPr>
          <w:rFonts w:ascii="Helvetica" w:hAnsi="Helvetica" w:cs="Helvetica"/>
          <w:color w:val="00B050"/>
        </w:rPr>
        <w:t xml:space="preserve"> variables like length of time in ketosis state. For new patients, there should be a metric for time of day as well if they are really going to swipe upon waking and then upon sleeping.</w:t>
      </w:r>
    </w:p>
    <w:p w14:paraId="15648BA5" w14:textId="4D4DE60C"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07F4189" w14:textId="77777777" w:rsidR="00AD63BE" w:rsidRP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BC2B096" w14:textId="208EB540" w:rsidR="00F05653" w:rsidRDefault="00F05653" w:rsidP="00AD63B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AD63BE">
        <w:rPr>
          <w:rFonts w:ascii="Helvetica" w:hAnsi="Helvetica" w:cs="Helvetica"/>
        </w:rPr>
        <w:t xml:space="preserve">docs: contains the electrode depth location and a description of which sessions were performed in the OR as well as any notes about these sessions. </w:t>
      </w:r>
    </w:p>
    <w:p w14:paraId="1DCC1492" w14:textId="082D4727" w:rsidR="00AD63BE" w:rsidRPr="00AD63BE" w:rsidRDefault="00AD63BE" w:rsidP="00AD63BE">
      <w:pPr>
        <w:pStyle w:val="ListParagraph"/>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4472C4" w:themeColor="accent1"/>
        </w:rPr>
      </w:pPr>
      <w:r>
        <w:rPr>
          <w:rFonts w:ascii="Helvetica" w:hAnsi="Helvetica" w:cs="Helvetica"/>
          <w:color w:val="4472C4" w:themeColor="accent1"/>
        </w:rPr>
        <w:t xml:space="preserve">Unless the code pulls off some file info from this document, I don’t think it’s necessary to run the analysis. </w:t>
      </w:r>
    </w:p>
    <w:p w14:paraId="00C700E2" w14:textId="01EA53C1"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59BCE03" w14:textId="153AF3BB"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1A4FE9D" w14:textId="7BA48999"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23FA00D" w14:textId="0DEBFB1A"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10CC8F9" w14:textId="77777777" w:rsidR="00AD63BE" w:rsidRP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6FD2C6E" w14:textId="0A1BC0CA" w:rsidR="00F05653" w:rsidRPr="00AD63BE" w:rsidRDefault="00F05653" w:rsidP="00AD63B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sidRPr="00AD63BE">
        <w:rPr>
          <w:rFonts w:ascii="Helvetica" w:hAnsi="Helvetica" w:cs="Helvetica"/>
        </w:rPr>
        <w:t>ecogLFPdata_rereferenced</w:t>
      </w:r>
      <w:proofErr w:type="spellEnd"/>
      <w:r w:rsidRPr="00AD63BE">
        <w:rPr>
          <w:rFonts w:ascii="Helvetica" w:hAnsi="Helvetica" w:cs="Helvetica"/>
        </w:rPr>
        <w:t xml:space="preserve">: contains the LFP and </w:t>
      </w:r>
      <w:proofErr w:type="spellStart"/>
      <w:r w:rsidRPr="00AD63BE">
        <w:rPr>
          <w:rFonts w:ascii="Helvetica" w:hAnsi="Helvetica" w:cs="Helvetica"/>
        </w:rPr>
        <w:t>ecog</w:t>
      </w:r>
      <w:proofErr w:type="spellEnd"/>
      <w:r w:rsidRPr="00AD63BE">
        <w:rPr>
          <w:rFonts w:ascii="Helvetica" w:hAnsi="Helvetica" w:cs="Helvetica"/>
        </w:rPr>
        <w:t xml:space="preserve"> data for all sessions for that subject. </w:t>
      </w:r>
    </w:p>
    <w:p w14:paraId="7138706C" w14:textId="3C370E0D" w:rsidR="00AD63BE" w:rsidRP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color w:val="4472C4" w:themeColor="accent1"/>
        </w:rPr>
      </w:pPr>
      <w:r w:rsidRPr="00AD63BE">
        <w:rPr>
          <w:rFonts w:ascii="Helvetica" w:hAnsi="Helvetica" w:cs="Helvetica"/>
          <w:color w:val="4472C4" w:themeColor="accent1"/>
        </w:rPr>
        <w:t>Formatting is weird, I’ll need to make sure the code works with how we have the data arranged.</w:t>
      </w:r>
    </w:p>
    <w:p w14:paraId="26957F2B" w14:textId="503C6D09"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92FD8FF" w14:textId="77777777"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68C110C" w14:textId="77777777" w:rsidR="00AD63BE" w:rsidRP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99E4BCF" w14:textId="27ACA028" w:rsidR="00F05653" w:rsidRPr="00AD63BE" w:rsidRDefault="00F05653" w:rsidP="00AD63B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sidRPr="00AD63BE">
        <w:rPr>
          <w:rFonts w:ascii="Helvetica" w:hAnsi="Helvetica" w:cs="Helvetica"/>
        </w:rPr>
        <w:t xml:space="preserve">spiking data: contains the plexus sorted spike times for each micro electrode recordings.  (For the unsorted raw spiking data, please contact </w:t>
      </w:r>
      <w:hyperlink r:id="rId5" w:history="1">
        <w:r w:rsidR="00AD63BE" w:rsidRPr="00AD63BE">
          <w:rPr>
            <w:rStyle w:val="Hyperlink"/>
            <w:rFonts w:ascii="Helvetica" w:hAnsi="Helvetica" w:cs="Helvetica"/>
          </w:rPr>
          <w:t>kareem.zaghloul@nih.gov</w:t>
        </w:r>
      </w:hyperlink>
      <w:r w:rsidRPr="00AD63BE">
        <w:rPr>
          <w:rFonts w:ascii="Helvetica" w:hAnsi="Helvetica" w:cs="Helvetica"/>
        </w:rPr>
        <w:t>).</w:t>
      </w:r>
    </w:p>
    <w:p w14:paraId="3C9043A6" w14:textId="00BF144C"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D7A6161" w14:textId="1AF6A1CE"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2AA196E" w14:textId="529E5046"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E7A79EE" w14:textId="77777777"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618B9B1" w14:textId="3D9890F2" w:rsid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0FD5EFF" w14:textId="77777777" w:rsidR="00AD63BE" w:rsidRPr="00AD63BE" w:rsidRDefault="00AD63BE" w:rsidP="00AD63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8CF017E" w14:textId="77777777" w:rsidR="00F05653" w:rsidRDefault="00F05653"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8790893" w14:textId="77777777" w:rsidR="00F05653" w:rsidRDefault="00F05653"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To analyze the data:</w:t>
      </w:r>
    </w:p>
    <w:p w14:paraId="564AEC62" w14:textId="77777777" w:rsidR="00F05653" w:rsidRDefault="00F05653"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1. Run the </w:t>
      </w:r>
      <w:proofErr w:type="spellStart"/>
      <w:r>
        <w:rPr>
          <w:rFonts w:ascii="Helvetica" w:hAnsi="Helvetica" w:cs="Helvetica"/>
        </w:rPr>
        <w:t>matlab</w:t>
      </w:r>
      <w:proofErr w:type="spellEnd"/>
      <w:r>
        <w:rPr>
          <w:rFonts w:ascii="Helvetica" w:hAnsi="Helvetica" w:cs="Helvetica"/>
        </w:rPr>
        <w:t xml:space="preserve"> function ‘</w:t>
      </w:r>
      <w:proofErr w:type="spellStart"/>
      <w:r>
        <w:rPr>
          <w:rFonts w:ascii="Helvetica" w:hAnsi="Helvetica" w:cs="Helvetica"/>
        </w:rPr>
        <w:t>rundata_power.m</w:t>
      </w:r>
      <w:proofErr w:type="spellEnd"/>
      <w:r>
        <w:rPr>
          <w:rFonts w:ascii="Helvetica" w:hAnsi="Helvetica" w:cs="Helvetica"/>
        </w:rPr>
        <w:t xml:space="preserve">’. This will load each of the subject’s LFP or </w:t>
      </w:r>
      <w:proofErr w:type="spellStart"/>
      <w:r>
        <w:rPr>
          <w:rFonts w:ascii="Helvetica" w:hAnsi="Helvetica" w:cs="Helvetica"/>
        </w:rPr>
        <w:t>ecog</w:t>
      </w:r>
      <w:proofErr w:type="spellEnd"/>
      <w:r>
        <w:rPr>
          <w:rFonts w:ascii="Helvetica" w:hAnsi="Helvetica" w:cs="Helvetica"/>
        </w:rPr>
        <w:t xml:space="preserve"> data (you select which data you want to load), calculate the wavelet power, normalize the power, and save the normalized power separately for target and distractor trials). </w:t>
      </w:r>
    </w:p>
    <w:p w14:paraId="135B448B" w14:textId="77777777" w:rsidR="00F05653" w:rsidRDefault="00F05653"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2. Run the function ‘</w:t>
      </w:r>
      <w:proofErr w:type="spellStart"/>
      <w:r>
        <w:rPr>
          <w:rFonts w:ascii="Helvetica" w:hAnsi="Helvetica" w:cs="Helvetica"/>
        </w:rPr>
        <w:t>rundata_spiking.m</w:t>
      </w:r>
      <w:proofErr w:type="spellEnd"/>
      <w:r>
        <w:rPr>
          <w:rFonts w:ascii="Helvetica" w:hAnsi="Helvetica" w:cs="Helvetica"/>
        </w:rPr>
        <w:t xml:space="preserve">’. This will load the spike times for each recording that was made within the borders of the STN and sort the spike times by trials. It will also smooth the firing rate and save a continuous time series of the firing rate for each event. </w:t>
      </w:r>
    </w:p>
    <w:p w14:paraId="2F615347" w14:textId="77777777" w:rsidR="00F05653" w:rsidRDefault="00F05653" w:rsidP="00F0565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NOTE: the files that were actually used in the analysis (only those that were located within the borders of the STN) are saved in the file ‘</w:t>
      </w:r>
      <w:proofErr w:type="spellStart"/>
      <w:r>
        <w:rPr>
          <w:rFonts w:ascii="Helvetica" w:hAnsi="Helvetica" w:cs="Helvetica"/>
        </w:rPr>
        <w:t>filenames_SequenceMem.m</w:t>
      </w:r>
      <w:proofErr w:type="spellEnd"/>
      <w:r>
        <w:rPr>
          <w:rFonts w:ascii="Helvetica" w:hAnsi="Helvetica" w:cs="Helvetica"/>
        </w:rPr>
        <w:t xml:space="preserve">’, which is called by </w:t>
      </w:r>
      <w:proofErr w:type="spellStart"/>
      <w:r>
        <w:rPr>
          <w:rFonts w:ascii="Helvetica" w:hAnsi="Helvetica" w:cs="Helvetica"/>
        </w:rPr>
        <w:t>rundata_power.m</w:t>
      </w:r>
      <w:proofErr w:type="spellEnd"/>
      <w:r>
        <w:rPr>
          <w:rFonts w:ascii="Helvetica" w:hAnsi="Helvetica" w:cs="Helvetica"/>
        </w:rPr>
        <w:t xml:space="preserve">. </w:t>
      </w:r>
    </w:p>
    <w:p w14:paraId="43C488E9" w14:textId="77777777" w:rsidR="003A36FB" w:rsidRDefault="003A36FB"/>
    <w:sectPr w:rsidR="003A36FB" w:rsidSect="007B2FA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40CC3"/>
    <w:multiLevelType w:val="hybridMultilevel"/>
    <w:tmpl w:val="A4C0CD6E"/>
    <w:lvl w:ilvl="0" w:tplc="B0982C38">
      <w:start w:val="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70E26"/>
    <w:multiLevelType w:val="hybridMultilevel"/>
    <w:tmpl w:val="A276288A"/>
    <w:lvl w:ilvl="0" w:tplc="58426F26">
      <w:start w:val="4"/>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16762"/>
    <w:multiLevelType w:val="hybridMultilevel"/>
    <w:tmpl w:val="D9342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53"/>
    <w:rsid w:val="0007244F"/>
    <w:rsid w:val="003A36FB"/>
    <w:rsid w:val="005C0D44"/>
    <w:rsid w:val="00875FE3"/>
    <w:rsid w:val="00AD63BE"/>
    <w:rsid w:val="00BB4277"/>
    <w:rsid w:val="00C862B0"/>
    <w:rsid w:val="00F05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DE5E86"/>
  <w15:chartTrackingRefBased/>
  <w15:docId w15:val="{6AA14700-AE58-F24D-A29F-7B3D2C3A1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3BE"/>
    <w:pPr>
      <w:ind w:left="720"/>
      <w:contextualSpacing/>
    </w:pPr>
  </w:style>
  <w:style w:type="character" w:styleId="Hyperlink">
    <w:name w:val="Hyperlink"/>
    <w:basedOn w:val="DefaultParagraphFont"/>
    <w:uiPriority w:val="99"/>
    <w:unhideWhenUsed/>
    <w:rsid w:val="00AD63BE"/>
    <w:rPr>
      <w:color w:val="0563C1" w:themeColor="hyperlink"/>
      <w:u w:val="single"/>
    </w:rPr>
  </w:style>
  <w:style w:type="character" w:styleId="UnresolvedMention">
    <w:name w:val="Unresolved Mention"/>
    <w:basedOn w:val="DefaultParagraphFont"/>
    <w:uiPriority w:val="99"/>
    <w:semiHidden/>
    <w:unhideWhenUsed/>
    <w:rsid w:val="00AD63BE"/>
    <w:rPr>
      <w:color w:val="605E5C"/>
      <w:shd w:val="clear" w:color="auto" w:fill="E1DFDD"/>
    </w:rPr>
  </w:style>
  <w:style w:type="paragraph" w:styleId="BalloonText">
    <w:name w:val="Balloon Text"/>
    <w:basedOn w:val="Normal"/>
    <w:link w:val="BalloonTextChar"/>
    <w:uiPriority w:val="99"/>
    <w:semiHidden/>
    <w:unhideWhenUsed/>
    <w:rsid w:val="00C862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62B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areem.zaghloul@nih.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2</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Tekriwal, Anand</dc:creator>
  <cp:keywords/>
  <dc:description/>
  <cp:lastModifiedBy>Tekriwal, Anand</cp:lastModifiedBy>
  <cp:revision>4</cp:revision>
  <dcterms:created xsi:type="dcterms:W3CDTF">2019-04-23T16:58:00Z</dcterms:created>
  <dcterms:modified xsi:type="dcterms:W3CDTF">2020-01-08T16:49:00Z</dcterms:modified>
</cp:coreProperties>
</file>