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color w:val="a6a6a6"/>
          <w:sz w:val="46"/>
          <w:szCs w:val="46"/>
        </w:rPr>
      </w:pPr>
      <w:bookmarkStart w:colFirst="0" w:colLast="0" w:name="_5gq5b1cdti37" w:id="0"/>
      <w:bookmarkEnd w:id="0"/>
      <w:r w:rsidDel="00000000" w:rsidR="00000000" w:rsidRPr="00000000">
        <w:rPr>
          <w:b w:val="1"/>
          <w:sz w:val="46"/>
          <w:szCs w:val="46"/>
          <w:rtl w:val="0"/>
        </w:rPr>
        <w:t xml:space="preserve">1   </w:t>
        <w:tab/>
        <w:t xml:space="preserve">Feature Name </w:t>
      </w:r>
      <w:r w:rsidDel="00000000" w:rsidR="00000000" w:rsidRPr="00000000">
        <w:rPr>
          <w:b w:val="1"/>
          <w:color w:val="a6a6a6"/>
          <w:sz w:val="46"/>
          <w:szCs w:val="46"/>
          <w:rtl w:val="0"/>
        </w:rPr>
        <w:t xml:space="preserve">Operations Maintainer</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h3zf85t1z7oe" w:id="1"/>
      <w:bookmarkEnd w:id="1"/>
      <w:r w:rsidDel="00000000" w:rsidR="00000000" w:rsidRPr="00000000">
        <w:rPr>
          <w:b w:val="1"/>
          <w:sz w:val="34"/>
          <w:szCs w:val="34"/>
          <w:rtl w:val="0"/>
        </w:rPr>
        <w:t xml:space="preserve">1.1 </w:t>
        <w:tab/>
        <w:t xml:space="preserve">Feature Process Flow / Use Case Model</w:t>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n0oh685gmun0" w:id="2"/>
      <w:bookmarkEnd w:id="2"/>
      <w:r w:rsidDel="00000000" w:rsidR="00000000" w:rsidRPr="00000000">
        <w:rPr>
          <w:b w:val="1"/>
          <w:sz w:val="34"/>
          <w:szCs w:val="34"/>
          <w:rtl w:val="0"/>
        </w:rPr>
        <w:t xml:space="preserve">1.2 </w:t>
        <w:tab/>
        <w:t xml:space="preserve">Use Case(s)</w:t>
      </w:r>
    </w:p>
    <w:tbl>
      <w:tblPr>
        <w:tblStyle w:val="Table1"/>
        <w:tblW w:w="9359.999999999998"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857.6368286445013"/>
        <w:gridCol w:w="938.3938618925831"/>
        <w:gridCol w:w="1785.8209718670078"/>
        <w:gridCol w:w="2073.084398976982"/>
        <w:gridCol w:w="2705.0639386189255"/>
        <w:tblGridChange w:id="0">
          <w:tblGrid>
            <w:gridCol w:w="1857.6368286445013"/>
            <w:gridCol w:w="938.3938618925831"/>
            <w:gridCol w:w="1785.8209718670078"/>
            <w:gridCol w:w="2073.084398976982"/>
            <w:gridCol w:w="2705.0639386189255"/>
          </w:tblGrid>
        </w:tblGridChange>
      </w:tblGrid>
      <w:tr>
        <w:trPr>
          <w:trHeight w:val="480" w:hRule="atLeast"/>
        </w:trPr>
        <w:tc>
          <w:tcPr>
            <w:tcBorders>
              <w:top w:color="000000" w:space="0" w:sz="12" w:val="single"/>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4">
            <w:pPr>
              <w:jc w:val="right"/>
              <w:rPr>
                <w:b w:val="1"/>
              </w:rPr>
            </w:pPr>
            <w:r w:rsidDel="00000000" w:rsidR="00000000" w:rsidRPr="00000000">
              <w:rPr>
                <w:b w:val="1"/>
                <w:rtl w:val="0"/>
              </w:rPr>
              <w:t xml:space="preserve">Use Case ID:</w:t>
            </w:r>
          </w:p>
        </w:tc>
        <w:tc>
          <w:tcPr>
            <w:gridSpan w:val="4"/>
            <w:tcBorders>
              <w:top w:color="000000" w:space="0" w:sz="12" w:val="single"/>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5">
            <w:pPr>
              <w:rPr>
                <w:color w:val="a6a6a6"/>
              </w:rPr>
            </w:pPr>
            <w:r w:rsidDel="00000000" w:rsidR="00000000" w:rsidRPr="00000000">
              <w:rPr>
                <w:color w:val="a6a6a6"/>
                <w:rtl w:val="0"/>
              </w:rPr>
              <w:t xml:space="preserve">7.3.09</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9">
            <w:pPr>
              <w:jc w:val="right"/>
              <w:rPr>
                <w:b w:val="1"/>
              </w:rPr>
            </w:pPr>
            <w:r w:rsidDel="00000000" w:rsidR="00000000" w:rsidRPr="00000000">
              <w:rPr>
                <w:b w:val="1"/>
                <w:rtl w:val="0"/>
              </w:rPr>
              <w:t xml:space="preserve">Use Case Name:</w:t>
            </w:r>
          </w:p>
        </w:tc>
        <w:tc>
          <w:tcPr>
            <w:gridSpan w:val="4"/>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A">
            <w:pPr>
              <w:rPr>
                <w:color w:val="a6a6a6"/>
              </w:rPr>
            </w:pPr>
            <w:r w:rsidDel="00000000" w:rsidR="00000000" w:rsidRPr="00000000">
              <w:rPr>
                <w:color w:val="a6a6a6"/>
                <w:rtl w:val="0"/>
              </w:rPr>
              <w:t xml:space="preserve">Update needs fixed</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E">
            <w:pPr>
              <w:jc w:val="right"/>
              <w:rPr>
                <w:b w:val="1"/>
              </w:rPr>
            </w:pPr>
            <w:r w:rsidDel="00000000" w:rsidR="00000000" w:rsidRPr="00000000">
              <w:rPr>
                <w:b w:val="1"/>
                <w:rtl w:val="0"/>
              </w:rPr>
              <w:t xml:space="preserve">Created By:</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Ben Hanna</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1">
            <w:pPr>
              <w:jc w:val="right"/>
              <w:rPr>
                <w:b w:val="1"/>
              </w:rPr>
            </w:pPr>
            <w:r w:rsidDel="00000000" w:rsidR="00000000" w:rsidRPr="00000000">
              <w:rPr>
                <w:b w:val="1"/>
                <w:rtl w:val="0"/>
              </w:rPr>
              <w:t xml:space="preserve">Last Updated By:</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Ben Hanna</w:t>
            </w:r>
          </w:p>
        </w:tc>
      </w:tr>
      <w:tr>
        <w:trPr>
          <w:trHeight w:val="740" w:hRule="atLeast"/>
        </w:trPr>
        <w:tc>
          <w:tcPr>
            <w:tcBorders>
              <w:top w:color="000000" w:space="0" w:sz="0" w:val="nil"/>
              <w:left w:color="000000" w:space="0" w:sz="12" w:val="single"/>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3">
            <w:pPr>
              <w:jc w:val="right"/>
              <w:rPr>
                <w:b w:val="1"/>
              </w:rPr>
            </w:pPr>
            <w:r w:rsidDel="00000000" w:rsidR="00000000" w:rsidRPr="00000000">
              <w:rPr>
                <w:b w:val="1"/>
                <w:rtl w:val="0"/>
              </w:rPr>
              <w:t xml:space="preserve">Date Created:</w:t>
            </w:r>
          </w:p>
        </w:tc>
        <w:tc>
          <w:tcPr>
            <w:gridSpan w:val="2"/>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9.16.2018</w:t>
            </w:r>
          </w:p>
        </w:tc>
        <w:tc>
          <w:tcPr>
            <w:tcBorders>
              <w:top w:color="000000" w:space="0" w:sz="0" w:val="nil"/>
              <w:left w:color="000000" w:space="0" w:sz="0" w:val="nil"/>
              <w:bottom w:color="000000" w:space="0" w:sz="8" w:val="single"/>
              <w:right w:color="000000" w:space="0" w:sz="8"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6">
            <w:pPr>
              <w:jc w:val="right"/>
              <w:rPr>
                <w:b w:val="1"/>
              </w:rPr>
            </w:pPr>
            <w:r w:rsidDel="00000000" w:rsidR="00000000" w:rsidRPr="00000000">
              <w:rPr>
                <w:b w:val="1"/>
                <w:rtl w:val="0"/>
              </w:rPr>
              <w:t xml:space="preserve">Last Revision Date:</w:t>
            </w:r>
          </w:p>
        </w:tc>
        <w:tc>
          <w:tcPr>
            <w:tcBorders>
              <w:top w:color="000000" w:space="0" w:sz="0" w:val="nil"/>
              <w:left w:color="000000" w:space="0" w:sz="0" w:val="nil"/>
              <w:bottom w:color="000000" w:space="0" w:sz="8" w:val="single"/>
              <w:right w:color="000000" w:space="0" w:sz="12" w:val="single"/>
            </w:tcBorders>
            <w:shd w:fill="f2f2f2" w:val="clear"/>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9.21.2018</w:t>
            </w:r>
          </w:p>
        </w:tc>
      </w:tr>
      <w:tr>
        <w:trPr>
          <w:trHeight w:val="9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jc w:val="right"/>
              <w:rPr>
                <w:b w:val="1"/>
              </w:rPr>
            </w:pPr>
            <w:r w:rsidDel="00000000" w:rsidR="00000000" w:rsidRPr="00000000">
              <w:rPr>
                <w:b w:val="1"/>
                <w:rtl w:val="0"/>
              </w:rPr>
              <w:t xml:space="preserve"> </w:t>
            </w:r>
          </w:p>
          <w:p w:rsidR="00000000" w:rsidDel="00000000" w:rsidP="00000000" w:rsidRDefault="00000000" w:rsidRPr="00000000" w14:paraId="00000019">
            <w:pPr>
              <w:jc w:val="right"/>
              <w:rPr>
                <w:b w:val="1"/>
              </w:rPr>
            </w:pPr>
            <w:r w:rsidDel="00000000" w:rsidR="00000000" w:rsidRPr="00000000">
              <w:rPr>
                <w:b w:val="1"/>
                <w:rtl w:val="0"/>
              </w:rPr>
              <w:t xml:space="preserve">Actors: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maintenance</w:t>
            </w:r>
          </w:p>
        </w:tc>
      </w:tr>
      <w:tr>
        <w:trPr>
          <w:trHeight w:val="7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jc w:val="right"/>
              <w:rPr>
                <w:b w:val="1"/>
              </w:rPr>
            </w:pPr>
            <w:r w:rsidDel="00000000" w:rsidR="00000000" w:rsidRPr="00000000">
              <w:rPr>
                <w:b w:val="1"/>
                <w:rtl w:val="0"/>
              </w:rPr>
              <w:t xml:space="preserve">Description:</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The maintenance issue has been changed somehow and needs updating in the server’s request log, but this time in the needs fixed list.</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jc w:val="right"/>
              <w:rPr>
                <w:b w:val="1"/>
              </w:rPr>
            </w:pPr>
            <w:r w:rsidDel="00000000" w:rsidR="00000000" w:rsidRPr="00000000">
              <w:rPr>
                <w:b w:val="1"/>
                <w:rtl w:val="0"/>
              </w:rPr>
              <w:t xml:space="preserve">Trigger:</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Manual</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jc w:val="right"/>
              <w:rPr>
                <w:b w:val="1"/>
              </w:rPr>
            </w:pPr>
            <w:r w:rsidDel="00000000" w:rsidR="00000000" w:rsidRPr="00000000">
              <w:rPr>
                <w:b w:val="1"/>
                <w:rtl w:val="0"/>
              </w:rPr>
              <w:t xml:space="preserve">Preconditions: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The maintenance request is in the system</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The user has access to the needs fixed list inside the maintenance records system</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      The user is logged in</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jc w:val="right"/>
              <w:rPr>
                <w:b w:val="1"/>
              </w:rPr>
            </w:pPr>
            <w:r w:rsidDel="00000000" w:rsidR="00000000" w:rsidRPr="00000000">
              <w:rPr>
                <w:b w:val="1"/>
                <w:rtl w:val="0"/>
              </w:rPr>
              <w:t xml:space="preserve">Postconditions: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The needs fixed record is updated</w:t>
            </w:r>
          </w:p>
        </w:tc>
      </w:tr>
      <w:tr>
        <w:trPr>
          <w:trHeight w:val="254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jc w:val="right"/>
              <w:rPr>
                <w:b w:val="1"/>
              </w:rPr>
            </w:pPr>
            <w:r w:rsidDel="00000000" w:rsidR="00000000" w:rsidRPr="00000000">
              <w:rPr>
                <w:b w:val="1"/>
                <w:rtl w:val="0"/>
              </w:rPr>
              <w:t xml:space="preserve">Normal Flow:</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User selects a needs fixed record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User chooses what field to update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3.     User inputs new data</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4.     Needs fixed request is updated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5.     User closes update function</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jc w:val="right"/>
              <w:rPr>
                <w:b w:val="1"/>
              </w:rPr>
            </w:pPr>
            <w:r w:rsidDel="00000000" w:rsidR="00000000" w:rsidRPr="00000000">
              <w:rPr>
                <w:b w:val="1"/>
                <w:rtl w:val="0"/>
              </w:rPr>
              <w:t xml:space="preserve">Alternative Flows:</w:t>
            </w:r>
          </w:p>
          <w:p w:rsidR="00000000" w:rsidDel="00000000" w:rsidP="00000000" w:rsidRDefault="00000000" w:rsidRPr="00000000" w14:paraId="0000003E">
            <w:pPr>
              <w:jc w:val="right"/>
              <w:rPr>
                <w:b w:val="1"/>
                <w:color w:val="bfbfbf"/>
              </w:rPr>
            </w:pPr>
            <w:r w:rsidDel="00000000" w:rsidR="00000000" w:rsidRPr="00000000">
              <w:rPr>
                <w:b w:val="1"/>
                <w:color w:val="bfbfbf"/>
                <w:rtl w:val="0"/>
              </w:rPr>
              <w:t xml:space="preserve">[Alternative Flow 1 – Not in Network]</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5a. Update more than one function</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User selects option to update more than a single field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Return to step 2</w:t>
            </w:r>
          </w:p>
        </w:tc>
      </w:tr>
      <w:tr>
        <w:trPr>
          <w:trHeight w:val="15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jc w:val="right"/>
              <w:rPr>
                <w:b w:val="1"/>
              </w:rPr>
            </w:pPr>
            <w:r w:rsidDel="00000000" w:rsidR="00000000" w:rsidRPr="00000000">
              <w:rPr>
                <w:b w:val="1"/>
                <w:rtl w:val="0"/>
              </w:rPr>
              <w:t xml:space="preserve">Exceptions: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4a. Pet’s record fails to update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Display error message</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2.      return to step 1.</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jc w:val="right"/>
              <w:rPr>
                <w:b w:val="1"/>
              </w:rPr>
            </w:pPr>
            <w:r w:rsidDel="00000000" w:rsidR="00000000" w:rsidRPr="00000000">
              <w:rPr>
                <w:b w:val="1"/>
                <w:rtl w:val="0"/>
              </w:rPr>
              <w:t xml:space="preserve">Includes: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sz w:val="24"/>
                <w:szCs w:val="24"/>
                <w:highlight w:val="white"/>
              </w:rPr>
            </w:pPr>
            <w:r w:rsidDel="00000000" w:rsidR="00000000" w:rsidRPr="00000000">
              <w:rPr>
                <w:color w:val="a6a6a6"/>
                <w:rtl w:val="0"/>
              </w:rPr>
              <w:t xml:space="preserve">7.2.11 </w:t>
            </w:r>
            <w:r w:rsidDel="00000000" w:rsidR="00000000" w:rsidRPr="00000000">
              <w:rPr>
                <w:color w:val="a6a6a6"/>
                <w:sz w:val="24"/>
                <w:szCs w:val="24"/>
                <w:highlight w:val="white"/>
                <w:rtl w:val="0"/>
              </w:rPr>
              <w:t xml:space="preserve">Search needs fixed by area</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sz w:val="24"/>
                <w:szCs w:val="24"/>
                <w:highlight w:val="white"/>
              </w:rPr>
            </w:pPr>
            <w:r w:rsidDel="00000000" w:rsidR="00000000" w:rsidRPr="00000000">
              <w:rPr>
                <w:color w:val="a6a6a6"/>
                <w:sz w:val="24"/>
                <w:szCs w:val="24"/>
                <w:highlight w:val="white"/>
                <w:rtl w:val="0"/>
              </w:rPr>
              <w:t xml:space="preserve">7.2.12 Search needs fixed by type</w:t>
            </w:r>
          </w:p>
        </w:tc>
      </w:tr>
      <w:tr>
        <w:trPr>
          <w:trHeight w:val="48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jc w:val="right"/>
              <w:rPr>
                <w:b w:val="1"/>
              </w:rPr>
            </w:pPr>
            <w:r w:rsidDel="00000000" w:rsidR="00000000" w:rsidRPr="00000000">
              <w:rPr>
                <w:b w:val="1"/>
                <w:rtl w:val="0"/>
              </w:rPr>
              <w:t xml:space="preserve">Frequency of Use:</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On demand</w:t>
            </w:r>
          </w:p>
        </w:tc>
      </w:tr>
      <w:tr>
        <w:trPr>
          <w:trHeight w:val="130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jc w:val="right"/>
              <w:rPr>
                <w:b w:val="1"/>
              </w:rPr>
            </w:pPr>
            <w:r w:rsidDel="00000000" w:rsidR="00000000" w:rsidRPr="00000000">
              <w:rPr>
                <w:b w:val="1"/>
                <w:rtl w:val="0"/>
              </w:rPr>
              <w:t xml:space="preserve">Special Requirements: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[Identify any additional requirements, such as nonfunctional requirements, for the use case that may need to be addressed during design or implementation. These may include performance requirements or other quality attributes.]</w:t>
            </w:r>
          </w:p>
        </w:tc>
      </w:tr>
      <w:tr>
        <w:trPr>
          <w:trHeight w:val="2360" w:hRule="atLeast"/>
        </w:trPr>
        <w:tc>
          <w:tcPr>
            <w:gridSpan w:val="2"/>
            <w:tcBorders>
              <w:top w:color="000000" w:space="0" w:sz="0" w:val="nil"/>
              <w:left w:color="000000" w:space="0" w:sz="12"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jc w:val="right"/>
              <w:rPr>
                <w:b w:val="1"/>
              </w:rPr>
            </w:pPr>
            <w:r w:rsidDel="00000000" w:rsidR="00000000" w:rsidRPr="00000000">
              <w:rPr>
                <w:b w:val="1"/>
                <w:rtl w:val="0"/>
              </w:rPr>
              <w:t xml:space="preserve">Assumptions:</w:t>
            </w:r>
          </w:p>
        </w:tc>
        <w:tc>
          <w:tcPr>
            <w:gridSpan w:val="3"/>
            <w:tcBorders>
              <w:top w:color="000000" w:space="0" w:sz="0" w:val="nil"/>
              <w:left w:color="000000" w:space="0" w:sz="0" w:val="nil"/>
              <w:bottom w:color="000000" w:space="0" w:sz="8"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assumptions that were made in the analysis that led to accepting this use case into the product description and writing the use case description.</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e.g. For the </w:t>
            </w:r>
            <w:r w:rsidDel="00000000" w:rsidR="00000000" w:rsidRPr="00000000">
              <w:rPr>
                <w:i w:val="1"/>
                <w:color w:val="a6a6a6"/>
                <w:rtl w:val="0"/>
              </w:rPr>
              <w:t xml:space="preserve">Withdraw Cash</w:t>
            </w:r>
            <w:r w:rsidDel="00000000" w:rsidR="00000000" w:rsidRPr="00000000">
              <w:rPr>
                <w:color w:val="a6a6a6"/>
                <w:rtl w:val="0"/>
              </w:rPr>
              <w:t xml:space="preserve"> Use Case, an assumption could be: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The Bank Customer understands either English or Spanish language.]</w:t>
            </w:r>
          </w:p>
        </w:tc>
      </w:tr>
      <w:tr>
        <w:trPr>
          <w:trHeight w:val="2320" w:hRule="atLeast"/>
        </w:trPr>
        <w:tc>
          <w:tcPr>
            <w:gridSpan w:val="2"/>
            <w:tcBorders>
              <w:top w:color="000000" w:space="0" w:sz="0" w:val="nil"/>
              <w:left w:color="000000" w:space="0" w:sz="12" w:val="single"/>
              <w:bottom w:color="000000" w:space="0" w:sz="12"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jc w:val="right"/>
              <w:rPr>
                <w:b w:val="1"/>
              </w:rPr>
            </w:pPr>
            <w:r w:rsidDel="00000000" w:rsidR="00000000" w:rsidRPr="00000000">
              <w:rPr>
                <w:b w:val="1"/>
                <w:rtl w:val="0"/>
              </w:rPr>
              <w:t xml:space="preserve">Notes and Issues:</w:t>
            </w:r>
          </w:p>
        </w:tc>
        <w:tc>
          <w:tcPr>
            <w:gridSpan w:val="3"/>
            <w:tcBorders>
              <w:top w:color="000000" w:space="0" w:sz="0" w:val="nil"/>
              <w:left w:color="000000" w:space="0" w:sz="0" w:val="nil"/>
              <w:bottom w:color="000000" w:space="0" w:sz="12" w:val="single"/>
              <w:right w:color="00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[List any additional comments about this use case or any remaining open issues or TBDs (To Be Determined) that must be resolved.  e.g.</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a6a6a6"/>
              </w:rPr>
            </w:pPr>
            <w:r w:rsidDel="00000000" w:rsidR="00000000" w:rsidRPr="00000000">
              <w:rPr>
                <w:color w:val="a6a6a6"/>
                <w:rtl w:val="0"/>
              </w:rPr>
              <w:t xml:space="preserve">1.      What is the maximum size of the PIN that a use can have?]</w:t>
            </w:r>
          </w:p>
        </w:tc>
      </w:tr>
      <w:tr>
        <w:trPr>
          <w:trHeight w:val="200" w:hRule="atLeast"/>
        </w:trPr>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6F">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0">
      <w:pPr>
        <w:rPr>
          <w:rFonts w:ascii="Trebuchet MS" w:cs="Trebuchet MS" w:eastAsia="Trebuchet MS" w:hAnsi="Trebuchet MS"/>
        </w:rPr>
      </w:pPr>
      <w:r w:rsidDel="00000000" w:rsidR="00000000" w:rsidRPr="00000000">
        <w:rPr>
          <w:rFonts w:ascii="Trebuchet MS" w:cs="Trebuchet MS" w:eastAsia="Trebuchet MS" w:hAnsi="Trebuchet MS"/>
          <w:rtl w:val="0"/>
        </w:rPr>
        <w:t xml:space="preserve"> </w:t>
      </w:r>
    </w:p>
    <w:p w:rsidR="00000000" w:rsidDel="00000000" w:rsidP="00000000" w:rsidRDefault="00000000" w:rsidRPr="00000000" w14:paraId="0000007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