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6.1.0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Register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can register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register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is now registered for a new event and that event is added to their registered events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to expand the details of an event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event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register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a registration page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enters their child’s information and clicks register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creates the registration and adds the child to the list of children for the event as well as adds the event to the parents registered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5a. (parent left blank information)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to enter in all the information for the fields that are not optional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Register button is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already has an account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made this a create use case because I didn’t know which group to put it in and that made the most sense to me.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