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EventManager-CreateCateringRequest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CreateCateringRequest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Event manager submits a catering request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was approved by the Event Manager in which the Event Host wanted the resort to Cater the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Manager approved an Event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request wanted the Resort to cater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form will be created and sent to the Catering department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Location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Event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Time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Time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for the number of people attending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number of people attending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the Event Manager for the menu items to cater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the menu items to cater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Prompts Manager to enter any special requests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Enters any special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can be customizable based on what the event requires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may be something that is done by the system instead of manually by the Event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