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39CEC" w14:textId="6DFD6F63" w:rsidR="009B5C3A" w:rsidRDefault="009B5C3A" w:rsidP="009B5C3A">
      <w:pPr>
        <w:pStyle w:val="Heading1"/>
        <w:rPr>
          <w:color w:val="A6A6A6"/>
        </w:rPr>
      </w:pPr>
      <w:bookmarkStart w:id="0" w:name="_Toc221528081"/>
      <w:r>
        <w:t xml:space="preserve">Feature Name </w:t>
      </w:r>
      <w:bookmarkEnd w:id="0"/>
      <w:r w:rsidR="002838C1">
        <w:rPr>
          <w:color w:val="A6A6A6"/>
        </w:rPr>
        <w:t>Log In</w:t>
      </w:r>
    </w:p>
    <w:p w14:paraId="46C7F4E2" w14:textId="77777777" w:rsidR="009B5C3A" w:rsidRDefault="009B5C3A" w:rsidP="009B5C3A">
      <w:pPr>
        <w:pStyle w:val="Heading2"/>
      </w:pPr>
      <w:bookmarkStart w:id="1" w:name="_Toc221528082"/>
      <w:r>
        <w:t>Feature Process Flow / Use Case Model</w:t>
      </w:r>
      <w:bookmarkEnd w:id="1"/>
    </w:p>
    <w:p w14:paraId="000A5234" w14:textId="77777777" w:rsidR="009B5C3A" w:rsidRPr="00C86C3C" w:rsidRDefault="009B5C3A" w:rsidP="009B5C3A">
      <w:pPr>
        <w:pStyle w:val="Heading2"/>
      </w:pPr>
      <w:bookmarkStart w:id="2" w:name="_Toc221528083"/>
      <w:r>
        <w:t>Use Case(s)</w:t>
      </w:r>
      <w:bookmarkEnd w:id="2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14:paraId="5517A295" w14:textId="77777777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27004F09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51E4E450" w14:textId="0FFA796F" w:rsidR="00E02F8A" w:rsidRPr="00C86C3C" w:rsidRDefault="00E02F8A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UC_</w:t>
            </w:r>
            <w:r w:rsidR="00CB1C2E">
              <w:rPr>
                <w:rFonts w:cs="Arial"/>
                <w:color w:val="A6A6A6"/>
              </w:rPr>
              <w:t>Chef001</w:t>
            </w:r>
          </w:p>
        </w:tc>
      </w:tr>
      <w:tr w:rsidR="009B5C3A" w:rsidRPr="00670215" w14:paraId="3F76439B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6C51FF3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3675D61" w14:textId="3363F642" w:rsidR="009B5C3A" w:rsidRPr="00C86C3C" w:rsidRDefault="001C622F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Log in</w:t>
            </w:r>
          </w:p>
        </w:tc>
      </w:tr>
      <w:tr w:rsidR="009B5C3A" w:rsidRPr="00670215" w14:paraId="3D2D43E2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70C6454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171CE3E" w14:textId="6EF793E9" w:rsidR="009B5C3A" w:rsidRPr="00670215" w:rsidRDefault="001C622F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Richard Carroll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60217A9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952810B" w14:textId="019D7FE2" w:rsidR="009B5C3A" w:rsidRPr="00670215" w:rsidRDefault="001C622F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Richard Carroll</w:t>
            </w:r>
          </w:p>
        </w:tc>
      </w:tr>
      <w:tr w:rsidR="009B5C3A" w:rsidRPr="00670215" w14:paraId="12F70748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C921A7C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C0EB14E" w14:textId="067E7481" w:rsidR="009B5C3A" w:rsidRPr="00670215" w:rsidRDefault="001C622F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09/10/18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AB4E842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93F0D88" w14:textId="77777777" w:rsidR="009B5C3A" w:rsidRPr="00670215" w:rsidRDefault="009B5C3A" w:rsidP="00DA6BED">
            <w:pPr>
              <w:rPr>
                <w:rFonts w:cs="Arial"/>
                <w:szCs w:val="20"/>
              </w:rPr>
            </w:pPr>
          </w:p>
        </w:tc>
      </w:tr>
      <w:tr w:rsidR="009B5C3A" w:rsidRPr="00670215" w14:paraId="1B2CBF02" w14:textId="77777777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29DF05B6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14:paraId="6BEAE591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2D75CC56" w14:textId="51D6046A" w:rsidR="009B5C3A" w:rsidRPr="00670215" w:rsidRDefault="00AD2E21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Chef</w:t>
            </w:r>
          </w:p>
        </w:tc>
      </w:tr>
      <w:tr w:rsidR="009B5C3A" w:rsidRPr="00670215" w14:paraId="5437DA72" w14:textId="77777777" w:rsidTr="00DA6BED">
        <w:tc>
          <w:tcPr>
            <w:tcW w:w="2628" w:type="dxa"/>
            <w:gridSpan w:val="2"/>
          </w:tcPr>
          <w:p w14:paraId="1EA8794F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40428D69" w14:textId="2C5DDC4A" w:rsidR="009B5C3A" w:rsidRPr="00670215" w:rsidRDefault="00AD2E21" w:rsidP="00DA6BED">
            <w:pPr>
              <w:pStyle w:val="Hints"/>
              <w:rPr>
                <w:rFonts w:cs="Arial"/>
                <w:color w:val="A6A6A6"/>
              </w:rPr>
            </w:pPr>
            <w:proofErr w:type="gramStart"/>
            <w:r>
              <w:rPr>
                <w:rFonts w:cs="Arial"/>
                <w:color w:val="A6A6A6"/>
              </w:rPr>
              <w:t>Chef  wishes</w:t>
            </w:r>
            <w:proofErr w:type="gramEnd"/>
            <w:r>
              <w:rPr>
                <w:rFonts w:cs="Arial"/>
                <w:color w:val="A6A6A6"/>
              </w:rPr>
              <w:t xml:space="preserve"> to log in and access features available to chef</w:t>
            </w:r>
          </w:p>
        </w:tc>
      </w:tr>
      <w:tr w:rsidR="009B5C3A" w:rsidRPr="00670215" w14:paraId="774915B1" w14:textId="77777777" w:rsidTr="00DA6BED">
        <w:tc>
          <w:tcPr>
            <w:tcW w:w="2628" w:type="dxa"/>
            <w:gridSpan w:val="2"/>
          </w:tcPr>
          <w:p w14:paraId="7DC4376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6B8F6601" w14:textId="0C67774A" w:rsidR="009B5C3A" w:rsidRPr="00670215" w:rsidRDefault="00574B24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User enters</w:t>
            </w:r>
            <w:r w:rsidR="005E1A00">
              <w:rPr>
                <w:rFonts w:cs="Arial"/>
                <w:color w:val="A6A6A6"/>
              </w:rPr>
              <w:t xml:space="preserve"> user name and submits</w:t>
            </w:r>
          </w:p>
        </w:tc>
      </w:tr>
      <w:tr w:rsidR="009B5C3A" w:rsidRPr="00670215" w14:paraId="61A5D50B" w14:textId="77777777" w:rsidTr="00DA6BED">
        <w:trPr>
          <w:trHeight w:val="813"/>
        </w:trPr>
        <w:tc>
          <w:tcPr>
            <w:tcW w:w="2628" w:type="dxa"/>
            <w:gridSpan w:val="2"/>
          </w:tcPr>
          <w:p w14:paraId="49D225B4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1FA3955D" w14:textId="3F957FC2" w:rsidR="00766794" w:rsidRPr="00351644" w:rsidRDefault="005E1A00" w:rsidP="00351644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color w:val="A6A6A6"/>
              </w:rPr>
            </w:pPr>
            <w:r w:rsidRPr="00351644">
              <w:rPr>
                <w:rFonts w:cs="Arial"/>
                <w:color w:val="A6A6A6"/>
              </w:rPr>
              <w:t xml:space="preserve">User is </w:t>
            </w:r>
            <w:r w:rsidR="00766794" w:rsidRPr="00351644">
              <w:rPr>
                <w:rFonts w:cs="Arial"/>
                <w:color w:val="A6A6A6"/>
              </w:rPr>
              <w:t>not logged in</w:t>
            </w:r>
          </w:p>
        </w:tc>
      </w:tr>
      <w:tr w:rsidR="009B5C3A" w:rsidRPr="00670215" w14:paraId="7170C562" w14:textId="77777777" w:rsidTr="00DA6BED">
        <w:tc>
          <w:tcPr>
            <w:tcW w:w="2628" w:type="dxa"/>
            <w:gridSpan w:val="2"/>
          </w:tcPr>
          <w:p w14:paraId="31EAF30B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281536A8" w14:textId="77777777" w:rsidR="009B5C3A" w:rsidRDefault="009849D8" w:rsidP="009B5C3A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User is logged in</w:t>
            </w:r>
          </w:p>
          <w:p w14:paraId="41F86613" w14:textId="19F57617" w:rsidR="009849D8" w:rsidRPr="00670215" w:rsidRDefault="009849D8" w:rsidP="009B5C3A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program has provided access to the User’s functionality</w:t>
            </w:r>
          </w:p>
        </w:tc>
      </w:tr>
      <w:tr w:rsidR="009B5C3A" w:rsidRPr="00670215" w14:paraId="222988FC" w14:textId="77777777" w:rsidTr="00DA6BED">
        <w:tc>
          <w:tcPr>
            <w:tcW w:w="2628" w:type="dxa"/>
            <w:gridSpan w:val="2"/>
          </w:tcPr>
          <w:p w14:paraId="0E5142A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414AC91A" w14:textId="5B162198" w:rsidR="009B5C3A" w:rsidRDefault="007E0CAC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The </w:t>
            </w:r>
            <w:r w:rsidR="00A13B7C">
              <w:rPr>
                <w:rFonts w:cs="Arial"/>
                <w:color w:val="A6A6A6"/>
                <w:szCs w:val="20"/>
              </w:rPr>
              <w:t>User</w:t>
            </w:r>
            <w:r>
              <w:rPr>
                <w:rFonts w:cs="Arial"/>
                <w:color w:val="A6A6A6"/>
                <w:szCs w:val="20"/>
              </w:rPr>
              <w:t xml:space="preserve"> enters their user name and submits</w:t>
            </w:r>
          </w:p>
          <w:p w14:paraId="0289391A" w14:textId="640DE703" w:rsidR="007E0CAC" w:rsidRDefault="007E0CAC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The </w:t>
            </w:r>
            <w:r w:rsidR="00A13B7C">
              <w:rPr>
                <w:rFonts w:cs="Arial"/>
                <w:color w:val="A6A6A6"/>
                <w:szCs w:val="20"/>
              </w:rPr>
              <w:t>Program</w:t>
            </w:r>
            <w:r>
              <w:rPr>
                <w:rFonts w:cs="Arial"/>
                <w:color w:val="A6A6A6"/>
                <w:szCs w:val="20"/>
              </w:rPr>
              <w:t xml:space="preserve"> requests a password</w:t>
            </w:r>
          </w:p>
          <w:p w14:paraId="50F623AE" w14:textId="77777777" w:rsidR="007E0CAC" w:rsidRDefault="00A13B7C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User enters their password and submits</w:t>
            </w:r>
          </w:p>
          <w:p w14:paraId="62C32BF0" w14:textId="77777777" w:rsidR="00A13B7C" w:rsidRDefault="00A13B7C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Program requests from the Data Store a User record matching the user name and password</w:t>
            </w:r>
          </w:p>
          <w:p w14:paraId="24925954" w14:textId="77777777" w:rsidR="00A13B7C" w:rsidRDefault="005F1772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Data Store returns a matching User record</w:t>
            </w:r>
          </w:p>
          <w:p w14:paraId="08D9AF5F" w14:textId="6D0377F3" w:rsidR="005F1772" w:rsidRPr="00670215" w:rsidRDefault="005F1772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Program displays the User’s functionality options</w:t>
            </w:r>
          </w:p>
        </w:tc>
      </w:tr>
      <w:tr w:rsidR="009B5C3A" w:rsidRPr="00670215" w14:paraId="5C2EE38E" w14:textId="77777777" w:rsidTr="00DA6BED">
        <w:tc>
          <w:tcPr>
            <w:tcW w:w="2628" w:type="dxa"/>
            <w:gridSpan w:val="2"/>
          </w:tcPr>
          <w:p w14:paraId="2E78EB3D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14:paraId="6FE545C5" w14:textId="77777777"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14:paraId="4E9A20F3" w14:textId="77777777" w:rsidR="009B5C3A" w:rsidRDefault="00B803A5" w:rsidP="00B803A5">
            <w:pPr>
              <w:pStyle w:val="Hints"/>
              <w:numPr>
                <w:ilvl w:val="0"/>
                <w:numId w:val="10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If there is no matching User Record (Basic Flow Step 5)</w:t>
            </w:r>
          </w:p>
          <w:p w14:paraId="74725952" w14:textId="77777777" w:rsidR="00B803A5" w:rsidRDefault="00B803A5" w:rsidP="00B803A5">
            <w:pPr>
              <w:pStyle w:val="Hints"/>
              <w:numPr>
                <w:ilvl w:val="1"/>
                <w:numId w:val="10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Program displays an error message</w:t>
            </w:r>
          </w:p>
          <w:p w14:paraId="35ABF4A5" w14:textId="77777777" w:rsidR="005E4BAE" w:rsidRDefault="005E4BAE" w:rsidP="00B803A5">
            <w:pPr>
              <w:pStyle w:val="Hints"/>
              <w:numPr>
                <w:ilvl w:val="1"/>
                <w:numId w:val="10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User acknowledges the error</w:t>
            </w:r>
          </w:p>
          <w:p w14:paraId="74E6FAC2" w14:textId="1203EB62" w:rsidR="005E4BAE" w:rsidRPr="006D467B" w:rsidRDefault="005E4BAE" w:rsidP="00B803A5">
            <w:pPr>
              <w:pStyle w:val="Hints"/>
              <w:numPr>
                <w:ilvl w:val="1"/>
                <w:numId w:val="10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Program returns to Basic Flow Step 1</w:t>
            </w:r>
          </w:p>
        </w:tc>
      </w:tr>
      <w:tr w:rsidR="009B5C3A" w:rsidRPr="00670215" w14:paraId="06566ED5" w14:textId="77777777" w:rsidTr="00DA6BED">
        <w:tc>
          <w:tcPr>
            <w:tcW w:w="2628" w:type="dxa"/>
            <w:gridSpan w:val="2"/>
          </w:tcPr>
          <w:p w14:paraId="0DDC9AD3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1D8805E2" w14:textId="45A391B0" w:rsidR="009B5C3A" w:rsidRPr="00670215" w:rsidRDefault="00011E1A" w:rsidP="009B5C3A">
            <w:pPr>
              <w:numPr>
                <w:ilvl w:val="0"/>
                <w:numId w:val="7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  <w:bookmarkStart w:id="3" w:name="_GoBack"/>
            <w:bookmarkEnd w:id="3"/>
          </w:p>
        </w:tc>
      </w:tr>
      <w:tr w:rsidR="009B5C3A" w:rsidRPr="00670215" w14:paraId="7E1A01AD" w14:textId="77777777" w:rsidTr="00DA6BED">
        <w:tc>
          <w:tcPr>
            <w:tcW w:w="2628" w:type="dxa"/>
            <w:gridSpan w:val="2"/>
          </w:tcPr>
          <w:p w14:paraId="3CE6944B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74D3D833" w14:textId="19AD7F3D" w:rsidR="009B5C3A" w:rsidRPr="00670215" w:rsidRDefault="008B5E7A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14:paraId="5B357DB4" w14:textId="77777777" w:rsidTr="00DA6BED">
        <w:tc>
          <w:tcPr>
            <w:tcW w:w="2628" w:type="dxa"/>
            <w:gridSpan w:val="2"/>
          </w:tcPr>
          <w:p w14:paraId="46BF5271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34CA97FC" w14:textId="61AC74F3" w:rsidR="009B5C3A" w:rsidRPr="00670215" w:rsidRDefault="005D6662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On demand</w:t>
            </w:r>
          </w:p>
        </w:tc>
      </w:tr>
      <w:tr w:rsidR="009B5C3A" w:rsidRPr="00670215" w14:paraId="2C092BEF" w14:textId="77777777" w:rsidTr="00DA6BED">
        <w:tc>
          <w:tcPr>
            <w:tcW w:w="2628" w:type="dxa"/>
            <w:gridSpan w:val="2"/>
          </w:tcPr>
          <w:p w14:paraId="2E245675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431587D7" w14:textId="32845B89" w:rsidR="009B5C3A" w:rsidRPr="00670215" w:rsidRDefault="008B5E7A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14:paraId="33556FF0" w14:textId="77777777" w:rsidTr="00DA6BED">
        <w:tc>
          <w:tcPr>
            <w:tcW w:w="2628" w:type="dxa"/>
            <w:gridSpan w:val="2"/>
          </w:tcPr>
          <w:p w14:paraId="76E727B8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180C84F5" w14:textId="72A0CACC" w:rsidR="009B5C3A" w:rsidRPr="00670215" w:rsidRDefault="003C6DF0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The user interface is in the </w:t>
            </w:r>
            <w:r w:rsidR="00731C4B">
              <w:rPr>
                <w:rFonts w:cs="Arial"/>
                <w:color w:val="A6A6A6"/>
              </w:rPr>
              <w:t>area’s native language</w:t>
            </w:r>
          </w:p>
        </w:tc>
      </w:tr>
      <w:tr w:rsidR="009B5C3A" w:rsidRPr="00670215" w14:paraId="490359BA" w14:textId="77777777" w:rsidTr="00DA6BED">
        <w:tc>
          <w:tcPr>
            <w:tcW w:w="2628" w:type="dxa"/>
            <w:gridSpan w:val="2"/>
          </w:tcPr>
          <w:p w14:paraId="6FB42838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7F53B2E8" w14:textId="2A45502A" w:rsidR="009B5C3A" w:rsidRPr="00670215" w:rsidRDefault="008040ED" w:rsidP="009B5C3A">
            <w:pPr>
              <w:pStyle w:val="Hints"/>
              <w:numPr>
                <w:ilvl w:val="0"/>
                <w:numId w:val="8"/>
              </w:numPr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How many </w:t>
            </w:r>
            <w:r w:rsidR="007B7AFD">
              <w:rPr>
                <w:rFonts w:cs="Arial"/>
                <w:color w:val="A6A6A6"/>
              </w:rPr>
              <w:t xml:space="preserve">failed attempts are allowed to a </w:t>
            </w:r>
            <w:r w:rsidR="00B87423">
              <w:rPr>
                <w:rFonts w:cs="Arial"/>
                <w:color w:val="A6A6A6"/>
              </w:rPr>
              <w:t>user?</w:t>
            </w:r>
          </w:p>
        </w:tc>
      </w:tr>
    </w:tbl>
    <w:p w14:paraId="209620B2" w14:textId="77777777" w:rsidR="009B5C3A" w:rsidRDefault="009B5C3A" w:rsidP="009B5C3A">
      <w:pPr>
        <w:rPr>
          <w:rFonts w:ascii="Trebuchet MS" w:hAnsi="Trebuchet MS"/>
        </w:rPr>
      </w:pPr>
    </w:p>
    <w:p w14:paraId="3A710443" w14:textId="77777777"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4EDED9" w14:textId="77777777" w:rsidR="00185903" w:rsidRDefault="00185903">
      <w:r>
        <w:separator/>
      </w:r>
    </w:p>
  </w:endnote>
  <w:endnote w:type="continuationSeparator" w:id="0">
    <w:p w14:paraId="44A7F75A" w14:textId="77777777" w:rsidR="00185903" w:rsidRDefault="00185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192F3" w14:textId="3DEAA387"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>
      <w:rPr>
        <w:noProof/>
        <w:sz w:val="12"/>
        <w:szCs w:val="12"/>
      </w:rPr>
      <w:t>2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011E1A">
      <w:rPr>
        <w:noProof/>
        <w:sz w:val="12"/>
        <w:szCs w:val="12"/>
      </w:rPr>
      <w:t>9/11/2018</w:t>
    </w:r>
    <w:r>
      <w:rPr>
        <w:sz w:val="12"/>
        <w:szCs w:val="12"/>
      </w:rPr>
      <w:fldChar w:fldCharType="end"/>
    </w:r>
  </w:p>
  <w:p w14:paraId="4B4F6053" w14:textId="77777777" w:rsidR="00FB3CF6" w:rsidRPr="004A7EEA" w:rsidRDefault="00185903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382626" w14:textId="77777777" w:rsidR="00185903" w:rsidRDefault="00185903">
      <w:r>
        <w:separator/>
      </w:r>
    </w:p>
  </w:footnote>
  <w:footnote w:type="continuationSeparator" w:id="0">
    <w:p w14:paraId="24106105" w14:textId="77777777" w:rsidR="00185903" w:rsidRDefault="001859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8C64AE" w14:textId="77777777" w:rsidR="00050CBF" w:rsidRDefault="00185903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05FF50CA" w14:textId="77777777" w:rsidR="007E7FAB" w:rsidRDefault="00185903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ECB063D" w14:textId="77777777" w:rsidR="007E7FAB" w:rsidRDefault="00185903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3DBB161F" w14:textId="77777777" w:rsidR="007E7FAB" w:rsidRDefault="00185903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4D4C736F" w14:textId="77777777" w:rsidR="007E7FAB" w:rsidRPr="00E906D9" w:rsidRDefault="00185903" w:rsidP="00E906D9">
    <w:pPr>
      <w:pStyle w:val="Header"/>
      <w:pBdr>
        <w:bottom w:val="single" w:sz="4" w:space="2" w:color="auto"/>
      </w:pBdr>
      <w:tabs>
        <w:tab w:val="right" w:pos="7920"/>
      </w:tabs>
    </w:pPr>
  </w:p>
  <w:p w14:paraId="08F550CE" w14:textId="77777777" w:rsidR="00050CBF" w:rsidRDefault="001859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4C193C"/>
    <w:multiLevelType w:val="hybridMultilevel"/>
    <w:tmpl w:val="D0583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4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5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5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C3A"/>
    <w:rsid w:val="00011E1A"/>
    <w:rsid w:val="00185903"/>
    <w:rsid w:val="001C622F"/>
    <w:rsid w:val="002838C1"/>
    <w:rsid w:val="00351644"/>
    <w:rsid w:val="003C6DF0"/>
    <w:rsid w:val="00422D5E"/>
    <w:rsid w:val="00574B24"/>
    <w:rsid w:val="005D6662"/>
    <w:rsid w:val="005E1A00"/>
    <w:rsid w:val="005E4BAE"/>
    <w:rsid w:val="005F1772"/>
    <w:rsid w:val="00731C4B"/>
    <w:rsid w:val="00766794"/>
    <w:rsid w:val="007B7AFD"/>
    <w:rsid w:val="007E0CAC"/>
    <w:rsid w:val="008040ED"/>
    <w:rsid w:val="008A2FDA"/>
    <w:rsid w:val="008B5E7A"/>
    <w:rsid w:val="008F65A0"/>
    <w:rsid w:val="009849D8"/>
    <w:rsid w:val="009B5C3A"/>
    <w:rsid w:val="00A13B7C"/>
    <w:rsid w:val="00AD2E21"/>
    <w:rsid w:val="00B803A5"/>
    <w:rsid w:val="00B87423"/>
    <w:rsid w:val="00CB1C2E"/>
    <w:rsid w:val="00E0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D95DA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Richard Carroll</cp:lastModifiedBy>
  <cp:revision>25</cp:revision>
  <dcterms:created xsi:type="dcterms:W3CDTF">2018-09-10T19:50:00Z</dcterms:created>
  <dcterms:modified xsi:type="dcterms:W3CDTF">2018-09-12T19:49:00Z</dcterms:modified>
</cp:coreProperties>
</file>