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(Add User Profiles)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2.1.20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User Profiles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Admin,Database(Secondary)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 wishes to create a user profile in the system, so he can add user details to the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Inventory Systems or Admin needs to adduser profiles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menu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Admin won’t be able to create profile for a user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will be able to create profile for a user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Systems or Admin needs to add user profiles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account list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user from the list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edit User Account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user account details and  functionality that can be added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add profile for that particular user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requests a list of information that must be entered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Inventory System enter all the desired records for that user and submits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6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In step 3  of the normal flow, if there is not selected order.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Vendor acknowledges the error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returns to step 2  of the normal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 to 2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