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(Email Event Schedule)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2.5.06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Event Sch</w:t>
            </w:r>
            <w:r w:rsidDel="00000000" w:rsidR="00000000" w:rsidRPr="00000000">
              <w:rPr>
                <w:rtl w:val="0"/>
              </w:rPr>
              <w:t xml:space="preserve">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Maintenance Person,Database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Maintenance Person wishes to </w:t>
            </w:r>
            <w:r w:rsidDel="00000000" w:rsidR="00000000" w:rsidRPr="00000000">
              <w:rPr>
                <w:rFonts w:ascii="Calibri" w:cs="Calibri" w:eastAsia="Calibri" w:hAnsi="Calibri"/>
                <w:color w:val="5f5f5f"/>
                <w:sz w:val="22"/>
                <w:szCs w:val="22"/>
                <w:rtl w:val="0"/>
              </w:rPr>
              <w:t xml:space="preserve">email an event schedule in the system,so he can email to any user that is not in that location at the moment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the event schedule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Maintenance Person must have an active account with event role privileges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Maintenance Person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 Maintenance Person won’t be able to email an event schedule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1. Maintenance Person will be able to email an event schedule</w:t>
            </w:r>
          </w:p>
          <w:p w:rsidR="00000000" w:rsidDel="00000000" w:rsidP="00000000" w:rsidRDefault="00000000" w:rsidRPr="00000000" w14:paraId="0000003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event schedule tab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Maintenance Person press the event schedule tab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event schedule list to choose from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Maintenance Person select an event schedule to be emailed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Maintenance Person press email event schedule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requests to enter email addresses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Maintenance Person enters email addresses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responses with a success of the emailed event schedule.</w:t>
            </w:r>
          </w:p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5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4a. In step 4 of the normal flow, if there is not selected event.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bookmarkStart w:colFirst="0" w:colLast="0" w:name="_5a7xmdegtgk7" w:id="4"/>
            <w:bookmarkEnd w:id="4"/>
            <w:r w:rsidDel="00000000" w:rsidR="00000000" w:rsidRPr="00000000">
              <w:rPr>
                <w:rtl w:val="0"/>
              </w:rPr>
              <w:t xml:space="preserve">1.    System displays an error message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bookmarkStart w:colFirst="0" w:colLast="0" w:name="_cwc7g759tss6" w:id="5"/>
            <w:bookmarkEnd w:id="5"/>
            <w:r w:rsidDel="00000000" w:rsidR="00000000" w:rsidRPr="00000000">
              <w:rPr>
                <w:rtl w:val="0"/>
              </w:rPr>
              <w:t xml:space="preserve">2.   Maintenance Person acknowledges the error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bookmarkStart w:colFirst="0" w:colLast="0" w:name="_rlhm6369wyez" w:id="6"/>
            <w:bookmarkEnd w:id="6"/>
            <w:r w:rsidDel="00000000" w:rsidR="00000000" w:rsidRPr="00000000">
              <w:rPr>
                <w:rtl w:val="0"/>
              </w:rPr>
              <w:t xml:space="preserve">3.  </w:t>
              <w:tab/>
              <w:t xml:space="preserve">The System returns to step 3 of the normal flow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bookmarkStart w:colFirst="0" w:colLast="0" w:name="_781ky34gr5t4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x9ofqaytr646" w:id="8"/>
            <w:bookmarkEnd w:id="8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8a. In step 8 of the normal flow, if there is not success of the emailed event schedule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Maintenance Person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acknowledge the error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returns to step 3 of the normal flow.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On Demand: 1 -50 times per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