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(Report a Room Sanitized/Serviced)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a room sanitized/serviced.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(Janitors).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a room as being sanitized/serviced.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employee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employee portal.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employee ID.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password.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“Report a room as serviced” option.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room number.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stores room state.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5: If user’s log-in input is invalid,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6.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10: If user’s input is invalid (room doesn’t exist),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11.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20-30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the resort hotel.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 janitor of the resort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