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View Maintenance Instruction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Maintenance Instruction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Supervisor (MS)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Operator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a Maintenance Instruction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see what the maintenance requirements are for a piece of equipment.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MS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MS has permission to view maintenance instructions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views the maintenance instruction for the equipment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View Maintenance Instruction from the Maintenance Instruction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queries for the instruction by entering an EquipmentID or selecting from a list.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the Maintenance Instruction is selected, the line items of the instruction are shown in a grid.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[No Maintenance Instruction Found]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 step 2 of the normal flow, if there is no instruction for the equipment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Error message is displayed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  System waits for MS to enter or select a valid equipmentID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9/24/2018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