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8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B</w:t>
      </w:r>
      <w:r w:rsidDel="00000000" w:rsidR="00000000" w:rsidRPr="00000000">
        <w:rPr>
          <w:rtl w:val="0"/>
        </w:rPr>
        <w:t xml:space="preserve">rowse Employee Schedules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8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8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55"/>
        <w:gridCol w:w="1845"/>
        <w:gridCol w:w="2160"/>
        <w:gridCol w:w="3060"/>
        <w:tblGridChange w:id="0">
          <w:tblGrid>
            <w:gridCol w:w="1818"/>
            <w:gridCol w:w="855"/>
            <w:gridCol w:w="1845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1.2.50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Retrieve </w:t>
            </w:r>
            <w:r w:rsidDel="00000000" w:rsidR="00000000" w:rsidRPr="00000000">
              <w:rPr>
                <w:rtl w:val="0"/>
              </w:rPr>
              <w:t xml:space="preserve">browse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 schedules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Brandon Beltz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Dalton Cleveland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2018-09-18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2018-11-08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2018-11-09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Primary: Supervisor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Retrieve </w:t>
            </w:r>
            <w:r w:rsidDel="00000000" w:rsidR="00000000" w:rsidRPr="00000000">
              <w:rPr>
                <w:rtl w:val="0"/>
              </w:rPr>
              <w:t xml:space="preserve">list of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 schedules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requests </w:t>
            </w:r>
            <w:r w:rsidDel="00000000" w:rsidR="00000000" w:rsidRPr="00000000">
              <w:rPr>
                <w:rtl w:val="0"/>
              </w:rPr>
              <w:t xml:space="preserve">to browse list of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 schedules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Assumptions are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 schedule must have already been created</w:t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Supervisors needs of browsing through schedules is satisfied.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information is changed.</w:t>
            </w:r>
          </w:p>
          <w:p w:rsidR="00000000" w:rsidDel="00000000" w:rsidP="00000000" w:rsidRDefault="00000000" w:rsidRPr="00000000" w14:paraId="00000034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chooses the option to browse employee schedules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returns the list of employees schedules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a specific employees schedule to view details of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7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exits program.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0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1a. In step 1 of the normal flow, if the</w:t>
            </w:r>
            <w:r w:rsidDel="00000000" w:rsidR="00000000" w:rsidRPr="00000000">
              <w:rPr>
                <w:rtl w:val="0"/>
              </w:rPr>
              <w:t xml:space="preserve">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is not logged in to the system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the </w:t>
            </w: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sign in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1b. In step 1 of the normal flow, if the system is not available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will alert user that it is not available and to try again later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Case terminates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2a. In step 2 of the normal flow, if the employee schedule does not exist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will alert user that employee schedule has not yet been created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5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Case terminates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2b. Database issues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informed of the database issue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returned to the starting screen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Create, Update, Delete Employee Schedule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demand, 1-10 times per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in. 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User has permissions. 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There are active employees with existing schedules.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