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 Advertising 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Advertising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cancel an advertising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needs to be cancel prior to the scheduled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is removed from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User clicks cancelation event button.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The user specifies to whom the system will let know of the cancellation.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the event with notes explaining the cancelation..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3a. Database Issues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of the database issue and is informed the event was not deleted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event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Browse Advertising Event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Read Advertising Event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Update Advertising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every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