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user stories into excel sheet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and paste that into the master child care document with your name above it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working on use cases for each user story you wrote (use Jim’s template for use cases)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Have this done by the beginning of class Friday 9/21. Thank you!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