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4BF" w:rsidRPr="00AE04BF" w:rsidRDefault="00AE04BF" w:rsidP="00AE04BF">
      <w:pPr>
        <w:pStyle w:val="Body1"/>
        <w:rPr>
          <w:rFonts w:ascii="Times New Roman" w:eastAsiaTheme="minorEastAsia" w:hAnsi="Times New Roman" w:hint="eastAsia"/>
          <w:sz w:val="24"/>
        </w:rPr>
      </w:pPr>
      <w:r>
        <w:rPr>
          <w:rFonts w:ascii="Times New Roman" w:eastAsiaTheme="minorEastAsia" w:hAnsi="Times New Roman" w:hint="eastAsia"/>
          <w:sz w:val="24"/>
        </w:rPr>
        <w:t>本专辑首先用三个</w:t>
      </w:r>
      <w:r w:rsidR="000D234A">
        <w:rPr>
          <w:rFonts w:ascii="Times New Roman" w:eastAsiaTheme="minorEastAsia" w:hAnsi="Times New Roman" w:hint="eastAsia"/>
          <w:sz w:val="24"/>
        </w:rPr>
        <w:t>有</w:t>
      </w:r>
      <w:r>
        <w:rPr>
          <w:rFonts w:ascii="Times New Roman" w:eastAsiaTheme="minorEastAsia" w:hAnsi="Times New Roman" w:hint="eastAsia"/>
          <w:sz w:val="24"/>
        </w:rPr>
        <w:t>代表性的模式介绍了国际上地球系统模式的前沿，包括这些模式中大气、海洋、陆地、海冰和冰川子模式所用的设计框架</w:t>
      </w:r>
      <w:r w:rsidR="004418A3">
        <w:rPr>
          <w:rFonts w:ascii="Times New Roman" w:eastAsiaTheme="minorEastAsia" w:hAnsi="Times New Roman" w:hint="eastAsia"/>
          <w:sz w:val="24"/>
        </w:rPr>
        <w:t>和物理参数化过程，以及模式对二十世纪全球气候模拟的优缺点和对未来二十一世纪气候变化的模拟。</w:t>
      </w:r>
      <w:r w:rsidR="004418A3">
        <w:rPr>
          <w:rFonts w:ascii="Times New Roman" w:eastAsiaTheme="minorEastAsia" w:hAnsi="Times New Roman" w:hint="eastAsia"/>
          <w:sz w:val="24"/>
        </w:rPr>
        <w:t>专辑</w:t>
      </w:r>
      <w:r w:rsidR="004418A3">
        <w:rPr>
          <w:rFonts w:ascii="Times New Roman" w:eastAsiaTheme="minorEastAsia" w:hAnsi="Times New Roman" w:hint="eastAsia"/>
          <w:sz w:val="24"/>
        </w:rPr>
        <w:t>接着介绍用地球系统模式模拟过去和未来全球变化</w:t>
      </w:r>
      <w:r w:rsidR="008E3C9D">
        <w:rPr>
          <w:rFonts w:ascii="Times New Roman" w:eastAsiaTheme="minorEastAsia" w:hAnsi="Times New Roman" w:hint="eastAsia"/>
          <w:sz w:val="24"/>
        </w:rPr>
        <w:t>所需要</w:t>
      </w:r>
      <w:r w:rsidR="004418A3">
        <w:rPr>
          <w:rFonts w:ascii="Times New Roman" w:eastAsiaTheme="minorEastAsia" w:hAnsi="Times New Roman" w:hint="eastAsia"/>
          <w:sz w:val="24"/>
        </w:rPr>
        <w:t>的两类强迫场，即地球表面</w:t>
      </w:r>
      <w:r w:rsidR="004418A3">
        <w:rPr>
          <w:rFonts w:ascii="Times New Roman" w:eastAsiaTheme="minorEastAsia" w:hAnsi="Times New Roman" w:hint="eastAsia"/>
          <w:sz w:val="24"/>
        </w:rPr>
        <w:t>大气</w:t>
      </w:r>
      <w:r w:rsidR="004418A3">
        <w:rPr>
          <w:rFonts w:ascii="Times New Roman" w:eastAsiaTheme="minorEastAsia" w:hAnsi="Times New Roman" w:hint="eastAsia"/>
          <w:sz w:val="24"/>
        </w:rPr>
        <w:t>温室气体和气溶胶</w:t>
      </w:r>
      <w:r w:rsidR="002C1EE8">
        <w:rPr>
          <w:rFonts w:ascii="Times New Roman" w:eastAsiaTheme="minorEastAsia" w:hAnsi="Times New Roman" w:hint="eastAsia"/>
          <w:sz w:val="24"/>
        </w:rPr>
        <w:t>的</w:t>
      </w:r>
      <w:r w:rsidR="008E3C9D">
        <w:rPr>
          <w:rFonts w:ascii="Times New Roman" w:eastAsiaTheme="minorEastAsia" w:hAnsi="Times New Roman" w:hint="eastAsia"/>
          <w:sz w:val="24"/>
        </w:rPr>
        <w:t>通量</w:t>
      </w:r>
      <w:r w:rsidR="002C1EE8">
        <w:rPr>
          <w:rFonts w:ascii="Times New Roman" w:eastAsiaTheme="minorEastAsia" w:hAnsi="Times New Roman" w:hint="eastAsia"/>
          <w:sz w:val="24"/>
        </w:rPr>
        <w:t>排放，</w:t>
      </w:r>
      <w:r w:rsidR="008E3C9D">
        <w:rPr>
          <w:rFonts w:ascii="Times New Roman" w:eastAsiaTheme="minorEastAsia" w:hAnsi="Times New Roman" w:hint="eastAsia"/>
          <w:sz w:val="24"/>
        </w:rPr>
        <w:t>和</w:t>
      </w:r>
      <w:r w:rsidR="002C1EE8">
        <w:rPr>
          <w:rFonts w:ascii="Times New Roman" w:eastAsiaTheme="minorEastAsia" w:hAnsi="Times New Roman" w:hint="eastAsia"/>
          <w:sz w:val="24"/>
        </w:rPr>
        <w:t>土地利用</w:t>
      </w:r>
      <w:r w:rsidR="008E3C9D">
        <w:rPr>
          <w:rFonts w:ascii="Times New Roman" w:eastAsiaTheme="minorEastAsia" w:hAnsi="Times New Roman" w:hint="eastAsia"/>
          <w:sz w:val="24"/>
        </w:rPr>
        <w:t>与</w:t>
      </w:r>
      <w:r w:rsidR="002C1EE8">
        <w:rPr>
          <w:rFonts w:ascii="Times New Roman" w:eastAsiaTheme="minorEastAsia" w:hAnsi="Times New Roman" w:hint="eastAsia"/>
          <w:sz w:val="24"/>
        </w:rPr>
        <w:t>土地覆盖的变化。</w:t>
      </w:r>
      <w:r w:rsidR="002C1EE8">
        <w:rPr>
          <w:rFonts w:ascii="Times New Roman" w:eastAsiaTheme="minorEastAsia" w:hAnsi="Times New Roman" w:hint="eastAsia"/>
          <w:sz w:val="24"/>
        </w:rPr>
        <w:t>专辑</w:t>
      </w:r>
      <w:r w:rsidR="002C1EE8">
        <w:rPr>
          <w:rFonts w:ascii="Times New Roman" w:eastAsiaTheme="minorEastAsia" w:hAnsi="Times New Roman" w:hint="eastAsia"/>
          <w:sz w:val="24"/>
        </w:rPr>
        <w:t>最后介绍</w:t>
      </w:r>
      <w:r w:rsidR="000D234A">
        <w:rPr>
          <w:rFonts w:ascii="Times New Roman" w:eastAsiaTheme="minorEastAsia" w:hAnsi="Times New Roman" w:hint="eastAsia"/>
          <w:sz w:val="24"/>
        </w:rPr>
        <w:t>了</w:t>
      </w:r>
      <w:r w:rsidR="002C1EE8">
        <w:rPr>
          <w:rFonts w:ascii="Times New Roman" w:eastAsiaTheme="minorEastAsia" w:hAnsi="Times New Roman" w:hint="eastAsia"/>
          <w:sz w:val="24"/>
        </w:rPr>
        <w:t>地球系统模式</w:t>
      </w:r>
      <w:r w:rsidR="002C1EE8">
        <w:rPr>
          <w:rFonts w:ascii="Times New Roman" w:eastAsiaTheme="minorEastAsia" w:hAnsi="Times New Roman" w:hint="eastAsia"/>
          <w:sz w:val="24"/>
        </w:rPr>
        <w:t>的计算机软件</w:t>
      </w:r>
      <w:r w:rsidR="002C1EE8">
        <w:rPr>
          <w:rFonts w:ascii="Times New Roman" w:eastAsiaTheme="minorEastAsia" w:hAnsi="Times New Roman" w:hint="eastAsia"/>
          <w:sz w:val="24"/>
        </w:rPr>
        <w:t>顶层</w:t>
      </w:r>
      <w:r w:rsidR="002C1EE8">
        <w:rPr>
          <w:rFonts w:ascii="Times New Roman" w:eastAsiaTheme="minorEastAsia" w:hAnsi="Times New Roman" w:hint="eastAsia"/>
          <w:sz w:val="24"/>
        </w:rPr>
        <w:t>设计，</w:t>
      </w:r>
      <w:r w:rsidR="008E3C9D">
        <w:rPr>
          <w:rFonts w:ascii="Times New Roman" w:eastAsiaTheme="minorEastAsia" w:hAnsi="Times New Roman" w:hint="eastAsia"/>
          <w:sz w:val="24"/>
        </w:rPr>
        <w:t>以及</w:t>
      </w:r>
      <w:r w:rsidR="008E3C9D">
        <w:rPr>
          <w:rFonts w:ascii="Times New Roman" w:eastAsiaTheme="minorEastAsia" w:hAnsi="Times New Roman" w:hint="eastAsia"/>
          <w:sz w:val="24"/>
        </w:rPr>
        <w:t>这些模式关于</w:t>
      </w:r>
      <w:r w:rsidR="008E3C9D">
        <w:rPr>
          <w:rFonts w:ascii="Times New Roman" w:eastAsiaTheme="minorEastAsia" w:hAnsi="Times New Roman" w:hint="eastAsia"/>
          <w:sz w:val="24"/>
        </w:rPr>
        <w:t>在球面上</w:t>
      </w:r>
      <w:r w:rsidR="002C1EE8">
        <w:rPr>
          <w:rFonts w:ascii="Times New Roman" w:eastAsiaTheme="minorEastAsia" w:hAnsi="Times New Roman" w:hint="eastAsia"/>
          <w:sz w:val="24"/>
        </w:rPr>
        <w:t>数值求解地球流体动力学偏微分方程组</w:t>
      </w:r>
      <w:r w:rsidR="000D234A">
        <w:rPr>
          <w:rFonts w:ascii="Times New Roman" w:eastAsiaTheme="minorEastAsia" w:hAnsi="Times New Roman" w:hint="eastAsia"/>
          <w:sz w:val="24"/>
        </w:rPr>
        <w:t>方法</w:t>
      </w:r>
      <w:r w:rsidR="002C1EE8">
        <w:rPr>
          <w:rFonts w:ascii="Times New Roman" w:eastAsiaTheme="minorEastAsia" w:hAnsi="Times New Roman" w:hint="eastAsia"/>
          <w:sz w:val="24"/>
        </w:rPr>
        <w:t>的一些展望。</w:t>
      </w:r>
      <w:r w:rsidR="008E3C9D">
        <w:rPr>
          <w:rFonts w:ascii="Times New Roman" w:eastAsiaTheme="minorEastAsia" w:hAnsi="Times New Roman" w:hint="eastAsia"/>
          <w:sz w:val="24"/>
        </w:rPr>
        <w:t>专辑</w:t>
      </w:r>
      <w:r w:rsidR="008E3C9D">
        <w:rPr>
          <w:rFonts w:ascii="Times New Roman" w:eastAsiaTheme="minorEastAsia" w:hAnsi="Times New Roman" w:hint="eastAsia"/>
          <w:sz w:val="24"/>
        </w:rPr>
        <w:t>的</w:t>
      </w:r>
      <w:r w:rsidR="000D234A">
        <w:rPr>
          <w:rFonts w:ascii="Times New Roman" w:eastAsiaTheme="minorEastAsia" w:hAnsi="Times New Roman" w:hint="eastAsia"/>
          <w:sz w:val="24"/>
        </w:rPr>
        <w:t>主要</w:t>
      </w:r>
      <w:r w:rsidR="008E3C9D">
        <w:rPr>
          <w:rFonts w:ascii="Times New Roman" w:eastAsiaTheme="minorEastAsia" w:hAnsi="Times New Roman" w:hint="eastAsia"/>
          <w:sz w:val="24"/>
        </w:rPr>
        <w:t>论文作者都曾在</w:t>
      </w:r>
      <w:r w:rsidR="008E3C9D">
        <w:rPr>
          <w:rFonts w:ascii="Times New Roman" w:eastAsiaTheme="minorEastAsia" w:hAnsi="Times New Roman" w:hint="eastAsia"/>
          <w:sz w:val="24"/>
        </w:rPr>
        <w:t>2010</w:t>
      </w:r>
      <w:r w:rsidR="008E3C9D">
        <w:rPr>
          <w:rFonts w:ascii="Times New Roman" w:eastAsiaTheme="minorEastAsia" w:hAnsi="Times New Roman" w:hint="eastAsia"/>
          <w:sz w:val="24"/>
        </w:rPr>
        <w:t>年夏</w:t>
      </w:r>
      <w:r w:rsidR="000D234A">
        <w:rPr>
          <w:rFonts w:ascii="Times New Roman" w:eastAsiaTheme="minorEastAsia" w:hAnsi="Times New Roman" w:hint="eastAsia"/>
          <w:sz w:val="24"/>
        </w:rPr>
        <w:t>清华大学地学中心</w:t>
      </w:r>
      <w:r w:rsidR="008E3C9D">
        <w:rPr>
          <w:rFonts w:ascii="Times New Roman" w:eastAsiaTheme="minorEastAsia" w:hAnsi="Times New Roman" w:hint="eastAsia"/>
          <w:sz w:val="24"/>
        </w:rPr>
        <w:t>的地球系统模式讲习班</w:t>
      </w:r>
      <w:r w:rsidR="000D234A">
        <w:rPr>
          <w:rFonts w:ascii="Times New Roman" w:eastAsiaTheme="minorEastAsia" w:hAnsi="Times New Roman" w:hint="eastAsia"/>
          <w:sz w:val="24"/>
        </w:rPr>
        <w:t>作过有关的专题讲座。</w:t>
      </w:r>
    </w:p>
    <w:p w:rsidR="00AE04BF" w:rsidRPr="000D234A" w:rsidRDefault="000D234A" w:rsidP="00AE04BF">
      <w:pPr>
        <w:pStyle w:val="Body1"/>
        <w:rPr>
          <w:rFonts w:ascii="Times New Roman" w:eastAsiaTheme="minorEastAsia" w:hAnsi="Times New Roman" w:hint="eastAsia"/>
          <w:sz w:val="24"/>
        </w:rPr>
      </w:pPr>
      <w:r>
        <w:rPr>
          <w:rFonts w:ascii="Times New Roman" w:eastAsiaTheme="minorEastAsia" w:hAnsi="Times New Roman" w:hint="eastAsia"/>
          <w:sz w:val="24"/>
        </w:rPr>
        <w:t xml:space="preserve"> </w:t>
      </w:r>
      <w:bookmarkStart w:id="0" w:name="_GoBack"/>
      <w:bookmarkEnd w:id="0"/>
    </w:p>
    <w:p w:rsidR="00044B26" w:rsidRDefault="000D234A"/>
    <w:sectPr w:rsidR="00044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4BF"/>
    <w:rsid w:val="000D234A"/>
    <w:rsid w:val="002C1EE8"/>
    <w:rsid w:val="0044124C"/>
    <w:rsid w:val="004418A3"/>
    <w:rsid w:val="007E61D4"/>
    <w:rsid w:val="008E3C9D"/>
    <w:rsid w:val="00AE04BF"/>
    <w:rsid w:val="00FF2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AE04BF"/>
    <w:pPr>
      <w:outlineLvl w:val="0"/>
    </w:pPr>
    <w:rPr>
      <w:rFonts w:ascii="Helvetica" w:eastAsia="ヒラギノ角ゴ Pro W3" w:hAnsi="Helvetica"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AE04BF"/>
    <w:pPr>
      <w:outlineLvl w:val="0"/>
    </w:pPr>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42</Words>
  <Characters>245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Minghua Zhang</dc:creator>
  <cp:lastModifiedBy>Minghua Zhang</cp:lastModifiedBy>
  <cp:revision>1</cp:revision>
  <dcterms:created xsi:type="dcterms:W3CDTF">2012-08-28T18:32:00Z</dcterms:created>
  <dcterms:modified xsi:type="dcterms:W3CDTF">2012-08-28T19:18:00Z</dcterms:modified>
</cp:coreProperties>
</file>