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32E" w:rsidRDefault="00127328" w:rsidP="00D7732E">
      <w:pPr>
        <w:pStyle w:val="BodyText"/>
        <w:jc w:val="center"/>
        <w:rPr>
          <w:lang w:eastAsia="zh-CN"/>
        </w:rPr>
      </w:pPr>
      <w:r>
        <w:rPr>
          <w:rFonts w:hint="eastAsia"/>
          <w:lang w:eastAsia="zh-CN"/>
        </w:rPr>
        <w:t>为</w:t>
      </w:r>
      <w:r>
        <w:rPr>
          <w:rFonts w:hint="eastAsia"/>
          <w:lang w:eastAsia="zh-CN"/>
        </w:rPr>
        <w:t>CCSM4</w:t>
      </w:r>
      <w:r>
        <w:rPr>
          <w:rFonts w:hint="eastAsia"/>
          <w:lang w:eastAsia="zh-CN"/>
        </w:rPr>
        <w:t>和</w:t>
      </w:r>
      <w:r>
        <w:rPr>
          <w:rFonts w:hint="eastAsia"/>
          <w:lang w:eastAsia="zh-CN"/>
        </w:rPr>
        <w:t>CESM1</w:t>
      </w:r>
      <w:r w:rsidR="00975294">
        <w:rPr>
          <w:rFonts w:hint="eastAsia"/>
          <w:lang w:eastAsia="zh-CN"/>
        </w:rPr>
        <w:t>而</w:t>
      </w:r>
      <w:r>
        <w:rPr>
          <w:rFonts w:hint="eastAsia"/>
          <w:lang w:eastAsia="zh-CN"/>
        </w:rPr>
        <w:t>研制的新一代可扩展的</w:t>
      </w:r>
    </w:p>
    <w:p w:rsidR="00D7732E" w:rsidRDefault="00127328" w:rsidP="00D7732E">
      <w:pPr>
        <w:pStyle w:val="BodyText"/>
        <w:jc w:val="center"/>
        <w:rPr>
          <w:lang w:eastAsia="zh-CN"/>
        </w:rPr>
      </w:pPr>
      <w:r>
        <w:rPr>
          <w:rFonts w:hint="eastAsia"/>
          <w:lang w:eastAsia="zh-CN"/>
        </w:rPr>
        <w:t>用于地球系统建模</w:t>
      </w:r>
      <w:r w:rsidR="00975294">
        <w:rPr>
          <w:rFonts w:hint="eastAsia"/>
          <w:lang w:eastAsia="zh-CN"/>
        </w:rPr>
        <w:t>的</w:t>
      </w:r>
      <w:r>
        <w:rPr>
          <w:rFonts w:hint="eastAsia"/>
          <w:lang w:eastAsia="zh-CN"/>
        </w:rPr>
        <w:t>耦合器</w:t>
      </w:r>
      <w:r w:rsidR="00F22282">
        <w:rPr>
          <w:rStyle w:val="FootnoteReference"/>
        </w:rPr>
        <w:footnoteReference w:id="1"/>
      </w:r>
    </w:p>
    <w:p w:rsidR="00D7732E" w:rsidRDefault="00D7732E" w:rsidP="00D7732E">
      <w:pPr>
        <w:pStyle w:val="BodyText"/>
        <w:jc w:val="center"/>
        <w:rPr>
          <w:lang w:eastAsia="zh-CN"/>
        </w:rPr>
      </w:pPr>
    </w:p>
    <w:p w:rsidR="0078127E" w:rsidRPr="00D7732E" w:rsidRDefault="0078127E" w:rsidP="00D7732E">
      <w:pPr>
        <w:pStyle w:val="BodyText"/>
        <w:jc w:val="center"/>
        <w:rPr>
          <w:rFonts w:ascii="Times New Roman" w:eastAsiaTheme="majorEastAsia" w:hAnsi="Times New Roman"/>
          <w:color w:val="000000"/>
          <w:sz w:val="24"/>
        </w:rPr>
      </w:pPr>
      <w:r w:rsidRPr="00D7732E">
        <w:rPr>
          <w:rFonts w:ascii="Times New Roman" w:eastAsiaTheme="majorEastAsia" w:hAnsi="Times New Roman"/>
          <w:color w:val="000000"/>
          <w:sz w:val="24"/>
        </w:rPr>
        <w:t>Anthony P. Craig</w:t>
      </w:r>
      <w:r w:rsidR="00D7732E" w:rsidRPr="00D7732E">
        <w:rPr>
          <w:rFonts w:ascii="Times New Roman" w:eastAsiaTheme="majorEastAsia" w:hAnsi="Times New Roman"/>
          <w:color w:val="000000"/>
          <w:sz w:val="24"/>
        </w:rPr>
        <w:t xml:space="preserve">, </w:t>
      </w:r>
      <w:r w:rsidRPr="00D7732E">
        <w:rPr>
          <w:rFonts w:ascii="Times New Roman" w:eastAsiaTheme="majorEastAsia" w:hAnsi="Times New Roman"/>
          <w:color w:val="000000"/>
          <w:sz w:val="24"/>
        </w:rPr>
        <w:t xml:space="preserve">Mariana </w:t>
      </w:r>
      <w:proofErr w:type="spellStart"/>
      <w:r w:rsidRPr="00D7732E">
        <w:rPr>
          <w:rFonts w:ascii="Times New Roman" w:eastAsiaTheme="majorEastAsia" w:hAnsi="Times New Roman"/>
          <w:color w:val="000000"/>
          <w:sz w:val="24"/>
        </w:rPr>
        <w:t>Vertenstein</w:t>
      </w:r>
      <w:proofErr w:type="spellEnd"/>
    </w:p>
    <w:p w:rsidR="0078127E" w:rsidRPr="00D7732E" w:rsidRDefault="00D7732E" w:rsidP="00D7732E">
      <w:pPr>
        <w:pStyle w:val="affiliation"/>
        <w:spacing w:before="2" w:after="2"/>
        <w:jc w:val="center"/>
        <w:rPr>
          <w:rFonts w:ascii="Arial" w:eastAsiaTheme="minorEastAsia" w:hAnsi="Arial"/>
          <w:sz w:val="24"/>
          <w:lang w:eastAsia="zh-CN"/>
        </w:rPr>
      </w:pPr>
      <w:r>
        <w:rPr>
          <w:rStyle w:val="orgdiv"/>
          <w:rFonts w:ascii="Arial" w:eastAsiaTheme="minorEastAsia" w:hAnsi="Arial" w:hint="eastAsia"/>
          <w:sz w:val="24"/>
          <w:lang w:eastAsia="zh-CN"/>
        </w:rPr>
        <w:t>美国国家大气研究中心</w:t>
      </w:r>
    </w:p>
    <w:p w:rsidR="0078127E" w:rsidRPr="005762E2" w:rsidRDefault="0078127E" w:rsidP="00D7732E">
      <w:pPr>
        <w:pStyle w:val="BodyText"/>
        <w:jc w:val="center"/>
        <w:rPr>
          <w:color w:val="000000"/>
          <w:sz w:val="24"/>
        </w:rPr>
      </w:pPr>
    </w:p>
    <w:p w:rsidR="0078127E" w:rsidRPr="00D7732E" w:rsidRDefault="0078127E" w:rsidP="00D7732E">
      <w:pPr>
        <w:pStyle w:val="BodyText"/>
        <w:jc w:val="center"/>
        <w:rPr>
          <w:rFonts w:ascii="Times New Roman" w:hAnsi="Times New Roman"/>
          <w:sz w:val="24"/>
        </w:rPr>
      </w:pPr>
      <w:r w:rsidRPr="00D7732E">
        <w:rPr>
          <w:rFonts w:ascii="Times New Roman" w:hAnsi="Times New Roman"/>
          <w:color w:val="000000"/>
          <w:sz w:val="24"/>
        </w:rPr>
        <w:t>Robert Jacob</w:t>
      </w:r>
    </w:p>
    <w:p w:rsidR="0078127E" w:rsidRPr="0078127E" w:rsidRDefault="00D7732E" w:rsidP="00D7732E">
      <w:pPr>
        <w:jc w:val="center"/>
        <w:rPr>
          <w:rFonts w:ascii="Arial" w:hAnsi="Arial"/>
        </w:rPr>
      </w:pPr>
      <w:r>
        <w:rPr>
          <w:rFonts w:ascii="Arial" w:hAnsi="Arial" w:hint="eastAsia"/>
        </w:rPr>
        <w:t>阿岗国家实验室</w:t>
      </w:r>
    </w:p>
    <w:p w:rsidR="000452E1" w:rsidRPr="00D7732E" w:rsidRDefault="0078127E" w:rsidP="00D7732E">
      <w:pPr>
        <w:jc w:val="center"/>
        <w:rPr>
          <w:b/>
        </w:rPr>
      </w:pPr>
      <w:r w:rsidRPr="00D7732E">
        <w:rPr>
          <w:rFonts w:hint="eastAsia"/>
          <w:b/>
        </w:rPr>
        <w:t>摘要</w:t>
      </w:r>
    </w:p>
    <w:p w:rsidR="0078127E" w:rsidRDefault="00127328" w:rsidP="00753EBA">
      <w:r>
        <w:rPr>
          <w:rFonts w:hint="eastAsia"/>
        </w:rPr>
        <w:t>通用</w:t>
      </w:r>
      <w:r w:rsidR="00860ECA">
        <w:rPr>
          <w:rFonts w:hint="eastAsia"/>
        </w:rPr>
        <w:t>气候系统模式</w:t>
      </w:r>
      <w:r w:rsidR="00130545">
        <w:rPr>
          <w:rFonts w:hint="eastAsia"/>
        </w:rPr>
        <w:t>（</w:t>
      </w:r>
      <w:r w:rsidR="00130545">
        <w:rPr>
          <w:rFonts w:hint="eastAsia"/>
        </w:rPr>
        <w:t>CCSM</w:t>
      </w:r>
      <w:r w:rsidR="00130545">
        <w:rPr>
          <w:rFonts w:hint="eastAsia"/>
        </w:rPr>
        <w:t>）已经开发了</w:t>
      </w:r>
      <w:r w:rsidR="00130545">
        <w:rPr>
          <w:rFonts w:hint="eastAsia"/>
        </w:rPr>
        <w:t>10</w:t>
      </w:r>
      <w:r w:rsidR="00015F26">
        <w:rPr>
          <w:rFonts w:hint="eastAsia"/>
        </w:rPr>
        <w:t>多</w:t>
      </w:r>
      <w:r w:rsidR="00130545">
        <w:rPr>
          <w:rFonts w:hint="eastAsia"/>
        </w:rPr>
        <w:t>年，且被用于理解过去、现在和将来的气候。模式的最新版本，</w:t>
      </w:r>
      <w:r w:rsidR="00130545">
        <w:rPr>
          <w:rFonts w:hint="eastAsia"/>
        </w:rPr>
        <w:t>CCSM4</w:t>
      </w:r>
      <w:r w:rsidR="00130545">
        <w:rPr>
          <w:rFonts w:hint="eastAsia"/>
        </w:rPr>
        <w:t>和</w:t>
      </w:r>
      <w:r w:rsidR="00130545">
        <w:rPr>
          <w:rFonts w:hint="eastAsia"/>
        </w:rPr>
        <w:t>CESM1</w:t>
      </w:r>
      <w:r w:rsidR="00130545">
        <w:rPr>
          <w:rFonts w:hint="eastAsia"/>
        </w:rPr>
        <w:t>，在</w:t>
      </w:r>
      <w:r w:rsidR="00130545">
        <w:rPr>
          <w:rFonts w:hint="eastAsia"/>
        </w:rPr>
        <w:t>CPL7</w:t>
      </w:r>
      <w:r w:rsidR="00130545">
        <w:rPr>
          <w:rFonts w:hint="eastAsia"/>
        </w:rPr>
        <w:t>耦合器中包含了很多全新的耦合特性，它拥有更</w:t>
      </w:r>
      <w:r w:rsidR="00F92D06">
        <w:rPr>
          <w:rFonts w:hint="eastAsia"/>
        </w:rPr>
        <w:t>好</w:t>
      </w:r>
      <w:r w:rsidR="00130545">
        <w:rPr>
          <w:rFonts w:hint="eastAsia"/>
        </w:rPr>
        <w:t>的</w:t>
      </w:r>
      <w:r w:rsidR="00F92D06">
        <w:rPr>
          <w:rFonts w:hint="eastAsia"/>
        </w:rPr>
        <w:t>灵活</w:t>
      </w:r>
      <w:r w:rsidR="00130545">
        <w:rPr>
          <w:rFonts w:hint="eastAsia"/>
        </w:rPr>
        <w:t>性和</w:t>
      </w:r>
      <w:r w:rsidR="00F92D06">
        <w:rPr>
          <w:rFonts w:hint="eastAsia"/>
        </w:rPr>
        <w:t>更强的</w:t>
      </w:r>
      <w:r w:rsidR="00130545">
        <w:rPr>
          <w:rFonts w:hint="eastAsia"/>
        </w:rPr>
        <w:t>扩展性以解决在地球系统</w:t>
      </w:r>
      <w:r w:rsidR="00F92D06">
        <w:rPr>
          <w:rFonts w:hint="eastAsia"/>
        </w:rPr>
        <w:t>建模</w:t>
      </w:r>
      <w:r w:rsidR="00130545">
        <w:rPr>
          <w:rFonts w:hint="eastAsia"/>
        </w:rPr>
        <w:t>中遇到的挑战</w:t>
      </w:r>
      <w:r w:rsidR="00A57FCD">
        <w:rPr>
          <w:rFonts w:hint="eastAsia"/>
        </w:rPr>
        <w:t>和问题</w:t>
      </w:r>
      <w:r w:rsidR="00130545">
        <w:rPr>
          <w:rFonts w:hint="eastAsia"/>
        </w:rPr>
        <w:t>。</w:t>
      </w:r>
      <w:r w:rsidR="00130545">
        <w:rPr>
          <w:rFonts w:hint="eastAsia"/>
        </w:rPr>
        <w:t>CPL7</w:t>
      </w:r>
      <w:r w:rsidR="00130545">
        <w:rPr>
          <w:rFonts w:hint="eastAsia"/>
        </w:rPr>
        <w:t>耦合构架在系统上层设计上采用了</w:t>
      </w:r>
      <w:r w:rsidR="00D12881">
        <w:rPr>
          <w:rFonts w:hint="eastAsia"/>
        </w:rPr>
        <w:t>全新的方法。</w:t>
      </w:r>
      <w:r w:rsidR="00D12881">
        <w:rPr>
          <w:rFonts w:hint="eastAsia"/>
        </w:rPr>
        <w:t>CCSM4</w:t>
      </w:r>
      <w:r w:rsidR="00D12881">
        <w:rPr>
          <w:rFonts w:hint="eastAsia"/>
        </w:rPr>
        <w:t>现在拥有位于顶层的</w:t>
      </w:r>
      <w:r w:rsidR="00F92D06">
        <w:rPr>
          <w:rFonts w:hint="eastAsia"/>
        </w:rPr>
        <w:t>驱动器</w:t>
      </w:r>
      <w:r w:rsidR="00A57FCD">
        <w:rPr>
          <w:rFonts w:hint="eastAsia"/>
        </w:rPr>
        <w:t>，</w:t>
      </w:r>
      <w:r w:rsidR="00F92D06">
        <w:rPr>
          <w:rFonts w:hint="eastAsia"/>
        </w:rPr>
        <w:t>驱动器</w:t>
      </w:r>
      <w:r w:rsidR="00A57FCD">
        <w:rPr>
          <w:rFonts w:hint="eastAsia"/>
        </w:rPr>
        <w:t>通过特殊的接口来调用</w:t>
      </w:r>
      <w:r w:rsidR="00D12881">
        <w:rPr>
          <w:rFonts w:hint="eastAsia"/>
        </w:rPr>
        <w:t>分量</w:t>
      </w:r>
      <w:r w:rsidR="00A57FCD">
        <w:rPr>
          <w:rFonts w:hint="eastAsia"/>
        </w:rPr>
        <w:t>模式</w:t>
      </w:r>
      <w:r w:rsidR="00F92D06">
        <w:rPr>
          <w:rFonts w:hint="eastAsia"/>
        </w:rPr>
        <w:t>，驱动分量模式</w:t>
      </w:r>
      <w:r w:rsidR="00D12881">
        <w:rPr>
          <w:rFonts w:hint="eastAsia"/>
        </w:rPr>
        <w:t>的初始化，运行和结束。</w:t>
      </w:r>
      <w:r w:rsidR="008556BC">
        <w:rPr>
          <w:rFonts w:hint="eastAsia"/>
        </w:rPr>
        <w:t>顶层驱动器可使分量模式置于相对任意的硬件处理器布局中，并以串行</w:t>
      </w:r>
      <w:r w:rsidR="00D12881">
        <w:rPr>
          <w:rFonts w:hint="eastAsia"/>
        </w:rPr>
        <w:t>、</w:t>
      </w:r>
      <w:r w:rsidR="008556BC">
        <w:rPr>
          <w:rFonts w:hint="eastAsia"/>
        </w:rPr>
        <w:t>并发或者两者混合的形式运行</w:t>
      </w:r>
      <w:r w:rsidR="00D12881">
        <w:rPr>
          <w:rFonts w:hint="eastAsia"/>
        </w:rPr>
        <w:t>。为了支持更高分辨率的设置，耦合器的内存</w:t>
      </w:r>
      <w:r w:rsidR="008556BC">
        <w:rPr>
          <w:rFonts w:hint="eastAsia"/>
        </w:rPr>
        <w:t>使用</w:t>
      </w:r>
      <w:r w:rsidR="00D12881">
        <w:rPr>
          <w:rFonts w:hint="eastAsia"/>
        </w:rPr>
        <w:t>和性能</w:t>
      </w:r>
      <w:r w:rsidR="00015F26">
        <w:rPr>
          <w:rFonts w:hint="eastAsia"/>
        </w:rPr>
        <w:t>调试</w:t>
      </w:r>
      <w:r w:rsidR="00D12881">
        <w:rPr>
          <w:rFonts w:hint="eastAsia"/>
        </w:rPr>
        <w:t>都得到了改进。</w:t>
      </w:r>
      <w:r w:rsidR="00502238">
        <w:rPr>
          <w:rFonts w:hint="eastAsia"/>
        </w:rPr>
        <w:t>在更大规模处理器使用情况，</w:t>
      </w:r>
      <w:r w:rsidR="00D12881">
        <w:rPr>
          <w:rFonts w:hint="eastAsia"/>
        </w:rPr>
        <w:t>CCSM4</w:t>
      </w:r>
      <w:r w:rsidR="00014097">
        <w:rPr>
          <w:rFonts w:hint="eastAsia"/>
        </w:rPr>
        <w:t>有</w:t>
      </w:r>
      <w:r w:rsidR="006519D2">
        <w:rPr>
          <w:rFonts w:hint="eastAsia"/>
        </w:rPr>
        <w:t>更好</w:t>
      </w:r>
      <w:r w:rsidR="00AF511B">
        <w:rPr>
          <w:rFonts w:hint="eastAsia"/>
        </w:rPr>
        <w:t>可</w:t>
      </w:r>
      <w:r w:rsidR="00014097">
        <w:rPr>
          <w:rFonts w:hint="eastAsia"/>
        </w:rPr>
        <w:t>扩展</w:t>
      </w:r>
      <w:r w:rsidR="00502238">
        <w:rPr>
          <w:rFonts w:hint="eastAsia"/>
        </w:rPr>
        <w:t>性</w:t>
      </w:r>
      <w:r w:rsidR="000D28D8">
        <w:rPr>
          <w:rFonts w:hint="eastAsia"/>
        </w:rPr>
        <w:t>，</w:t>
      </w:r>
      <w:r w:rsidR="00015F26">
        <w:rPr>
          <w:rFonts w:hint="eastAsia"/>
        </w:rPr>
        <w:t>而且</w:t>
      </w:r>
      <w:r w:rsidR="008556BC">
        <w:rPr>
          <w:rFonts w:hint="eastAsia"/>
        </w:rPr>
        <w:t>其</w:t>
      </w:r>
      <w:r w:rsidR="00015F26">
        <w:rPr>
          <w:rFonts w:hint="eastAsia"/>
        </w:rPr>
        <w:t>有能力处理</w:t>
      </w:r>
      <w:r w:rsidR="00D12881">
        <w:rPr>
          <w:rFonts w:hint="eastAsia"/>
        </w:rPr>
        <w:t>全球分辨率的</w:t>
      </w:r>
      <w:r w:rsidR="00015F26">
        <w:rPr>
          <w:rFonts w:hint="eastAsia"/>
        </w:rPr>
        <w:t>为</w:t>
      </w:r>
      <w:r w:rsidR="00D12881">
        <w:rPr>
          <w:rFonts w:hint="eastAsia"/>
        </w:rPr>
        <w:t>十分之一度</w:t>
      </w:r>
      <w:r w:rsidR="00015F26">
        <w:rPr>
          <w:rFonts w:hint="eastAsia"/>
        </w:rPr>
        <w:t>的情况</w:t>
      </w:r>
      <w:r w:rsidR="00D12881">
        <w:rPr>
          <w:rFonts w:hint="eastAsia"/>
        </w:rPr>
        <w:t>。</w:t>
      </w:r>
    </w:p>
    <w:p w:rsidR="00D7732E" w:rsidRPr="00D7732E" w:rsidRDefault="00502238" w:rsidP="00D7732E">
      <w:r w:rsidRPr="00D7732E">
        <w:rPr>
          <w:rFonts w:hint="eastAsia"/>
          <w:b/>
        </w:rPr>
        <w:t>关键词</w:t>
      </w:r>
      <w:r>
        <w:rPr>
          <w:rFonts w:hint="eastAsia"/>
        </w:rPr>
        <w:t>：</w:t>
      </w:r>
      <w:r>
        <w:rPr>
          <w:rFonts w:hint="eastAsia"/>
        </w:rPr>
        <w:t xml:space="preserve"> </w:t>
      </w:r>
      <w:r>
        <w:rPr>
          <w:rFonts w:hint="eastAsia"/>
        </w:rPr>
        <w:t>耦合，气候，模型，</w:t>
      </w:r>
      <w:r>
        <w:rPr>
          <w:rFonts w:hint="eastAsia"/>
        </w:rPr>
        <w:t>CCSM</w:t>
      </w:r>
      <w:r>
        <w:rPr>
          <w:rFonts w:hint="eastAsia"/>
        </w:rPr>
        <w:t>，性能，</w:t>
      </w:r>
      <w:r w:rsidR="001A7ADA">
        <w:rPr>
          <w:rFonts w:hint="eastAsia"/>
        </w:rPr>
        <w:t>扩展性</w:t>
      </w:r>
      <w:r>
        <w:rPr>
          <w:rFonts w:hint="eastAsia"/>
        </w:rPr>
        <w:t>，耦合器，</w:t>
      </w:r>
      <w:r>
        <w:rPr>
          <w:rFonts w:hint="eastAsia"/>
        </w:rPr>
        <w:t>CPL7</w:t>
      </w:r>
    </w:p>
    <w:p w:rsidR="00D12881" w:rsidRPr="00D7732E" w:rsidRDefault="00D12881" w:rsidP="00D7732E">
      <w:pPr>
        <w:jc w:val="center"/>
        <w:rPr>
          <w:b/>
        </w:rPr>
      </w:pPr>
      <w:r w:rsidRPr="00D7732E">
        <w:rPr>
          <w:rFonts w:hint="eastAsia"/>
          <w:b/>
        </w:rPr>
        <w:t>引言</w:t>
      </w:r>
    </w:p>
    <w:p w:rsidR="00D12881" w:rsidRPr="00D7732E" w:rsidRDefault="000D28D8" w:rsidP="00753EBA">
      <w:pPr>
        <w:rPr>
          <w:b/>
        </w:rPr>
      </w:pPr>
      <w:r w:rsidRPr="00D7732E">
        <w:rPr>
          <w:rFonts w:hint="eastAsia"/>
          <w:b/>
        </w:rPr>
        <w:t>背景</w:t>
      </w:r>
    </w:p>
    <w:p w:rsidR="00D12881" w:rsidRDefault="00D12881" w:rsidP="00753EBA">
      <w:r>
        <w:rPr>
          <w:rFonts w:hint="eastAsia"/>
        </w:rPr>
        <w:t>气候建模是一种复杂的多物理</w:t>
      </w:r>
      <w:r w:rsidR="00802869">
        <w:rPr>
          <w:rFonts w:hint="eastAsia"/>
        </w:rPr>
        <w:t>过程</w:t>
      </w:r>
      <w:r>
        <w:rPr>
          <w:rFonts w:hint="eastAsia"/>
        </w:rPr>
        <w:t>的应用，也是当今高性能计算的挑战之一。</w:t>
      </w:r>
      <w:r w:rsidR="00802869">
        <w:rPr>
          <w:rFonts w:hint="eastAsia"/>
        </w:rPr>
        <w:t>通用气候系统模式（</w:t>
      </w:r>
      <w:r w:rsidRPr="00130545">
        <w:t>The Community Climate System Model</w:t>
      </w:r>
      <w:r w:rsidR="00802869">
        <w:rPr>
          <w:rFonts w:hint="eastAsia"/>
        </w:rPr>
        <w:t>，</w:t>
      </w:r>
      <w:r>
        <w:rPr>
          <w:rFonts w:hint="eastAsia"/>
        </w:rPr>
        <w:t>CCSM</w:t>
      </w:r>
      <w:r>
        <w:rPr>
          <w:rFonts w:hint="eastAsia"/>
        </w:rPr>
        <w:t>）是一个先进的全球气候</w:t>
      </w:r>
      <w:r w:rsidR="000D28D8">
        <w:rPr>
          <w:rFonts w:hint="eastAsia"/>
        </w:rPr>
        <w:t>耦合</w:t>
      </w:r>
      <w:r>
        <w:rPr>
          <w:rFonts w:hint="eastAsia"/>
        </w:rPr>
        <w:t>模式，它包含了</w:t>
      </w:r>
      <w:r w:rsidR="000D28D8">
        <w:rPr>
          <w:rFonts w:hint="eastAsia"/>
        </w:rPr>
        <w:t>以下</w:t>
      </w:r>
      <w:r>
        <w:rPr>
          <w:rFonts w:hint="eastAsia"/>
        </w:rPr>
        <w:t>几个基本物理分量</w:t>
      </w:r>
      <w:r w:rsidR="000D28D8">
        <w:rPr>
          <w:rFonts w:hint="eastAsia"/>
        </w:rPr>
        <w:t>模式</w:t>
      </w:r>
      <w:r>
        <w:rPr>
          <w:rFonts w:hint="eastAsia"/>
        </w:rPr>
        <w:t>：大气模式，</w:t>
      </w:r>
      <w:r w:rsidR="00802869">
        <w:rPr>
          <w:rFonts w:hint="eastAsia"/>
        </w:rPr>
        <w:t>陆面模式</w:t>
      </w:r>
      <w:r>
        <w:rPr>
          <w:rFonts w:hint="eastAsia"/>
        </w:rPr>
        <w:t>，</w:t>
      </w:r>
      <w:r w:rsidR="00802869">
        <w:rPr>
          <w:rFonts w:hint="eastAsia"/>
        </w:rPr>
        <w:t>海洋模式以及海冰模式</w:t>
      </w:r>
      <w:r>
        <w:rPr>
          <w:rFonts w:hint="eastAsia"/>
        </w:rPr>
        <w:t>。</w:t>
      </w:r>
      <w:r w:rsidR="00802869">
        <w:rPr>
          <w:rFonts w:hint="eastAsia"/>
        </w:rPr>
        <w:t>通用地球系统模式（</w:t>
      </w:r>
      <w:r w:rsidRPr="00D12881">
        <w:t>The Community Earth System Model</w:t>
      </w:r>
      <w:r w:rsidR="00802869">
        <w:rPr>
          <w:rFonts w:hint="eastAsia"/>
        </w:rPr>
        <w:t>，</w:t>
      </w:r>
      <w:r w:rsidRPr="00D12881">
        <w:t>CESM</w:t>
      </w:r>
      <w:r w:rsidR="00802869">
        <w:rPr>
          <w:rFonts w:hint="eastAsia"/>
        </w:rPr>
        <w:t>）</w:t>
      </w:r>
      <w:r>
        <w:rPr>
          <w:rFonts w:hint="eastAsia"/>
        </w:rPr>
        <w:t>增加了新的陆地</w:t>
      </w:r>
      <w:r>
        <w:rPr>
          <w:rFonts w:hint="eastAsia"/>
        </w:rPr>
        <w:t>-</w:t>
      </w:r>
      <w:r>
        <w:rPr>
          <w:rFonts w:hint="eastAsia"/>
        </w:rPr>
        <w:t>冰分量</w:t>
      </w:r>
      <w:r w:rsidR="00802869">
        <w:rPr>
          <w:rFonts w:hint="eastAsia"/>
        </w:rPr>
        <w:t>模型</w:t>
      </w:r>
      <w:r>
        <w:rPr>
          <w:rFonts w:hint="eastAsia"/>
        </w:rPr>
        <w:t>，陆地和</w:t>
      </w:r>
      <w:r w:rsidR="00802869">
        <w:rPr>
          <w:rFonts w:hint="eastAsia"/>
        </w:rPr>
        <w:t>海洋地球</w:t>
      </w:r>
      <w:r>
        <w:rPr>
          <w:rFonts w:hint="eastAsia"/>
        </w:rPr>
        <w:t>生物化学功能</w:t>
      </w:r>
      <w:r w:rsidR="00802869">
        <w:rPr>
          <w:rFonts w:hint="eastAsia"/>
        </w:rPr>
        <w:t>模块</w:t>
      </w:r>
      <w:r>
        <w:rPr>
          <w:rFonts w:hint="eastAsia"/>
        </w:rPr>
        <w:t>，大气化学模式</w:t>
      </w:r>
      <w:r w:rsidR="00B94531">
        <w:rPr>
          <w:rFonts w:hint="eastAsia"/>
        </w:rPr>
        <w:t>，以及可</w:t>
      </w:r>
      <w:r w:rsidR="00802869">
        <w:rPr>
          <w:rFonts w:hint="eastAsia"/>
        </w:rPr>
        <w:t>使大气模式扩展到更高高度的功能</w:t>
      </w:r>
      <w:r w:rsidR="00B94531">
        <w:rPr>
          <w:rFonts w:hint="eastAsia"/>
        </w:rPr>
        <w:t>。</w:t>
      </w:r>
      <w:r w:rsidR="00B94531">
        <w:rPr>
          <w:rFonts w:hint="eastAsia"/>
        </w:rPr>
        <w:t>CCSM</w:t>
      </w:r>
      <w:r w:rsidR="00B94531">
        <w:rPr>
          <w:rFonts w:hint="eastAsia"/>
        </w:rPr>
        <w:t>和</w:t>
      </w:r>
      <w:r w:rsidR="00B94531">
        <w:rPr>
          <w:rFonts w:hint="eastAsia"/>
        </w:rPr>
        <w:t>CESM</w:t>
      </w:r>
      <w:r w:rsidR="00B94531">
        <w:rPr>
          <w:rFonts w:hint="eastAsia"/>
        </w:rPr>
        <w:t>的分量</w:t>
      </w:r>
      <w:r w:rsidR="00802869">
        <w:rPr>
          <w:rFonts w:hint="eastAsia"/>
        </w:rPr>
        <w:t>模式既</w:t>
      </w:r>
      <w:r w:rsidR="00B94531">
        <w:rPr>
          <w:rFonts w:hint="eastAsia"/>
        </w:rPr>
        <w:t>可作为“数据</w:t>
      </w:r>
      <w:r w:rsidR="00802869">
        <w:rPr>
          <w:rFonts w:hint="eastAsia"/>
        </w:rPr>
        <w:t>模式</w:t>
      </w:r>
      <w:r w:rsidR="00B94531">
        <w:rPr>
          <w:rFonts w:hint="eastAsia"/>
        </w:rPr>
        <w:t>”从文件中读取耦合数据</w:t>
      </w:r>
      <w:r w:rsidR="00802869">
        <w:rPr>
          <w:rFonts w:hint="eastAsia"/>
        </w:rPr>
        <w:t>，也可作为</w:t>
      </w:r>
      <w:r w:rsidR="00B94531">
        <w:rPr>
          <w:rFonts w:hint="eastAsia"/>
        </w:rPr>
        <w:t>“</w:t>
      </w:r>
      <w:r w:rsidR="00BC3A4F">
        <w:rPr>
          <w:rFonts w:hint="eastAsia"/>
        </w:rPr>
        <w:t>活动</w:t>
      </w:r>
      <w:r w:rsidR="00B94531">
        <w:rPr>
          <w:rFonts w:hint="eastAsia"/>
        </w:rPr>
        <w:t>”的动力分量</w:t>
      </w:r>
      <w:r w:rsidR="00802869">
        <w:rPr>
          <w:rFonts w:hint="eastAsia"/>
        </w:rPr>
        <w:t>模式</w:t>
      </w:r>
      <w:r w:rsidR="00B94531">
        <w:rPr>
          <w:rFonts w:hint="eastAsia"/>
        </w:rPr>
        <w:t>直接预报耦合场。各种动力分量</w:t>
      </w:r>
      <w:r w:rsidR="00F56B46">
        <w:rPr>
          <w:rFonts w:hint="eastAsia"/>
        </w:rPr>
        <w:t>模式</w:t>
      </w:r>
      <w:r w:rsidR="00B94531">
        <w:rPr>
          <w:rFonts w:hint="eastAsia"/>
        </w:rPr>
        <w:t>通常包括了流体力学求解器和详细的参数化过程</w:t>
      </w:r>
      <w:r w:rsidR="00F56B46">
        <w:rPr>
          <w:rFonts w:hint="eastAsia"/>
        </w:rPr>
        <w:t>，</w:t>
      </w:r>
      <w:r w:rsidR="00B94531">
        <w:rPr>
          <w:rFonts w:hint="eastAsia"/>
        </w:rPr>
        <w:t>以</w:t>
      </w:r>
      <w:r w:rsidR="00F56B46">
        <w:rPr>
          <w:rFonts w:hint="eastAsia"/>
        </w:rPr>
        <w:t>便</w:t>
      </w:r>
      <w:r w:rsidR="00B94531">
        <w:rPr>
          <w:rFonts w:hint="eastAsia"/>
        </w:rPr>
        <w:t>计算内部和外部的强迫项</w:t>
      </w:r>
      <w:r w:rsidR="00F56B46">
        <w:rPr>
          <w:rFonts w:hint="eastAsia"/>
        </w:rPr>
        <w:t>。</w:t>
      </w:r>
      <w:r w:rsidR="00B94531">
        <w:rPr>
          <w:rFonts w:hint="eastAsia"/>
        </w:rPr>
        <w:t>这些</w:t>
      </w:r>
      <w:r w:rsidR="00F56B46">
        <w:rPr>
          <w:rFonts w:hint="eastAsia"/>
        </w:rPr>
        <w:t>强迫</w:t>
      </w:r>
      <w:r w:rsidR="00B94531">
        <w:rPr>
          <w:rFonts w:hint="eastAsia"/>
        </w:rPr>
        <w:t>项来自</w:t>
      </w:r>
      <w:r w:rsidR="00F56B46">
        <w:rPr>
          <w:rFonts w:hint="eastAsia"/>
        </w:rPr>
        <w:t>各种各样</w:t>
      </w:r>
      <w:r w:rsidR="00B94531">
        <w:rPr>
          <w:rFonts w:hint="eastAsia"/>
        </w:rPr>
        <w:t>现象，例如辐射穿透大气，水相变时的潜热释放，摩擦作用或者不可分辨</w:t>
      </w:r>
      <w:r w:rsidR="000D28D8">
        <w:rPr>
          <w:rFonts w:hint="eastAsia"/>
        </w:rPr>
        <w:t>尺度</w:t>
      </w:r>
      <w:r w:rsidR="00B94531">
        <w:rPr>
          <w:rFonts w:hint="eastAsia"/>
        </w:rPr>
        <w:t>的湍流。</w:t>
      </w:r>
    </w:p>
    <w:p w:rsidR="00750DB1" w:rsidRDefault="00750DB1" w:rsidP="00753EBA">
      <w:r>
        <w:rPr>
          <w:rFonts w:hint="eastAsia"/>
        </w:rPr>
        <w:lastRenderedPageBreak/>
        <w:t>当</w:t>
      </w:r>
      <w:r>
        <w:rPr>
          <w:rFonts w:hint="eastAsia"/>
        </w:rPr>
        <w:t>CCSM/CESM</w:t>
      </w:r>
      <w:r w:rsidR="00F56B46">
        <w:rPr>
          <w:rFonts w:hint="eastAsia"/>
        </w:rPr>
        <w:t>各分量模式在</w:t>
      </w:r>
      <w:r>
        <w:rPr>
          <w:rFonts w:hint="eastAsia"/>
        </w:rPr>
        <w:t>时间上向前计算时，他们不断的利用耦合软件</w:t>
      </w:r>
      <w:r w:rsidR="00F56B46">
        <w:rPr>
          <w:rFonts w:hint="eastAsia"/>
        </w:rPr>
        <w:t>周期性的</w:t>
      </w:r>
      <w:r>
        <w:rPr>
          <w:rFonts w:hint="eastAsia"/>
        </w:rPr>
        <w:t>交换边界数据。这种耦合软件支持分量</w:t>
      </w:r>
      <w:r w:rsidR="00F56B46">
        <w:rPr>
          <w:rFonts w:hint="eastAsia"/>
        </w:rPr>
        <w:t>模式</w:t>
      </w:r>
      <w:r>
        <w:rPr>
          <w:rFonts w:hint="eastAsia"/>
        </w:rPr>
        <w:t>间数据的通信，不同分量格点数据插值，</w:t>
      </w:r>
      <w:r w:rsidR="00F56B46">
        <w:rPr>
          <w:rFonts w:hint="eastAsia"/>
        </w:rPr>
        <w:t>将几个</w:t>
      </w:r>
      <w:r>
        <w:rPr>
          <w:rFonts w:hint="eastAsia"/>
        </w:rPr>
        <w:t>分量</w:t>
      </w:r>
      <w:r w:rsidR="00F56B46">
        <w:rPr>
          <w:rFonts w:hint="eastAsia"/>
        </w:rPr>
        <w:t>模式的</w:t>
      </w:r>
      <w:r>
        <w:rPr>
          <w:rFonts w:hint="eastAsia"/>
        </w:rPr>
        <w:t>场合并</w:t>
      </w:r>
      <w:r w:rsidR="00F56B46">
        <w:rPr>
          <w:rFonts w:hint="eastAsia"/>
        </w:rPr>
        <w:t>到</w:t>
      </w:r>
      <w:r>
        <w:rPr>
          <w:rFonts w:hint="eastAsia"/>
        </w:rPr>
        <w:t>一个“目标”分量</w:t>
      </w:r>
      <w:r w:rsidR="00F56B46">
        <w:rPr>
          <w:rFonts w:hint="eastAsia"/>
        </w:rPr>
        <w:t>，</w:t>
      </w:r>
      <w:r>
        <w:rPr>
          <w:rFonts w:hint="eastAsia"/>
        </w:rPr>
        <w:t>以及生成各种如总体收支这样的诊断量。</w:t>
      </w:r>
      <w:r w:rsidR="009C739A" w:rsidRPr="009C739A">
        <w:t>CCSM3 (Collins et al., 2006a</w:t>
      </w:r>
      <w:r w:rsidR="009C739A">
        <w:rPr>
          <w:rFonts w:hint="eastAsia"/>
        </w:rPr>
        <w:t>使用</w:t>
      </w:r>
      <w:r w:rsidR="009C739A" w:rsidRPr="009C739A">
        <w:t xml:space="preserve"> CPL6</w:t>
      </w:r>
      <w:r w:rsidR="009C739A">
        <w:rPr>
          <w:rFonts w:hint="eastAsia"/>
        </w:rPr>
        <w:t>耦合器软件</w:t>
      </w:r>
      <w:r w:rsidR="009C739A">
        <w:t xml:space="preserve"> (Craig et al., 2005</w:t>
      </w:r>
      <w:proofErr w:type="gramStart"/>
      <w:r w:rsidR="009C739A">
        <w:t>)</w:t>
      </w:r>
      <w:r w:rsidR="009C739A">
        <w:rPr>
          <w:rFonts w:hint="eastAsia"/>
        </w:rPr>
        <w:t>。</w:t>
      </w:r>
      <w:proofErr w:type="gramEnd"/>
      <w:r>
        <w:rPr>
          <w:rFonts w:hint="eastAsia"/>
        </w:rPr>
        <w:t>下文中，我们将</w:t>
      </w:r>
      <w:r w:rsidR="00E673AE">
        <w:rPr>
          <w:rFonts w:hint="eastAsia"/>
        </w:rPr>
        <w:t>概</w:t>
      </w:r>
      <w:r>
        <w:rPr>
          <w:rFonts w:hint="eastAsia"/>
        </w:rPr>
        <w:t>述以成为</w:t>
      </w:r>
      <w:r>
        <w:rPr>
          <w:rFonts w:hint="eastAsia"/>
        </w:rPr>
        <w:t>CCSM4</w:t>
      </w:r>
      <w:r>
        <w:rPr>
          <w:rFonts w:hint="eastAsia"/>
        </w:rPr>
        <w:t>和</w:t>
      </w:r>
      <w:r>
        <w:rPr>
          <w:rFonts w:hint="eastAsia"/>
        </w:rPr>
        <w:t>CESM1</w:t>
      </w:r>
      <w:r>
        <w:rPr>
          <w:rFonts w:hint="eastAsia"/>
        </w:rPr>
        <w:t>一部分的新的</w:t>
      </w:r>
      <w:r>
        <w:rPr>
          <w:rFonts w:hint="eastAsia"/>
        </w:rPr>
        <w:t>CPL7</w:t>
      </w:r>
      <w:r>
        <w:rPr>
          <w:rFonts w:hint="eastAsia"/>
        </w:rPr>
        <w:t>耦合软件的</w:t>
      </w:r>
      <w:r w:rsidR="00E673AE">
        <w:rPr>
          <w:rFonts w:hint="eastAsia"/>
        </w:rPr>
        <w:t>上层设计和性能。在以下讨论中，“</w:t>
      </w:r>
      <w:r w:rsidR="00E673AE">
        <w:rPr>
          <w:rFonts w:hint="eastAsia"/>
        </w:rPr>
        <w:t>CCSM4</w:t>
      </w:r>
      <w:r w:rsidR="00E673AE">
        <w:rPr>
          <w:rFonts w:hint="eastAsia"/>
        </w:rPr>
        <w:t>”和“</w:t>
      </w:r>
      <w:r w:rsidR="00E673AE">
        <w:rPr>
          <w:rFonts w:hint="eastAsia"/>
        </w:rPr>
        <w:t>CPL7</w:t>
      </w:r>
      <w:r w:rsidR="00E673AE">
        <w:rPr>
          <w:rFonts w:hint="eastAsia"/>
        </w:rPr>
        <w:t>”将</w:t>
      </w:r>
      <w:r w:rsidR="003668F1">
        <w:rPr>
          <w:rFonts w:hint="eastAsia"/>
        </w:rPr>
        <w:t>分别</w:t>
      </w:r>
      <w:r w:rsidR="00E673AE">
        <w:rPr>
          <w:rFonts w:hint="eastAsia"/>
        </w:rPr>
        <w:t>用于描述</w:t>
      </w:r>
      <w:r w:rsidR="00E673AE">
        <w:rPr>
          <w:rFonts w:hint="eastAsia"/>
        </w:rPr>
        <w:t>CCSM4</w:t>
      </w:r>
      <w:r w:rsidR="00E673AE">
        <w:rPr>
          <w:rFonts w:hint="eastAsia"/>
        </w:rPr>
        <w:t>和</w:t>
      </w:r>
      <w:r w:rsidR="00E673AE">
        <w:rPr>
          <w:rFonts w:hint="eastAsia"/>
        </w:rPr>
        <w:t>CESM1</w:t>
      </w:r>
      <w:r w:rsidR="00E673AE">
        <w:rPr>
          <w:rFonts w:hint="eastAsia"/>
        </w:rPr>
        <w:t>的性能。</w:t>
      </w:r>
    </w:p>
    <w:p w:rsidR="00CB3F4A" w:rsidRDefault="00CB3F4A" w:rsidP="00753EBA">
      <w:r>
        <w:rPr>
          <w:rFonts w:hint="eastAsia"/>
        </w:rPr>
        <w:t>耦合器是气候模式的</w:t>
      </w:r>
      <w:r w:rsidR="002113B6">
        <w:rPr>
          <w:rFonts w:hint="eastAsia"/>
        </w:rPr>
        <w:t>关键成员</w:t>
      </w:r>
      <w:r>
        <w:rPr>
          <w:rFonts w:hint="eastAsia"/>
        </w:rPr>
        <w:t>。特别</w:t>
      </w:r>
      <w:r w:rsidR="002113B6">
        <w:rPr>
          <w:rFonts w:hint="eastAsia"/>
        </w:rPr>
        <w:t>地</w:t>
      </w:r>
      <w:r>
        <w:rPr>
          <w:rFonts w:hint="eastAsia"/>
        </w:rPr>
        <w:t>，模式间的耦合通常涉及至少三个方面：耦合</w:t>
      </w:r>
      <w:r w:rsidR="000422A4">
        <w:rPr>
          <w:rFonts w:hint="eastAsia"/>
        </w:rPr>
        <w:t>体系</w:t>
      </w:r>
      <w:r>
        <w:rPr>
          <w:rFonts w:hint="eastAsia"/>
        </w:rPr>
        <w:t>，通讯构件以及耦合方法。耦合构架通常跟系统的总体控制有关，包括制定</w:t>
      </w:r>
      <w:r w:rsidR="002113B6">
        <w:rPr>
          <w:rFonts w:hint="eastAsia"/>
        </w:rPr>
        <w:t>分量</w:t>
      </w:r>
      <w:r>
        <w:rPr>
          <w:rFonts w:hint="eastAsia"/>
        </w:rPr>
        <w:t>模式的时间次序。通讯构件支持在不</w:t>
      </w:r>
      <w:r w:rsidR="003668F1">
        <w:rPr>
          <w:rFonts w:hint="eastAsia"/>
        </w:rPr>
        <w:t>同分量间数据的传输，根据总体设计，通讯构件可以从上层启动器子程序中调用</w:t>
      </w:r>
      <w:r>
        <w:rPr>
          <w:rFonts w:hint="eastAsia"/>
        </w:rPr>
        <w:t>或者在模式分量中直接实现。最终，耦合方法提供了多种功能，例如在不同分量</w:t>
      </w:r>
      <w:r w:rsidR="002113B6">
        <w:rPr>
          <w:rFonts w:hint="eastAsia"/>
        </w:rPr>
        <w:t>模式</w:t>
      </w:r>
      <w:r>
        <w:rPr>
          <w:rFonts w:hint="eastAsia"/>
        </w:rPr>
        <w:t>网格间映射（插值），计算物理属性如通量或者是计算诊断量。每个耦合气候模式的应用程序都需要解决这些方面的问题，所以他们</w:t>
      </w:r>
      <w:r w:rsidR="003668F1">
        <w:rPr>
          <w:rFonts w:hint="eastAsia"/>
        </w:rPr>
        <w:t>一般</w:t>
      </w:r>
      <w:r w:rsidR="002113B6">
        <w:rPr>
          <w:rFonts w:hint="eastAsia"/>
        </w:rPr>
        <w:t>综合</w:t>
      </w:r>
      <w:r>
        <w:rPr>
          <w:rFonts w:hint="eastAsia"/>
        </w:rPr>
        <w:t>使用</w:t>
      </w:r>
      <w:r w:rsidR="002113B6">
        <w:rPr>
          <w:rFonts w:hint="eastAsia"/>
        </w:rPr>
        <w:t>各种通用</w:t>
      </w:r>
      <w:r>
        <w:rPr>
          <w:rFonts w:hint="eastAsia"/>
        </w:rPr>
        <w:t>工具</w:t>
      </w:r>
      <w:r w:rsidR="00FD3966">
        <w:rPr>
          <w:rFonts w:hint="eastAsia"/>
        </w:rPr>
        <w:t>（比如</w:t>
      </w:r>
      <w:r w:rsidR="00FD3966">
        <w:rPr>
          <w:rFonts w:hint="eastAsia"/>
        </w:rPr>
        <w:t>ESMF</w:t>
      </w:r>
      <w:r w:rsidR="002113B6">
        <w:rPr>
          <w:rFonts w:hint="eastAsia"/>
        </w:rPr>
        <w:t>，</w:t>
      </w:r>
      <w:r w:rsidR="00FD3966">
        <w:rPr>
          <w:rFonts w:hint="eastAsia"/>
        </w:rPr>
        <w:t>MCT</w:t>
      </w:r>
      <w:r w:rsidR="002113B6">
        <w:rPr>
          <w:rFonts w:hint="eastAsia"/>
        </w:rPr>
        <w:t>，</w:t>
      </w:r>
      <w:r w:rsidR="00FD3966">
        <w:rPr>
          <w:rFonts w:hint="eastAsia"/>
        </w:rPr>
        <w:t>OASIS</w:t>
      </w:r>
      <w:r w:rsidR="00FD3966">
        <w:rPr>
          <w:rFonts w:hint="eastAsia"/>
        </w:rPr>
        <w:t>，</w:t>
      </w:r>
      <w:r w:rsidR="00FD3966">
        <w:rPr>
          <w:rFonts w:hint="eastAsia"/>
        </w:rPr>
        <w:t>MPI</w:t>
      </w:r>
      <w:r w:rsidR="00FD3966">
        <w:rPr>
          <w:rFonts w:hint="eastAsia"/>
        </w:rPr>
        <w:t>或者</w:t>
      </w:r>
      <w:r w:rsidR="00FD3966">
        <w:rPr>
          <w:rFonts w:hint="eastAsia"/>
        </w:rPr>
        <w:t>NETCDF</w:t>
      </w:r>
      <w:r w:rsidR="00FD3966">
        <w:rPr>
          <w:rFonts w:hint="eastAsia"/>
        </w:rPr>
        <w:t>）以及自带的软件来实现。</w:t>
      </w:r>
    </w:p>
    <w:p w:rsidR="00FD3966" w:rsidRDefault="00FD3966" w:rsidP="00753EBA">
      <w:r>
        <w:rPr>
          <w:rFonts w:hint="eastAsia"/>
        </w:rPr>
        <w:t>耦合</w:t>
      </w:r>
      <w:r w:rsidR="000422A4">
        <w:rPr>
          <w:rFonts w:hint="eastAsia"/>
        </w:rPr>
        <w:t>体系</w:t>
      </w:r>
      <w:r>
        <w:rPr>
          <w:rFonts w:hint="eastAsia"/>
        </w:rPr>
        <w:t>可以按照四种基本特性</w:t>
      </w:r>
      <w:r w:rsidR="003668F1">
        <w:rPr>
          <w:rFonts w:hint="eastAsia"/>
        </w:rPr>
        <w:t>大概</w:t>
      </w:r>
      <w:r w:rsidR="00424322">
        <w:rPr>
          <w:rFonts w:hint="eastAsia"/>
        </w:rPr>
        <w:t>地</w:t>
      </w:r>
      <w:r w:rsidR="003668F1">
        <w:rPr>
          <w:rFonts w:hint="eastAsia"/>
        </w:rPr>
        <w:t>来分类：数据是</w:t>
      </w:r>
      <w:r>
        <w:rPr>
          <w:rFonts w:hint="eastAsia"/>
        </w:rPr>
        <w:t>通过一个特定的耦合“</w:t>
      </w:r>
      <w:r w:rsidR="00007D96">
        <w:rPr>
          <w:rFonts w:hint="eastAsia"/>
        </w:rPr>
        <w:t>枢纽</w:t>
      </w:r>
      <w:r>
        <w:rPr>
          <w:rFonts w:hint="eastAsia"/>
        </w:rPr>
        <w:t>”还是直接在分量间通信，数据的通信是通过上层</w:t>
      </w:r>
      <w:r w:rsidR="00424322">
        <w:rPr>
          <w:rFonts w:hint="eastAsia"/>
        </w:rPr>
        <w:t>驱动</w:t>
      </w:r>
      <w:r>
        <w:rPr>
          <w:rFonts w:hint="eastAsia"/>
        </w:rPr>
        <w:t>器调用还是直接在分量</w:t>
      </w:r>
      <w:r w:rsidR="00424322">
        <w:rPr>
          <w:rFonts w:hint="eastAsia"/>
        </w:rPr>
        <w:t>模式</w:t>
      </w:r>
      <w:r>
        <w:rPr>
          <w:rFonts w:hint="eastAsia"/>
        </w:rPr>
        <w:t>间调用，</w:t>
      </w:r>
      <w:r w:rsidR="00424322">
        <w:rPr>
          <w:rFonts w:hint="eastAsia"/>
        </w:rPr>
        <w:t>分量</w:t>
      </w:r>
      <w:r>
        <w:rPr>
          <w:rFonts w:hint="eastAsia"/>
        </w:rPr>
        <w:t>模式如何在硬件处理器上分配，系统是一个独立的还是多个可执行程序。</w:t>
      </w:r>
      <w:r>
        <w:rPr>
          <w:rFonts w:hint="eastAsia"/>
        </w:rPr>
        <w:t>CCSM</w:t>
      </w:r>
      <w:r>
        <w:rPr>
          <w:rFonts w:hint="eastAsia"/>
        </w:rPr>
        <w:t>一直以来使用的是“</w:t>
      </w:r>
      <w:r w:rsidR="00007D96">
        <w:rPr>
          <w:rFonts w:hint="eastAsia"/>
        </w:rPr>
        <w:t>枢纽</w:t>
      </w:r>
      <w:r>
        <w:rPr>
          <w:rFonts w:hint="eastAsia"/>
        </w:rPr>
        <w:t>”</w:t>
      </w:r>
      <w:r w:rsidR="00007D96">
        <w:rPr>
          <w:rFonts w:hint="eastAsia"/>
        </w:rPr>
        <w:t>式</w:t>
      </w:r>
      <w:r>
        <w:rPr>
          <w:rFonts w:hint="eastAsia"/>
        </w:rPr>
        <w:t>设计，将来也</w:t>
      </w:r>
      <w:r w:rsidR="00424322">
        <w:rPr>
          <w:rFonts w:hint="eastAsia"/>
        </w:rPr>
        <w:t>如此</w:t>
      </w:r>
      <w:r>
        <w:rPr>
          <w:rFonts w:hint="eastAsia"/>
        </w:rPr>
        <w:t>。为了将各种独立开发的模式耦合在一个单独的应用程序中，</w:t>
      </w:r>
      <w:r>
        <w:rPr>
          <w:rFonts w:hint="eastAsia"/>
        </w:rPr>
        <w:t>CCSM</w:t>
      </w:r>
      <w:r>
        <w:rPr>
          <w:rFonts w:hint="eastAsia"/>
        </w:rPr>
        <w:t>在过去</w:t>
      </w:r>
      <w:r>
        <w:rPr>
          <w:rFonts w:hint="eastAsia"/>
        </w:rPr>
        <w:t>15</w:t>
      </w:r>
      <w:r>
        <w:rPr>
          <w:rFonts w:hint="eastAsia"/>
        </w:rPr>
        <w:t>年中开发了一套耦合的构架，可以允许分量模式在尽可能少的修改下进行耦合。</w:t>
      </w:r>
    </w:p>
    <w:p w:rsidR="00FD3966" w:rsidRDefault="008005D6" w:rsidP="00753EBA">
      <w:r>
        <w:rPr>
          <w:rFonts w:hint="eastAsia"/>
        </w:rPr>
        <w:t>当讨论耦合应用程序时，分清时间上</w:t>
      </w:r>
      <w:r w:rsidR="003668F1">
        <w:rPr>
          <w:rFonts w:hint="eastAsia"/>
        </w:rPr>
        <w:t>的</w:t>
      </w:r>
      <w:r w:rsidR="00424322">
        <w:rPr>
          <w:rFonts w:hint="eastAsia"/>
        </w:rPr>
        <w:t>并发</w:t>
      </w:r>
      <w:r>
        <w:rPr>
          <w:rFonts w:hint="eastAsia"/>
        </w:rPr>
        <w:t>和处理器</w:t>
      </w:r>
      <w:r w:rsidR="003668F1">
        <w:rPr>
          <w:rFonts w:hint="eastAsia"/>
        </w:rPr>
        <w:t>上的</w:t>
      </w:r>
      <w:r w:rsidR="00424322">
        <w:rPr>
          <w:rFonts w:hint="eastAsia"/>
        </w:rPr>
        <w:t>并发</w:t>
      </w:r>
      <w:r>
        <w:rPr>
          <w:rFonts w:hint="eastAsia"/>
        </w:rPr>
        <w:t>是很重要的。</w:t>
      </w:r>
      <w:r w:rsidR="00EC3F7B">
        <w:rPr>
          <w:rFonts w:hint="eastAsia"/>
        </w:rPr>
        <w:t>分量模式可以各自运行在专有的处理器上，可是如果它们</w:t>
      </w:r>
      <w:r w:rsidR="00593D49">
        <w:rPr>
          <w:rFonts w:hint="eastAsia"/>
        </w:rPr>
        <w:t>运行</w:t>
      </w:r>
      <w:r w:rsidR="00EC3F7B">
        <w:rPr>
          <w:rFonts w:hint="eastAsia"/>
        </w:rPr>
        <w:t>时在时间上是依次运行的，那么</w:t>
      </w:r>
      <w:r w:rsidR="006E4DA7">
        <w:rPr>
          <w:rFonts w:hint="eastAsia"/>
        </w:rPr>
        <w:t>一个</w:t>
      </w:r>
      <w:r w:rsidR="00424322">
        <w:rPr>
          <w:rFonts w:hint="eastAsia"/>
        </w:rPr>
        <w:t>并发</w:t>
      </w:r>
      <w:r w:rsidR="006E4DA7">
        <w:rPr>
          <w:rFonts w:hint="eastAsia"/>
        </w:rPr>
        <w:t>的</w:t>
      </w:r>
      <w:r w:rsidR="00EC3F7B">
        <w:rPr>
          <w:rFonts w:hint="eastAsia"/>
        </w:rPr>
        <w:t>处理器</w:t>
      </w:r>
      <w:r w:rsidR="006E4DA7">
        <w:rPr>
          <w:rFonts w:hint="eastAsia"/>
        </w:rPr>
        <w:t>布局</w:t>
      </w:r>
      <w:r w:rsidR="00EC3F7B">
        <w:rPr>
          <w:rFonts w:hint="eastAsia"/>
        </w:rPr>
        <w:t>实际上将</w:t>
      </w:r>
      <w:r w:rsidR="00593D49">
        <w:rPr>
          <w:rFonts w:hint="eastAsia"/>
        </w:rPr>
        <w:t>是</w:t>
      </w:r>
      <w:r w:rsidR="00EC3F7B">
        <w:rPr>
          <w:rFonts w:hint="eastAsia"/>
        </w:rPr>
        <w:t>按串行运行。两个模式只有当它们运行在专有的处理器上，而且分量</w:t>
      </w:r>
      <w:r w:rsidR="00424322">
        <w:rPr>
          <w:rFonts w:hint="eastAsia"/>
        </w:rPr>
        <w:t>模式</w:t>
      </w:r>
      <w:r w:rsidR="00EC3F7B">
        <w:rPr>
          <w:rFonts w:hint="eastAsia"/>
        </w:rPr>
        <w:t>之间</w:t>
      </w:r>
      <w:r w:rsidR="00424322">
        <w:rPr>
          <w:rFonts w:hint="eastAsia"/>
        </w:rPr>
        <w:t>不存在限制并发的</w:t>
      </w:r>
      <w:r w:rsidR="00EC3F7B">
        <w:rPr>
          <w:rFonts w:hint="eastAsia"/>
        </w:rPr>
        <w:t>时间依赖性的时候，它们才能在处理器上同时运行。</w:t>
      </w:r>
    </w:p>
    <w:p w:rsidR="006C2999" w:rsidRDefault="006C2999" w:rsidP="00753EBA">
      <w:r>
        <w:rPr>
          <w:rFonts w:hint="eastAsia"/>
        </w:rPr>
        <w:t>单</w:t>
      </w:r>
      <w:r w:rsidR="00593D49">
        <w:rPr>
          <w:rFonts w:hint="eastAsia"/>
        </w:rPr>
        <w:t>一</w:t>
      </w:r>
      <w:r>
        <w:rPr>
          <w:rFonts w:hint="eastAsia"/>
        </w:rPr>
        <w:t>应用程序设计并不</w:t>
      </w:r>
      <w:r w:rsidR="00C039C7">
        <w:rPr>
          <w:rFonts w:hint="eastAsia"/>
        </w:rPr>
        <w:t>自动地</w:t>
      </w:r>
      <w:r>
        <w:rPr>
          <w:rFonts w:hint="eastAsia"/>
        </w:rPr>
        <w:t>意味着模式只能在同样的处理器上顺序运行。</w:t>
      </w:r>
      <w:r w:rsidR="009B3E29">
        <w:rPr>
          <w:rFonts w:hint="eastAsia"/>
        </w:rPr>
        <w:t>通常</w:t>
      </w:r>
      <w:r w:rsidR="00C039C7">
        <w:rPr>
          <w:rFonts w:hint="eastAsia"/>
        </w:rPr>
        <w:t>，</w:t>
      </w:r>
      <w:r w:rsidR="009B3E29">
        <w:rPr>
          <w:rFonts w:hint="eastAsia"/>
        </w:rPr>
        <w:t>分量</w:t>
      </w:r>
      <w:r w:rsidR="00593D49">
        <w:rPr>
          <w:rFonts w:hint="eastAsia"/>
        </w:rPr>
        <w:t>模式</w:t>
      </w:r>
      <w:r w:rsidR="009B3E29">
        <w:rPr>
          <w:rFonts w:hint="eastAsia"/>
        </w:rPr>
        <w:t>都是使用单个应用程序在相对任意的处理器</w:t>
      </w:r>
      <w:r w:rsidR="00A5319F">
        <w:rPr>
          <w:rFonts w:hint="eastAsia"/>
        </w:rPr>
        <w:t>进程</w:t>
      </w:r>
      <w:r w:rsidR="009B3E29">
        <w:rPr>
          <w:rFonts w:hint="eastAsia"/>
        </w:rPr>
        <w:t>组上</w:t>
      </w:r>
      <w:r w:rsidR="00593D49">
        <w:rPr>
          <w:rFonts w:hint="eastAsia"/>
        </w:rPr>
        <w:t>分配</w:t>
      </w:r>
      <w:r w:rsidR="009B3E29">
        <w:rPr>
          <w:rFonts w:hint="eastAsia"/>
        </w:rPr>
        <w:t>。另一方面，多个可执行程序通常也意味着模式分量同时运行在独立的处理器集上，</w:t>
      </w:r>
      <w:r w:rsidR="00C039C7">
        <w:rPr>
          <w:rFonts w:hint="eastAsia"/>
        </w:rPr>
        <w:t>这是</w:t>
      </w:r>
      <w:r w:rsidR="009B3E29">
        <w:rPr>
          <w:rFonts w:hint="eastAsia"/>
        </w:rPr>
        <w:t>因为硬件系统一般不允许多个应用程序共享相同的处理器以及交错操作。</w:t>
      </w:r>
    </w:p>
    <w:p w:rsidR="009B3E29" w:rsidRDefault="000422A4" w:rsidP="00753EBA">
      <w:r>
        <w:rPr>
          <w:rFonts w:hint="eastAsia"/>
        </w:rPr>
        <w:t>特定的</w:t>
      </w:r>
      <w:r w:rsidR="009B3E29">
        <w:rPr>
          <w:rFonts w:hint="eastAsia"/>
        </w:rPr>
        <w:t>耦合气候模式的实现基本上</w:t>
      </w:r>
      <w:r>
        <w:rPr>
          <w:rFonts w:hint="eastAsia"/>
        </w:rPr>
        <w:t>取决于耦合体系的</w:t>
      </w:r>
      <w:r w:rsidR="009B3E29">
        <w:rPr>
          <w:rFonts w:hint="eastAsia"/>
        </w:rPr>
        <w:t>选择，</w:t>
      </w:r>
      <w:r>
        <w:rPr>
          <w:rFonts w:hint="eastAsia"/>
        </w:rPr>
        <w:t>而这一</w:t>
      </w:r>
      <w:r w:rsidR="009B3E29">
        <w:rPr>
          <w:rFonts w:hint="eastAsia"/>
        </w:rPr>
        <w:t>选择</w:t>
      </w:r>
      <w:r>
        <w:rPr>
          <w:rFonts w:hint="eastAsia"/>
        </w:rPr>
        <w:t>则与</w:t>
      </w:r>
      <w:r w:rsidR="009B3E29">
        <w:rPr>
          <w:rFonts w:hint="eastAsia"/>
        </w:rPr>
        <w:t>分量</w:t>
      </w:r>
      <w:r>
        <w:rPr>
          <w:rFonts w:hint="eastAsia"/>
        </w:rPr>
        <w:t>模式的先后</w:t>
      </w:r>
      <w:r w:rsidR="009B3E29">
        <w:rPr>
          <w:rFonts w:hint="eastAsia"/>
        </w:rPr>
        <w:t>次序、耦合频率和</w:t>
      </w:r>
      <w:r w:rsidR="00900A9F">
        <w:rPr>
          <w:rFonts w:hint="eastAsia"/>
        </w:rPr>
        <w:t>延时</w:t>
      </w:r>
      <w:r w:rsidR="009B3E29">
        <w:rPr>
          <w:rFonts w:hint="eastAsia"/>
        </w:rPr>
        <w:t>、并发性、科学需求，作业启动</w:t>
      </w:r>
      <w:r>
        <w:rPr>
          <w:rFonts w:hint="eastAsia"/>
        </w:rPr>
        <w:t>，</w:t>
      </w:r>
      <w:r w:rsidR="009B3E29">
        <w:rPr>
          <w:rFonts w:hint="eastAsia"/>
        </w:rPr>
        <w:t>分量</w:t>
      </w:r>
      <w:r>
        <w:rPr>
          <w:rFonts w:hint="eastAsia"/>
        </w:rPr>
        <w:t>模式的</w:t>
      </w:r>
      <w:r w:rsidR="009B3E29">
        <w:rPr>
          <w:rFonts w:hint="eastAsia"/>
        </w:rPr>
        <w:t>集成</w:t>
      </w:r>
      <w:r>
        <w:rPr>
          <w:rFonts w:hint="eastAsia"/>
        </w:rPr>
        <w:t>度以及</w:t>
      </w:r>
      <w:r w:rsidR="009B3E29">
        <w:rPr>
          <w:rFonts w:hint="eastAsia"/>
        </w:rPr>
        <w:t>交互性有关。例如，</w:t>
      </w:r>
      <w:r w:rsidR="009C739A" w:rsidRPr="009C739A">
        <w:t>the Parallel Climate Model (PCM)  (Washington et al., 2000</w:t>
      </w:r>
      <w:proofErr w:type="gramStart"/>
      <w:r w:rsidR="009C739A" w:rsidRPr="009C739A">
        <w:t>)</w:t>
      </w:r>
      <w:r w:rsidR="00593D49">
        <w:rPr>
          <w:rFonts w:hint="eastAsia"/>
        </w:rPr>
        <w:t>引入了一种</w:t>
      </w:r>
      <w:r>
        <w:rPr>
          <w:rFonts w:hint="eastAsia"/>
        </w:rPr>
        <w:t>高层驱动器以便支持个分量模式</w:t>
      </w:r>
      <w:r w:rsidR="00593D49">
        <w:rPr>
          <w:rFonts w:hint="eastAsia"/>
        </w:rPr>
        <w:t>在单一应用程序</w:t>
      </w:r>
      <w:r w:rsidR="009C739A">
        <w:rPr>
          <w:rFonts w:hint="eastAsia"/>
        </w:rPr>
        <w:t>顺序执行</w:t>
      </w:r>
      <w:proofErr w:type="gramEnd"/>
      <w:r w:rsidR="009C739A">
        <w:rPr>
          <w:rFonts w:hint="eastAsia"/>
        </w:rPr>
        <w:t>。在这</w:t>
      </w:r>
      <w:r>
        <w:rPr>
          <w:rFonts w:hint="eastAsia"/>
        </w:rPr>
        <w:t>个例子中</w:t>
      </w:r>
      <w:r w:rsidR="009C739A">
        <w:rPr>
          <w:rFonts w:hint="eastAsia"/>
        </w:rPr>
        <w:t>，耦合器就是一个</w:t>
      </w:r>
      <w:r w:rsidR="00900A9F">
        <w:rPr>
          <w:rFonts w:hint="eastAsia"/>
        </w:rPr>
        <w:t>驱动</w:t>
      </w:r>
      <w:r w:rsidR="009C739A">
        <w:rPr>
          <w:rFonts w:hint="eastAsia"/>
        </w:rPr>
        <w:t>器，它通过子程序</w:t>
      </w:r>
      <w:r w:rsidR="00900A9F">
        <w:rPr>
          <w:rFonts w:hint="eastAsia"/>
        </w:rPr>
        <w:t>界面</w:t>
      </w:r>
      <w:r w:rsidR="009C739A">
        <w:rPr>
          <w:rFonts w:hint="eastAsia"/>
        </w:rPr>
        <w:t>调用</w:t>
      </w:r>
      <w:r w:rsidR="00900A9F">
        <w:rPr>
          <w:rFonts w:hint="eastAsia"/>
        </w:rPr>
        <w:t>分量</w:t>
      </w:r>
      <w:r w:rsidR="009C739A">
        <w:rPr>
          <w:rFonts w:hint="eastAsia"/>
        </w:rPr>
        <w:t>模式，</w:t>
      </w:r>
      <w:r w:rsidR="00900A9F">
        <w:rPr>
          <w:rFonts w:hint="eastAsia"/>
        </w:rPr>
        <w:t>执行</w:t>
      </w:r>
      <w:r w:rsidR="009F65FF">
        <w:rPr>
          <w:rFonts w:hint="eastAsia"/>
        </w:rPr>
        <w:t>顺序</w:t>
      </w:r>
      <w:r w:rsidR="009C739A">
        <w:rPr>
          <w:rFonts w:hint="eastAsia"/>
        </w:rPr>
        <w:t>和耦合操作</w:t>
      </w:r>
      <w:r w:rsidR="009F65FF">
        <w:rPr>
          <w:rFonts w:hint="eastAsia"/>
        </w:rPr>
        <w:t>则</w:t>
      </w:r>
      <w:r w:rsidR="009C739A">
        <w:rPr>
          <w:rFonts w:hint="eastAsia"/>
        </w:rPr>
        <w:t>按照特</w:t>
      </w:r>
      <w:r w:rsidR="00900A9F">
        <w:rPr>
          <w:rFonts w:hint="eastAsia"/>
        </w:rPr>
        <w:t>定</w:t>
      </w:r>
      <w:r w:rsidR="009C739A">
        <w:rPr>
          <w:rFonts w:hint="eastAsia"/>
        </w:rPr>
        <w:t>的科学需要来制定。</w:t>
      </w:r>
      <w:r w:rsidR="00007D96">
        <w:rPr>
          <w:rFonts w:hint="eastAsia"/>
        </w:rPr>
        <w:t>另一方面，</w:t>
      </w:r>
      <w:r w:rsidR="00007D96">
        <w:rPr>
          <w:rFonts w:hint="eastAsia"/>
        </w:rPr>
        <w:t>OASIS</w:t>
      </w:r>
      <w:r w:rsidR="00007D96">
        <w:rPr>
          <w:rFonts w:hint="eastAsia"/>
        </w:rPr>
        <w:t>耦合器</w:t>
      </w:r>
      <w:r w:rsidR="00007D96" w:rsidRPr="00007D96">
        <w:t>(</w:t>
      </w:r>
      <w:proofErr w:type="spellStart"/>
      <w:r w:rsidR="00007D96" w:rsidRPr="00007D96">
        <w:t>Valcke</w:t>
      </w:r>
      <w:proofErr w:type="spellEnd"/>
      <w:r w:rsidR="00007D96" w:rsidRPr="00007D96">
        <w:t xml:space="preserve"> et al., 2006a</w:t>
      </w:r>
      <w:proofErr w:type="gramStart"/>
      <w:r w:rsidR="00007D96" w:rsidRPr="00007D96">
        <w:t>)</w:t>
      </w:r>
      <w:r w:rsidR="00007D96">
        <w:rPr>
          <w:rFonts w:hint="eastAsia"/>
        </w:rPr>
        <w:t>是一种更</w:t>
      </w:r>
      <w:r w:rsidR="009F65FF">
        <w:rPr>
          <w:rFonts w:hint="eastAsia"/>
        </w:rPr>
        <w:t>通用</w:t>
      </w:r>
      <w:r w:rsidR="00007D96">
        <w:rPr>
          <w:rFonts w:hint="eastAsia"/>
        </w:rPr>
        <w:t>的耦合耦合器组件</w:t>
      </w:r>
      <w:proofErr w:type="gramEnd"/>
      <w:r w:rsidR="00007D96">
        <w:rPr>
          <w:rFonts w:hint="eastAsia"/>
        </w:rPr>
        <w:t>，它被设计为可以支持多个可执行分量</w:t>
      </w:r>
      <w:r w:rsidR="00900A9F">
        <w:rPr>
          <w:rFonts w:hint="eastAsia"/>
        </w:rPr>
        <w:t>模式</w:t>
      </w:r>
      <w:r w:rsidR="00007D96">
        <w:rPr>
          <w:rFonts w:hint="eastAsia"/>
        </w:rPr>
        <w:t>的耦合，分量</w:t>
      </w:r>
      <w:r w:rsidR="00900A9F">
        <w:rPr>
          <w:rFonts w:hint="eastAsia"/>
        </w:rPr>
        <w:t>模式</w:t>
      </w:r>
      <w:r w:rsidR="00007D96">
        <w:rPr>
          <w:rFonts w:hint="eastAsia"/>
        </w:rPr>
        <w:t>间的通讯通过调用一个称为</w:t>
      </w:r>
      <w:r w:rsidR="00007D96">
        <w:rPr>
          <w:rFonts w:hint="eastAsia"/>
        </w:rPr>
        <w:t>PRISM</w:t>
      </w:r>
      <w:r w:rsidR="00007D96">
        <w:rPr>
          <w:rFonts w:hint="eastAsia"/>
        </w:rPr>
        <w:t>的公用耦合接口来实现</w:t>
      </w:r>
      <w:r w:rsidR="00007D96">
        <w:t>(</w:t>
      </w:r>
      <w:proofErr w:type="spellStart"/>
      <w:r w:rsidR="00007D96">
        <w:t>Valcke</w:t>
      </w:r>
      <w:proofErr w:type="spellEnd"/>
      <w:r w:rsidR="00007D96">
        <w:t>, 2006b)</w:t>
      </w:r>
      <w:r w:rsidR="00007D96">
        <w:rPr>
          <w:rFonts w:hint="eastAsia"/>
        </w:rPr>
        <w:t>。</w:t>
      </w:r>
      <w:r w:rsidR="00007D96">
        <w:rPr>
          <w:rFonts w:hint="eastAsia"/>
        </w:rPr>
        <w:t>OASIS</w:t>
      </w:r>
      <w:r w:rsidR="00007D96">
        <w:rPr>
          <w:rFonts w:hint="eastAsia"/>
        </w:rPr>
        <w:t>支持枢纽式耦合和分量间直接耦</w:t>
      </w:r>
      <w:r w:rsidR="00A5672C">
        <w:rPr>
          <w:rFonts w:hint="eastAsia"/>
        </w:rPr>
        <w:t>合。这两个耦合器的设计从根本上是不一样的，但是他们都满足了他们</w:t>
      </w:r>
      <w:r w:rsidR="00900A9F">
        <w:rPr>
          <w:rFonts w:hint="eastAsia"/>
        </w:rPr>
        <w:t>科研社团</w:t>
      </w:r>
      <w:r w:rsidR="00007D96">
        <w:rPr>
          <w:rFonts w:hint="eastAsia"/>
        </w:rPr>
        <w:t>的科学</w:t>
      </w:r>
      <w:r w:rsidR="00900A9F">
        <w:rPr>
          <w:rFonts w:hint="eastAsia"/>
        </w:rPr>
        <w:t>需求</w:t>
      </w:r>
      <w:r w:rsidR="00007D96">
        <w:rPr>
          <w:rFonts w:hint="eastAsia"/>
        </w:rPr>
        <w:t>。</w:t>
      </w:r>
      <w:r w:rsidR="009A5E70">
        <w:rPr>
          <w:rFonts w:hint="eastAsia"/>
        </w:rPr>
        <w:t>其他气候模式耦合器的例子还有</w:t>
      </w:r>
      <w:proofErr w:type="gramStart"/>
      <w:r w:rsidR="009A5E70">
        <w:rPr>
          <w:rFonts w:hint="eastAsia"/>
        </w:rPr>
        <w:t>FMS</w:t>
      </w:r>
      <w:r w:rsidR="009A5E70" w:rsidRPr="009A5E70">
        <w:t>(</w:t>
      </w:r>
      <w:proofErr w:type="gramEnd"/>
      <w:r w:rsidR="009A5E70" w:rsidRPr="009A5E70">
        <w:t>http://www.gfdl.noaa.gov/fms)</w:t>
      </w:r>
      <w:r w:rsidR="009A5E70" w:rsidRPr="009A5E70">
        <w:rPr>
          <w:rFonts w:hint="eastAsia"/>
        </w:rPr>
        <w:t>，</w:t>
      </w:r>
      <w:r w:rsidR="009A5E70">
        <w:rPr>
          <w:rFonts w:hint="eastAsia"/>
        </w:rPr>
        <w:t>FOAM</w:t>
      </w:r>
      <w:r w:rsidR="009A5E70">
        <w:rPr>
          <w:rFonts w:hint="eastAsia"/>
        </w:rPr>
        <w:t>的定制耦合器</w:t>
      </w:r>
      <w:r w:rsidR="009A5E70">
        <w:t>(Jacob et al., 2001)</w:t>
      </w:r>
      <w:r w:rsidR="009A5E70">
        <w:rPr>
          <w:rFonts w:hint="eastAsia"/>
        </w:rPr>
        <w:t>，</w:t>
      </w:r>
      <w:r w:rsidR="009A5E70">
        <w:rPr>
          <w:rFonts w:hint="eastAsia"/>
        </w:rPr>
        <w:t>PALM</w:t>
      </w:r>
      <w:r w:rsidR="009A5E70" w:rsidRPr="009A5E70">
        <w:t>(http://www.cerfacs.fr/globc/PALM_WEB</w:t>
      </w:r>
      <w:r w:rsidR="009A5E70">
        <w:rPr>
          <w:rFonts w:hint="eastAsia"/>
        </w:rPr>
        <w:t>）以及</w:t>
      </w:r>
      <w:r w:rsidR="009A5E70">
        <w:rPr>
          <w:rFonts w:hint="eastAsia"/>
        </w:rPr>
        <w:t>FLUME</w:t>
      </w:r>
      <w:r w:rsidR="009A5E70">
        <w:rPr>
          <w:rFonts w:hint="eastAsia"/>
        </w:rPr>
        <w:t>。其他</w:t>
      </w:r>
      <w:r w:rsidR="009A5E70">
        <w:rPr>
          <w:rFonts w:hint="eastAsia"/>
        </w:rPr>
        <w:lastRenderedPageBreak/>
        <w:t>的耦合器的开发库包括</w:t>
      </w:r>
      <w:r w:rsidR="009A5E70">
        <w:rPr>
          <w:rFonts w:hint="eastAsia"/>
        </w:rPr>
        <w:t>MCT</w:t>
      </w:r>
      <w:r w:rsidR="009A5E70">
        <w:t>(Larson et al., 2005</w:t>
      </w:r>
      <w:proofErr w:type="gramStart"/>
      <w:r w:rsidR="009A5E70">
        <w:t>)</w:t>
      </w:r>
      <w:r w:rsidR="009A5E70">
        <w:rPr>
          <w:rFonts w:hint="eastAsia"/>
        </w:rPr>
        <w:t>，</w:t>
      </w:r>
      <w:proofErr w:type="gramEnd"/>
      <w:r w:rsidR="009A5E70">
        <w:rPr>
          <w:rFonts w:hint="eastAsia"/>
        </w:rPr>
        <w:t>ESMF</w:t>
      </w:r>
      <w:r w:rsidR="009A5E70" w:rsidRPr="009A5E70">
        <w:t>(Hill et al., 2004)</w:t>
      </w:r>
      <w:r w:rsidR="009A5E70">
        <w:rPr>
          <w:rFonts w:hint="eastAsia"/>
        </w:rPr>
        <w:t>以及</w:t>
      </w:r>
      <w:r w:rsidR="009A5E70" w:rsidRPr="009A5E70">
        <w:t>the Distributed Data Broker(Drummond et al., 2001)</w:t>
      </w:r>
      <w:r w:rsidR="009A5E70">
        <w:rPr>
          <w:rFonts w:hint="eastAsia"/>
        </w:rPr>
        <w:t>。</w:t>
      </w:r>
    </w:p>
    <w:p w:rsidR="00D7732E" w:rsidRDefault="00900A9F" w:rsidP="00753EBA">
      <w:pPr>
        <w:rPr>
          <w:b/>
        </w:rPr>
      </w:pPr>
      <w:r w:rsidRPr="00D7732E">
        <w:rPr>
          <w:rFonts w:hint="eastAsia"/>
          <w:b/>
        </w:rPr>
        <w:t>动机</w:t>
      </w:r>
    </w:p>
    <w:p w:rsidR="009A5E70" w:rsidRDefault="009A5E70" w:rsidP="00753EBA">
      <w:r>
        <w:rPr>
          <w:rFonts w:hint="eastAsia"/>
        </w:rPr>
        <w:t>在</w:t>
      </w:r>
      <w:r>
        <w:rPr>
          <w:rFonts w:hint="eastAsia"/>
        </w:rPr>
        <w:t>CCSM4</w:t>
      </w:r>
      <w:r>
        <w:rPr>
          <w:rFonts w:hint="eastAsia"/>
        </w:rPr>
        <w:t>之前，</w:t>
      </w:r>
      <w:r>
        <w:rPr>
          <w:rFonts w:hint="eastAsia"/>
        </w:rPr>
        <w:t>CCSM</w:t>
      </w:r>
      <w:r>
        <w:rPr>
          <w:rFonts w:hint="eastAsia"/>
        </w:rPr>
        <w:t>是以一种多个可执行程序系统来运行的，在这个系统上所有的模式都同时在各自的硬件处理器上运行而且每个分量模式都是一个独立的二进制程序。</w:t>
      </w:r>
      <w:r w:rsidR="00900A9F">
        <w:rPr>
          <w:rFonts w:hint="eastAsia"/>
        </w:rPr>
        <w:t>各</w:t>
      </w:r>
      <w:r>
        <w:rPr>
          <w:rFonts w:hint="eastAsia"/>
        </w:rPr>
        <w:t>分量</w:t>
      </w:r>
      <w:r w:rsidR="00900A9F">
        <w:rPr>
          <w:rFonts w:hint="eastAsia"/>
        </w:rPr>
        <w:t>模式</w:t>
      </w:r>
      <w:r>
        <w:rPr>
          <w:rFonts w:hint="eastAsia"/>
        </w:rPr>
        <w:t>独立启动，然后按照一定的时间间隔使用发送和接受的方法</w:t>
      </w:r>
      <w:r w:rsidR="00900A9F">
        <w:rPr>
          <w:rFonts w:hint="eastAsia"/>
        </w:rPr>
        <w:t>与</w:t>
      </w:r>
      <w:r>
        <w:rPr>
          <w:rFonts w:hint="eastAsia"/>
        </w:rPr>
        <w:t>耦合器通信。耦合器是一个独立的二进制程序，而且</w:t>
      </w:r>
      <w:r w:rsidR="00900A9F">
        <w:rPr>
          <w:rFonts w:hint="eastAsia"/>
        </w:rPr>
        <w:t>作为</w:t>
      </w:r>
      <w:r>
        <w:rPr>
          <w:rFonts w:hint="eastAsia"/>
        </w:rPr>
        <w:t>中央枢纽协调数据交换，管理延时和次序，</w:t>
      </w:r>
      <w:r w:rsidR="00560736">
        <w:rPr>
          <w:rFonts w:hint="eastAsia"/>
        </w:rPr>
        <w:t>执行耦合</w:t>
      </w:r>
      <w:r w:rsidR="00900A9F">
        <w:rPr>
          <w:rFonts w:hint="eastAsia"/>
        </w:rPr>
        <w:t>操作</w:t>
      </w:r>
      <w:r w:rsidR="00560736">
        <w:rPr>
          <w:rFonts w:hint="eastAsia"/>
        </w:rPr>
        <w:t>如映射（插值）和合并。</w:t>
      </w:r>
      <w:r w:rsidR="004C633D">
        <w:rPr>
          <w:rFonts w:hint="eastAsia"/>
        </w:rPr>
        <w:t>实际上，耦合器的次序是</w:t>
      </w:r>
      <w:r w:rsidR="009F65FF">
        <w:rPr>
          <w:rFonts w:hint="eastAsia"/>
        </w:rPr>
        <w:t>很</w:t>
      </w:r>
      <w:r w:rsidR="004C633D">
        <w:rPr>
          <w:rFonts w:hint="eastAsia"/>
        </w:rPr>
        <w:t>难</w:t>
      </w:r>
      <w:r w:rsidR="009F65FF">
        <w:rPr>
          <w:rFonts w:hint="eastAsia"/>
        </w:rPr>
        <w:t>搞清楚</w:t>
      </w:r>
      <w:r w:rsidR="004C633D">
        <w:rPr>
          <w:rFonts w:hint="eastAsia"/>
        </w:rPr>
        <w:t>的，因为</w:t>
      </w:r>
      <w:r w:rsidR="00900A9F">
        <w:rPr>
          <w:rFonts w:hint="eastAsia"/>
        </w:rPr>
        <w:t>个</w:t>
      </w:r>
      <w:r w:rsidR="004C633D">
        <w:rPr>
          <w:rFonts w:hint="eastAsia"/>
        </w:rPr>
        <w:t>分量</w:t>
      </w:r>
      <w:r w:rsidR="00900A9F">
        <w:rPr>
          <w:rFonts w:hint="eastAsia"/>
        </w:rPr>
        <w:t>模式</w:t>
      </w:r>
      <w:r w:rsidR="004C633D">
        <w:rPr>
          <w:rFonts w:hint="eastAsia"/>
        </w:rPr>
        <w:t>中</w:t>
      </w:r>
      <w:r w:rsidR="00900A9F">
        <w:rPr>
          <w:rFonts w:hint="eastAsia"/>
        </w:rPr>
        <w:t>都</w:t>
      </w:r>
      <w:r w:rsidR="004C633D">
        <w:rPr>
          <w:rFonts w:hint="eastAsia"/>
        </w:rPr>
        <w:t>内嵌了通讯操作。</w:t>
      </w:r>
      <w:r w:rsidR="00E92FA0">
        <w:rPr>
          <w:rFonts w:hint="eastAsia"/>
        </w:rPr>
        <w:t>虽然在</w:t>
      </w:r>
      <w:r w:rsidR="00E92FA0">
        <w:rPr>
          <w:rFonts w:hint="eastAsia"/>
        </w:rPr>
        <w:t>CCSM3</w:t>
      </w:r>
      <w:r w:rsidR="00E92FA0">
        <w:rPr>
          <w:rFonts w:hint="eastAsia"/>
        </w:rPr>
        <w:t>中已经努力</w:t>
      </w:r>
      <w:r w:rsidR="009F65FF">
        <w:rPr>
          <w:rFonts w:hint="eastAsia"/>
        </w:rPr>
        <w:t>把并</w:t>
      </w:r>
      <w:r w:rsidR="00900A9F">
        <w:rPr>
          <w:rFonts w:hint="eastAsia"/>
        </w:rPr>
        <w:t>发度</w:t>
      </w:r>
      <w:r w:rsidR="001953E8">
        <w:rPr>
          <w:rFonts w:hint="eastAsia"/>
        </w:rPr>
        <w:t>提到</w:t>
      </w:r>
      <w:r w:rsidR="00E92FA0">
        <w:rPr>
          <w:rFonts w:hint="eastAsia"/>
        </w:rPr>
        <w:t>最大</w:t>
      </w:r>
      <w:r w:rsidR="001953E8">
        <w:rPr>
          <w:rFonts w:hint="eastAsia"/>
        </w:rPr>
        <w:t>以增加</w:t>
      </w:r>
      <w:r w:rsidR="00E92FA0">
        <w:rPr>
          <w:rFonts w:hint="eastAsia"/>
        </w:rPr>
        <w:t>吞吐</w:t>
      </w:r>
      <w:r w:rsidR="001953E8">
        <w:rPr>
          <w:rFonts w:hint="eastAsia"/>
        </w:rPr>
        <w:t>量</w:t>
      </w:r>
      <w:r w:rsidR="00E92FA0">
        <w:rPr>
          <w:rFonts w:hint="eastAsia"/>
        </w:rPr>
        <w:t>，多个可执行程序并发的设计在某种配置下会限制模式的吞吐量。另外，</w:t>
      </w:r>
      <w:r w:rsidR="00E92FA0">
        <w:rPr>
          <w:rFonts w:hint="eastAsia"/>
        </w:rPr>
        <w:t>CCSM3</w:t>
      </w:r>
      <w:r w:rsidR="009F65FF">
        <w:rPr>
          <w:rFonts w:hint="eastAsia"/>
        </w:rPr>
        <w:t>的设计有时会</w:t>
      </w:r>
      <w:r w:rsidR="00E92FA0">
        <w:rPr>
          <w:rFonts w:hint="eastAsia"/>
        </w:rPr>
        <w:t>让移植和调试工作富</w:t>
      </w:r>
      <w:r w:rsidR="001953E8">
        <w:rPr>
          <w:rFonts w:hint="eastAsia"/>
        </w:rPr>
        <w:t>于</w:t>
      </w:r>
      <w:r w:rsidR="00E92FA0">
        <w:rPr>
          <w:rFonts w:hint="eastAsia"/>
        </w:rPr>
        <w:t>挑战，因为在某些平台上缺少多个可执行程序作业启动的支持。</w:t>
      </w:r>
      <w:r w:rsidR="006802E1">
        <w:rPr>
          <w:rFonts w:hint="eastAsia"/>
        </w:rPr>
        <w:t>所以，</w:t>
      </w:r>
      <w:r w:rsidR="001953E8">
        <w:rPr>
          <w:rFonts w:hint="eastAsia"/>
        </w:rPr>
        <w:t>之前的</w:t>
      </w:r>
      <w:r w:rsidR="006802E1">
        <w:rPr>
          <w:rFonts w:hint="eastAsia"/>
        </w:rPr>
        <w:t>CCSM</w:t>
      </w:r>
      <w:r w:rsidR="006802E1">
        <w:rPr>
          <w:rFonts w:hint="eastAsia"/>
        </w:rPr>
        <w:t>并没有跟</w:t>
      </w:r>
      <w:r w:rsidR="006802E1">
        <w:rPr>
          <w:rFonts w:hint="eastAsia"/>
        </w:rPr>
        <w:t>ESMF</w:t>
      </w:r>
      <w:r w:rsidR="006802E1">
        <w:rPr>
          <w:rFonts w:hint="eastAsia"/>
        </w:rPr>
        <w:t>所提倡的标准</w:t>
      </w:r>
      <w:r w:rsidR="001953E8">
        <w:rPr>
          <w:rFonts w:hint="eastAsia"/>
        </w:rPr>
        <w:t>协调</w:t>
      </w:r>
      <w:r w:rsidR="006802E1">
        <w:rPr>
          <w:rFonts w:hint="eastAsia"/>
        </w:rPr>
        <w:t>一致。</w:t>
      </w:r>
    </w:p>
    <w:p w:rsidR="00711456" w:rsidRDefault="00711456" w:rsidP="00753EBA">
      <w:r>
        <w:rPr>
          <w:rFonts w:hint="eastAsia"/>
        </w:rPr>
        <w:t>最近在</w:t>
      </w:r>
      <w:r>
        <w:rPr>
          <w:rFonts w:hint="eastAsia"/>
        </w:rPr>
        <w:t>CCSM4</w:t>
      </w:r>
      <w:r>
        <w:rPr>
          <w:rFonts w:hint="eastAsia"/>
        </w:rPr>
        <w:t>中，分量模式的物理算法有了</w:t>
      </w:r>
      <w:r w:rsidR="009F65FF">
        <w:rPr>
          <w:rFonts w:hint="eastAsia"/>
        </w:rPr>
        <w:t>改进</w:t>
      </w:r>
      <w:r>
        <w:rPr>
          <w:rFonts w:hint="eastAsia"/>
        </w:rPr>
        <w:t>，包括了更新和改进的大气边界层方案，新的辐射和表面反照率算法，这些</w:t>
      </w:r>
      <w:r w:rsidR="009F65FF">
        <w:rPr>
          <w:rFonts w:hint="eastAsia"/>
        </w:rPr>
        <w:t>改进</w:t>
      </w:r>
      <w:r>
        <w:rPr>
          <w:rFonts w:hint="eastAsia"/>
        </w:rPr>
        <w:t>由于稳定性的原因需要</w:t>
      </w:r>
      <w:r w:rsidR="006C760B">
        <w:rPr>
          <w:rFonts w:hint="eastAsia"/>
        </w:rPr>
        <w:t>分量</w:t>
      </w:r>
      <w:r w:rsidR="001953E8">
        <w:rPr>
          <w:rFonts w:hint="eastAsia"/>
        </w:rPr>
        <w:t>模式</w:t>
      </w:r>
      <w:r w:rsidR="006C760B">
        <w:rPr>
          <w:rFonts w:hint="eastAsia"/>
        </w:rPr>
        <w:t>间比过去耦合得更频繁。而随着分辨率的提高，分量模式的时间步长减小了</w:t>
      </w:r>
      <w:r w:rsidR="001953E8">
        <w:rPr>
          <w:rFonts w:hint="eastAsia"/>
        </w:rPr>
        <w:t>，</w:t>
      </w:r>
      <w:r w:rsidR="006C760B">
        <w:rPr>
          <w:rFonts w:hint="eastAsia"/>
        </w:rPr>
        <w:t>耦合的频率也增加了。由于</w:t>
      </w:r>
      <w:r w:rsidR="00A91965">
        <w:rPr>
          <w:rFonts w:hint="eastAsia"/>
        </w:rPr>
        <w:t>最近</w:t>
      </w:r>
      <w:r w:rsidR="009F65FF">
        <w:rPr>
          <w:rFonts w:hint="eastAsia"/>
        </w:rPr>
        <w:t>需要</w:t>
      </w:r>
      <w:r w:rsidR="006C760B">
        <w:rPr>
          <w:rFonts w:hint="eastAsia"/>
        </w:rPr>
        <w:t>更高频率</w:t>
      </w:r>
      <w:r w:rsidR="009F65FF">
        <w:rPr>
          <w:rFonts w:hint="eastAsia"/>
        </w:rPr>
        <w:t>的</w:t>
      </w:r>
      <w:r w:rsidR="006C760B">
        <w:rPr>
          <w:rFonts w:hint="eastAsia"/>
        </w:rPr>
        <w:t>耦合，</w:t>
      </w:r>
      <w:r w:rsidR="006C760B">
        <w:rPr>
          <w:rFonts w:hint="eastAsia"/>
        </w:rPr>
        <w:t>CCSM3</w:t>
      </w:r>
      <w:r w:rsidR="006C760B">
        <w:rPr>
          <w:rFonts w:hint="eastAsia"/>
        </w:rPr>
        <w:t>处理并发可执行文件的限制显得越来越</w:t>
      </w:r>
      <w:r w:rsidR="001953E8">
        <w:rPr>
          <w:rFonts w:hint="eastAsia"/>
        </w:rPr>
        <w:t>关键</w:t>
      </w:r>
      <w:r w:rsidR="006C760B">
        <w:rPr>
          <w:rFonts w:hint="eastAsia"/>
        </w:rPr>
        <w:t>。</w:t>
      </w:r>
    </w:p>
    <w:p w:rsidR="006C760B" w:rsidRDefault="006C760B" w:rsidP="00753EBA">
      <w:r>
        <w:rPr>
          <w:rFonts w:hint="eastAsia"/>
        </w:rPr>
        <w:t>在过去，</w:t>
      </w:r>
      <w:r>
        <w:rPr>
          <w:rFonts w:hint="eastAsia"/>
        </w:rPr>
        <w:t>CCSM</w:t>
      </w:r>
      <w:r>
        <w:rPr>
          <w:rFonts w:hint="eastAsia"/>
        </w:rPr>
        <w:t>的大气分量</w:t>
      </w:r>
      <w:r>
        <w:rPr>
          <w:rFonts w:hint="eastAsia"/>
        </w:rPr>
        <w:t>CAM</w:t>
      </w:r>
      <w:r w:rsidRPr="006C760B">
        <w:t>(Collins et al., 2006b</w:t>
      </w:r>
      <w:proofErr w:type="gramStart"/>
      <w:r w:rsidRPr="006C760B">
        <w:t>)</w:t>
      </w:r>
      <w:r>
        <w:rPr>
          <w:rFonts w:hint="eastAsia"/>
        </w:rPr>
        <w:t>以及陆</w:t>
      </w:r>
      <w:r w:rsidR="001953E8">
        <w:rPr>
          <w:rFonts w:hint="eastAsia"/>
        </w:rPr>
        <w:t>面</w:t>
      </w:r>
      <w:r>
        <w:rPr>
          <w:rFonts w:hint="eastAsia"/>
        </w:rPr>
        <w:t>分量</w:t>
      </w:r>
      <w:r>
        <w:rPr>
          <w:rFonts w:hint="eastAsia"/>
        </w:rPr>
        <w:t>CLM</w:t>
      </w:r>
      <w:proofErr w:type="gramEnd"/>
      <w:r w:rsidRPr="006C760B">
        <w:t>(</w:t>
      </w:r>
      <w:proofErr w:type="spellStart"/>
      <w:r w:rsidRPr="006C760B">
        <w:t>Bonan</w:t>
      </w:r>
      <w:proofErr w:type="spellEnd"/>
      <w:r w:rsidRPr="006C760B">
        <w:t xml:space="preserve"> et al., 2002; </w:t>
      </w:r>
      <w:proofErr w:type="spellStart"/>
      <w:r w:rsidRPr="006C760B">
        <w:t>Oleson</w:t>
      </w:r>
      <w:proofErr w:type="spellEnd"/>
      <w:r w:rsidRPr="006C760B">
        <w:t xml:space="preserve"> et al., 2010)</w:t>
      </w:r>
      <w:r>
        <w:rPr>
          <w:rFonts w:hint="eastAsia"/>
        </w:rPr>
        <w:t>，都是</w:t>
      </w:r>
      <w:r w:rsidR="001953E8">
        <w:rPr>
          <w:rFonts w:hint="eastAsia"/>
        </w:rPr>
        <w:t>可</w:t>
      </w:r>
      <w:r>
        <w:rPr>
          <w:rFonts w:hint="eastAsia"/>
        </w:rPr>
        <w:t>在相同的网格上</w:t>
      </w:r>
      <w:r w:rsidR="001953E8">
        <w:rPr>
          <w:rFonts w:hint="eastAsia"/>
        </w:rPr>
        <w:t>运行</w:t>
      </w:r>
      <w:r>
        <w:rPr>
          <w:rFonts w:hint="eastAsia"/>
        </w:rPr>
        <w:t>的独立耦合系统。他们都是</w:t>
      </w:r>
      <w:r>
        <w:rPr>
          <w:rFonts w:hint="eastAsia"/>
        </w:rPr>
        <w:t>1980</w:t>
      </w:r>
      <w:r>
        <w:rPr>
          <w:rFonts w:hint="eastAsia"/>
        </w:rPr>
        <w:t>年代</w:t>
      </w:r>
      <w:r>
        <w:rPr>
          <w:rFonts w:hint="eastAsia"/>
        </w:rPr>
        <w:t>NCAR</w:t>
      </w:r>
      <w:r>
        <w:rPr>
          <w:rFonts w:hint="eastAsia"/>
        </w:rPr>
        <w:t>的</w:t>
      </w:r>
      <w:r>
        <w:rPr>
          <w:rFonts w:hint="eastAsia"/>
        </w:rPr>
        <w:t>CCM</w:t>
      </w:r>
      <w:r>
        <w:rPr>
          <w:rFonts w:hint="eastAsia"/>
        </w:rPr>
        <w:t>和</w:t>
      </w:r>
      <w:r>
        <w:rPr>
          <w:rFonts w:hint="eastAsia"/>
        </w:rPr>
        <w:t>LSM</w:t>
      </w:r>
      <w:r>
        <w:rPr>
          <w:rFonts w:hint="eastAsia"/>
        </w:rPr>
        <w:t>模式的扩展。独立的</w:t>
      </w:r>
      <w:r>
        <w:rPr>
          <w:rFonts w:hint="eastAsia"/>
        </w:rPr>
        <w:t>CAM</w:t>
      </w:r>
      <w:r>
        <w:rPr>
          <w:rFonts w:hint="eastAsia"/>
        </w:rPr>
        <w:t>模式是一个大气、陆地</w:t>
      </w:r>
      <w:r>
        <w:rPr>
          <w:rFonts w:hint="eastAsia"/>
        </w:rPr>
        <w:t>-</w:t>
      </w:r>
      <w:r>
        <w:rPr>
          <w:rFonts w:hint="eastAsia"/>
        </w:rPr>
        <w:t>地表、数据</w:t>
      </w:r>
      <w:r>
        <w:rPr>
          <w:rFonts w:hint="eastAsia"/>
        </w:rPr>
        <w:t>-</w:t>
      </w:r>
      <w:r>
        <w:rPr>
          <w:rFonts w:hint="eastAsia"/>
        </w:rPr>
        <w:t>海洋（使用给定的海表温度），以及只含热力学海冰（使用给定的冰盖值）的耦合系统。独立的</w:t>
      </w:r>
      <w:r>
        <w:rPr>
          <w:rFonts w:hint="eastAsia"/>
        </w:rPr>
        <w:t>CLM</w:t>
      </w:r>
      <w:r>
        <w:rPr>
          <w:rFonts w:hint="eastAsia"/>
        </w:rPr>
        <w:t>模式包括了数据</w:t>
      </w:r>
      <w:r>
        <w:rPr>
          <w:rFonts w:hint="eastAsia"/>
        </w:rPr>
        <w:t>-</w:t>
      </w:r>
      <w:r>
        <w:rPr>
          <w:rFonts w:hint="eastAsia"/>
        </w:rPr>
        <w:t>大气以及预报的陆地</w:t>
      </w:r>
      <w:r>
        <w:rPr>
          <w:rFonts w:hint="eastAsia"/>
        </w:rPr>
        <w:t>-</w:t>
      </w:r>
      <w:r w:rsidR="00313D2A">
        <w:rPr>
          <w:rFonts w:hint="eastAsia"/>
        </w:rPr>
        <w:t>地表耦合分量。在过去的十年中，这些独立模式</w:t>
      </w:r>
      <w:r w:rsidR="001953E8">
        <w:rPr>
          <w:rFonts w:hint="eastAsia"/>
        </w:rPr>
        <w:t>与</w:t>
      </w:r>
      <w:r w:rsidR="00313D2A">
        <w:rPr>
          <w:rFonts w:hint="eastAsia"/>
        </w:rPr>
        <w:t>CCSM</w:t>
      </w:r>
      <w:r w:rsidR="00313D2A">
        <w:rPr>
          <w:rFonts w:hint="eastAsia"/>
        </w:rPr>
        <w:t>一</w:t>
      </w:r>
      <w:r w:rsidR="001953E8">
        <w:rPr>
          <w:rFonts w:hint="eastAsia"/>
        </w:rPr>
        <w:t>道</w:t>
      </w:r>
      <w:r w:rsidR="00313D2A">
        <w:rPr>
          <w:rFonts w:hint="eastAsia"/>
        </w:rPr>
        <w:t>发布和</w:t>
      </w:r>
      <w:r w:rsidR="001953E8">
        <w:rPr>
          <w:rFonts w:hint="eastAsia"/>
        </w:rPr>
        <w:t>受到</w:t>
      </w:r>
      <w:r w:rsidR="00CC2AEC">
        <w:rPr>
          <w:rFonts w:hint="eastAsia"/>
        </w:rPr>
        <w:t>支持</w:t>
      </w:r>
      <w:r w:rsidR="00313D2A">
        <w:rPr>
          <w:rFonts w:hint="eastAsia"/>
        </w:rPr>
        <w:t>。</w:t>
      </w:r>
      <w:r w:rsidR="00FA24B0">
        <w:rPr>
          <w:rFonts w:hint="eastAsia"/>
        </w:rPr>
        <w:t>为了代码</w:t>
      </w:r>
      <w:r w:rsidR="009F65FF">
        <w:rPr>
          <w:rFonts w:hint="eastAsia"/>
        </w:rPr>
        <w:t>的统一</w:t>
      </w:r>
      <w:r w:rsidR="00FA24B0">
        <w:rPr>
          <w:rFonts w:hint="eastAsia"/>
        </w:rPr>
        <w:t>，减少维护，以及一些扩展的特性，如可以在单处理器上运行等，</w:t>
      </w:r>
      <w:r w:rsidR="00FA24B0">
        <w:rPr>
          <w:rFonts w:hint="eastAsia"/>
        </w:rPr>
        <w:t>CCSM4</w:t>
      </w:r>
      <w:r w:rsidR="00FA24B0">
        <w:rPr>
          <w:rFonts w:hint="eastAsia"/>
        </w:rPr>
        <w:t>的开发者们希望保持独立</w:t>
      </w:r>
      <w:r w:rsidR="00FA24B0">
        <w:rPr>
          <w:rFonts w:hint="eastAsia"/>
        </w:rPr>
        <w:t>CAM</w:t>
      </w:r>
      <w:r w:rsidR="00FA24B0">
        <w:rPr>
          <w:rFonts w:hint="eastAsia"/>
        </w:rPr>
        <w:t>和独立</w:t>
      </w:r>
      <w:r w:rsidR="00FA24B0">
        <w:rPr>
          <w:rFonts w:hint="eastAsia"/>
        </w:rPr>
        <w:t>CLM</w:t>
      </w:r>
      <w:r w:rsidR="00FA24B0">
        <w:rPr>
          <w:rFonts w:hint="eastAsia"/>
        </w:rPr>
        <w:t>系统的某些特性。</w:t>
      </w:r>
    </w:p>
    <w:p w:rsidR="00E17C95" w:rsidRDefault="00E17C95" w:rsidP="00753EBA">
      <w:r>
        <w:rPr>
          <w:rFonts w:hint="eastAsia"/>
        </w:rPr>
        <w:t>更新</w:t>
      </w:r>
      <w:r>
        <w:rPr>
          <w:rFonts w:hint="eastAsia"/>
        </w:rPr>
        <w:t>CCSM</w:t>
      </w:r>
      <w:r w:rsidR="00A91965">
        <w:rPr>
          <w:rFonts w:hint="eastAsia"/>
        </w:rPr>
        <w:t>耦合框架有几个原因：</w:t>
      </w:r>
      <w:r>
        <w:rPr>
          <w:rFonts w:hint="eastAsia"/>
        </w:rPr>
        <w:t>为了更好的支持新科学，支持完全</w:t>
      </w:r>
      <w:r w:rsidR="001953E8">
        <w:rPr>
          <w:rFonts w:hint="eastAsia"/>
        </w:rPr>
        <w:t>串行</w:t>
      </w:r>
      <w:r>
        <w:rPr>
          <w:rFonts w:hint="eastAsia"/>
        </w:rPr>
        <w:t>和单处理器积分，</w:t>
      </w:r>
      <w:r w:rsidR="00A91965">
        <w:rPr>
          <w:rFonts w:hint="eastAsia"/>
        </w:rPr>
        <w:t>为了更容易移植和使用转为单独的可执行程序系统，增加分量在硬件处理器上</w:t>
      </w:r>
      <w:r w:rsidR="006E4DA7">
        <w:rPr>
          <w:rFonts w:hint="eastAsia"/>
        </w:rPr>
        <w:t>布局</w:t>
      </w:r>
      <w:r w:rsidR="00A91965">
        <w:rPr>
          <w:rFonts w:hint="eastAsia"/>
        </w:rPr>
        <w:t>的灵活性以提高针对更广泛问题的性能，支持</w:t>
      </w:r>
      <w:r w:rsidR="001B568E">
        <w:rPr>
          <w:rFonts w:hint="eastAsia"/>
        </w:rPr>
        <w:t>通过</w:t>
      </w:r>
      <w:r w:rsidR="00A91965">
        <w:rPr>
          <w:rFonts w:hint="eastAsia"/>
        </w:rPr>
        <w:t>ESMF</w:t>
      </w:r>
      <w:r w:rsidR="001B568E">
        <w:rPr>
          <w:rFonts w:hint="eastAsia"/>
        </w:rPr>
        <w:t>超级构架</w:t>
      </w:r>
      <w:r w:rsidR="00A91965">
        <w:rPr>
          <w:rFonts w:hint="eastAsia"/>
        </w:rPr>
        <w:t>耦合的能力，</w:t>
      </w:r>
      <w:r w:rsidR="001B568E">
        <w:rPr>
          <w:rFonts w:hint="eastAsia"/>
        </w:rPr>
        <w:t>针对</w:t>
      </w:r>
      <w:r w:rsidR="00A91965">
        <w:rPr>
          <w:rFonts w:hint="eastAsia"/>
        </w:rPr>
        <w:t>更高分辨率和更多处理器数目</w:t>
      </w:r>
      <w:r w:rsidR="001B568E">
        <w:rPr>
          <w:rFonts w:hint="eastAsia"/>
        </w:rPr>
        <w:t>情况</w:t>
      </w:r>
      <w:r w:rsidR="00A91965">
        <w:rPr>
          <w:rFonts w:hint="eastAsia"/>
        </w:rPr>
        <w:t>提高性能和内存</w:t>
      </w:r>
      <w:r w:rsidR="001B568E">
        <w:rPr>
          <w:rFonts w:hint="eastAsia"/>
        </w:rPr>
        <w:t>的</w:t>
      </w:r>
      <w:r w:rsidR="00A91965">
        <w:rPr>
          <w:rFonts w:hint="eastAsia"/>
        </w:rPr>
        <w:t>可扩展性。</w:t>
      </w:r>
    </w:p>
    <w:p w:rsidR="00FF30E5" w:rsidRPr="00D7732E" w:rsidRDefault="00FF30E5" w:rsidP="00D7732E">
      <w:pPr>
        <w:jc w:val="center"/>
        <w:rPr>
          <w:b/>
        </w:rPr>
      </w:pPr>
      <w:r w:rsidRPr="00D7732E">
        <w:rPr>
          <w:rFonts w:hint="eastAsia"/>
          <w:b/>
        </w:rPr>
        <w:t>设计</w:t>
      </w:r>
    </w:p>
    <w:p w:rsidR="00FF30E5" w:rsidRPr="00D7732E" w:rsidRDefault="00FF30E5" w:rsidP="00753EBA">
      <w:pPr>
        <w:rPr>
          <w:b/>
        </w:rPr>
      </w:pPr>
      <w:r w:rsidRPr="00D7732E">
        <w:rPr>
          <w:rFonts w:hint="eastAsia"/>
          <w:b/>
        </w:rPr>
        <w:t>概</w:t>
      </w:r>
      <w:r w:rsidR="00D844CA" w:rsidRPr="00D7732E">
        <w:rPr>
          <w:rFonts w:hint="eastAsia"/>
          <w:b/>
        </w:rPr>
        <w:t>要</w:t>
      </w:r>
    </w:p>
    <w:p w:rsidR="00FF30E5" w:rsidRDefault="000E622A" w:rsidP="00753EBA">
      <w:r>
        <w:rPr>
          <w:rFonts w:hint="eastAsia"/>
        </w:rPr>
        <w:t>在</w:t>
      </w:r>
      <w:r>
        <w:rPr>
          <w:rFonts w:hint="eastAsia"/>
        </w:rPr>
        <w:t>CCSM4</w:t>
      </w:r>
      <w:r>
        <w:rPr>
          <w:rFonts w:hint="eastAsia"/>
        </w:rPr>
        <w:t>中使用</w:t>
      </w:r>
      <w:r>
        <w:rPr>
          <w:rFonts w:hint="eastAsia"/>
        </w:rPr>
        <w:t>CPL7</w:t>
      </w:r>
      <w:r>
        <w:rPr>
          <w:rFonts w:hint="eastAsia"/>
        </w:rPr>
        <w:t>，系统的顶层框架和设计都使用了全新的方法。目前这个系统</w:t>
      </w:r>
      <w:r w:rsidR="00D844CA">
        <w:rPr>
          <w:rFonts w:hint="eastAsia"/>
        </w:rPr>
        <w:t>包括</w:t>
      </w:r>
      <w:r>
        <w:rPr>
          <w:rFonts w:hint="eastAsia"/>
        </w:rPr>
        <w:t>一个在所有处理器上运行的顶层</w:t>
      </w:r>
      <w:r w:rsidR="00D844CA">
        <w:rPr>
          <w:rFonts w:hint="eastAsia"/>
        </w:rPr>
        <w:t>驱动</w:t>
      </w:r>
      <w:r>
        <w:rPr>
          <w:rFonts w:hint="eastAsia"/>
        </w:rPr>
        <w:t>器</w:t>
      </w:r>
      <w:r w:rsidR="00D844CA">
        <w:rPr>
          <w:rFonts w:hint="eastAsia"/>
        </w:rPr>
        <w:t>，</w:t>
      </w:r>
      <w:r>
        <w:rPr>
          <w:rFonts w:hint="eastAsia"/>
        </w:rPr>
        <w:t>以及</w:t>
      </w:r>
      <w:r w:rsidR="00D844CA">
        <w:rPr>
          <w:rFonts w:hint="eastAsia"/>
        </w:rPr>
        <w:t>通过标准结构调用的可以在所有处理器上或者其任意子集上运行</w:t>
      </w:r>
      <w:r>
        <w:rPr>
          <w:rFonts w:hint="eastAsia"/>
        </w:rPr>
        <w:t>各个</w:t>
      </w:r>
      <w:r w:rsidR="00D844CA">
        <w:rPr>
          <w:rFonts w:hint="eastAsia"/>
        </w:rPr>
        <w:t>分量</w:t>
      </w:r>
      <w:r>
        <w:rPr>
          <w:rFonts w:hint="eastAsia"/>
        </w:rPr>
        <w:t>模式。</w:t>
      </w:r>
      <w:r w:rsidR="00D844CA">
        <w:rPr>
          <w:rFonts w:hint="eastAsia"/>
        </w:rPr>
        <w:t>驱动</w:t>
      </w:r>
      <w:r>
        <w:rPr>
          <w:rFonts w:hint="eastAsia"/>
        </w:rPr>
        <w:t>器还会直接的调用耦合器来映射（插值），重排，合并，计算通量以及产生诊断量。</w:t>
      </w:r>
      <w:r w:rsidR="00945734">
        <w:rPr>
          <w:rFonts w:hint="eastAsia"/>
        </w:rPr>
        <w:t>在</w:t>
      </w:r>
      <w:r w:rsidR="00945734">
        <w:rPr>
          <w:rFonts w:hint="eastAsia"/>
        </w:rPr>
        <w:t>CCSM4</w:t>
      </w:r>
      <w:r w:rsidR="00945734">
        <w:rPr>
          <w:rFonts w:hint="eastAsia"/>
        </w:rPr>
        <w:t>中，</w:t>
      </w:r>
      <w:r w:rsidR="00D844CA">
        <w:rPr>
          <w:rFonts w:hint="eastAsia"/>
        </w:rPr>
        <w:t>分量</w:t>
      </w:r>
      <w:r w:rsidR="00945734">
        <w:rPr>
          <w:rFonts w:hint="eastAsia"/>
        </w:rPr>
        <w:t>模式以及耦合器的方法能够在所有处理器的子集上</w:t>
      </w:r>
      <w:r w:rsidR="00D844CA">
        <w:rPr>
          <w:rFonts w:hint="eastAsia"/>
        </w:rPr>
        <w:t>运行</w:t>
      </w:r>
      <w:r w:rsidR="00945734">
        <w:rPr>
          <w:rFonts w:hint="eastAsia"/>
        </w:rPr>
        <w:t>。实际上，</w:t>
      </w:r>
      <w:r w:rsidR="00945734">
        <w:rPr>
          <w:rFonts w:hint="eastAsia"/>
        </w:rPr>
        <w:t>CPL6</w:t>
      </w:r>
      <w:r w:rsidR="00945734">
        <w:rPr>
          <w:rFonts w:hint="eastAsia"/>
        </w:rPr>
        <w:t>的顺序和枢纽属性已经被</w:t>
      </w:r>
      <w:r w:rsidR="00D844CA">
        <w:rPr>
          <w:rFonts w:hint="eastAsia"/>
        </w:rPr>
        <w:t>迁移至驱动</w:t>
      </w:r>
      <w:r w:rsidR="00945734">
        <w:rPr>
          <w:rFonts w:hint="eastAsia"/>
        </w:rPr>
        <w:t>器级别</w:t>
      </w:r>
      <w:r w:rsidR="00D844CA">
        <w:rPr>
          <w:rFonts w:hint="eastAsia"/>
        </w:rPr>
        <w:t>。</w:t>
      </w:r>
      <w:r w:rsidR="00945734">
        <w:rPr>
          <w:rFonts w:hint="eastAsia"/>
        </w:rPr>
        <w:t>但是</w:t>
      </w:r>
      <w:r w:rsidR="00D844CA">
        <w:rPr>
          <w:rFonts w:hint="eastAsia"/>
        </w:rPr>
        <w:t>，</w:t>
      </w:r>
      <w:r w:rsidR="00945734">
        <w:rPr>
          <w:rFonts w:hint="eastAsia"/>
        </w:rPr>
        <w:t>CPL6</w:t>
      </w:r>
      <w:r w:rsidR="00945734">
        <w:rPr>
          <w:rFonts w:hint="eastAsia"/>
        </w:rPr>
        <w:t>耦合器</w:t>
      </w:r>
      <w:r w:rsidR="00D844CA">
        <w:rPr>
          <w:rFonts w:hint="eastAsia"/>
        </w:rPr>
        <w:t>上的操作</w:t>
      </w:r>
      <w:r w:rsidR="00945734">
        <w:rPr>
          <w:rFonts w:hint="eastAsia"/>
        </w:rPr>
        <w:t>如映射和合并在</w:t>
      </w:r>
      <w:r w:rsidR="00945734">
        <w:rPr>
          <w:rFonts w:hint="eastAsia"/>
        </w:rPr>
        <w:t>CCSM4</w:t>
      </w:r>
      <w:r w:rsidR="00945734">
        <w:rPr>
          <w:rFonts w:hint="eastAsia"/>
        </w:rPr>
        <w:t>中仍</w:t>
      </w:r>
      <w:r w:rsidR="00D844CA">
        <w:rPr>
          <w:rFonts w:hint="eastAsia"/>
        </w:rPr>
        <w:t>如</w:t>
      </w:r>
      <w:r w:rsidR="00945734">
        <w:rPr>
          <w:rFonts w:hint="eastAsia"/>
        </w:rPr>
        <w:t>单独的耦合器分量那样完成。</w:t>
      </w:r>
    </w:p>
    <w:p w:rsidR="00630927" w:rsidRDefault="00630927" w:rsidP="00753EBA">
      <w:r>
        <w:rPr>
          <w:rFonts w:hint="eastAsia"/>
        </w:rPr>
        <w:lastRenderedPageBreak/>
        <w:t>CCSM4</w:t>
      </w:r>
      <w:r>
        <w:rPr>
          <w:rFonts w:hint="eastAsia"/>
        </w:rPr>
        <w:t>已经被转变成一种单一可执行程序的系统，这种系统继续提供处理器</w:t>
      </w:r>
      <w:r w:rsidR="00527BFA">
        <w:rPr>
          <w:rFonts w:hint="eastAsia"/>
        </w:rPr>
        <w:t>的并</w:t>
      </w:r>
      <w:r w:rsidR="00D844CA">
        <w:rPr>
          <w:rFonts w:hint="eastAsia"/>
        </w:rPr>
        <w:t>发</w:t>
      </w:r>
      <w:r w:rsidR="00527BFA">
        <w:rPr>
          <w:rFonts w:hint="eastAsia"/>
        </w:rPr>
        <w:t>布局</w:t>
      </w:r>
      <w:r>
        <w:rPr>
          <w:rFonts w:hint="eastAsia"/>
        </w:rPr>
        <w:t>并且支持各种分量模式</w:t>
      </w:r>
      <w:r w:rsidR="00D844CA">
        <w:rPr>
          <w:rFonts w:hint="eastAsia"/>
        </w:rPr>
        <w:t>串行</w:t>
      </w:r>
      <w:r>
        <w:rPr>
          <w:rFonts w:hint="eastAsia"/>
        </w:rPr>
        <w:t>运行或者以</w:t>
      </w:r>
      <w:r w:rsidR="00BC3A4F">
        <w:rPr>
          <w:rFonts w:hint="eastAsia"/>
        </w:rPr>
        <w:t>串行</w:t>
      </w:r>
      <w:r>
        <w:rPr>
          <w:rFonts w:hint="eastAsia"/>
        </w:rPr>
        <w:t>/</w:t>
      </w:r>
      <w:r w:rsidR="00BC3A4F">
        <w:rPr>
          <w:rFonts w:hint="eastAsia"/>
        </w:rPr>
        <w:t>并</w:t>
      </w:r>
      <w:r w:rsidR="00D844CA">
        <w:rPr>
          <w:rFonts w:hint="eastAsia"/>
        </w:rPr>
        <w:t>发</w:t>
      </w:r>
      <w:r>
        <w:rPr>
          <w:rFonts w:hint="eastAsia"/>
        </w:rPr>
        <w:t>的混合模式</w:t>
      </w:r>
      <w:r w:rsidR="00BC3A4F">
        <w:rPr>
          <w:rFonts w:hint="eastAsia"/>
        </w:rPr>
        <w:t>运行</w:t>
      </w:r>
      <w:r w:rsidR="00D844CA">
        <w:rPr>
          <w:rFonts w:hint="eastAsia"/>
        </w:rPr>
        <w:t>。</w:t>
      </w:r>
      <w:r w:rsidR="00BC3A4F">
        <w:rPr>
          <w:rFonts w:hint="eastAsia"/>
        </w:rPr>
        <w:t>这</w:t>
      </w:r>
      <w:r>
        <w:rPr>
          <w:rFonts w:hint="eastAsia"/>
        </w:rPr>
        <w:t>极大</w:t>
      </w:r>
      <w:r w:rsidR="00D844CA">
        <w:rPr>
          <w:rFonts w:hint="eastAsia"/>
        </w:rPr>
        <w:t>地</w:t>
      </w:r>
      <w:r>
        <w:rPr>
          <w:rFonts w:hint="eastAsia"/>
        </w:rPr>
        <w:t>扩展了分量模式</w:t>
      </w:r>
      <w:r w:rsidR="00D844CA">
        <w:rPr>
          <w:rFonts w:hint="eastAsia"/>
        </w:rPr>
        <w:t>布局</w:t>
      </w:r>
      <w:r>
        <w:rPr>
          <w:rFonts w:hint="eastAsia"/>
        </w:rPr>
        <w:t>的灵活性。这种更</w:t>
      </w:r>
      <w:r w:rsidR="00472599">
        <w:rPr>
          <w:rFonts w:hint="eastAsia"/>
        </w:rPr>
        <w:t>广泛的</w:t>
      </w:r>
      <w:r w:rsidR="00527BFA">
        <w:rPr>
          <w:rFonts w:hint="eastAsia"/>
        </w:rPr>
        <w:t>布局</w:t>
      </w:r>
      <w:r w:rsidR="00BC3A4F">
        <w:rPr>
          <w:rFonts w:hint="eastAsia"/>
        </w:rPr>
        <w:t>选择</w:t>
      </w:r>
      <w:r w:rsidR="00472599">
        <w:rPr>
          <w:rFonts w:hint="eastAsia"/>
        </w:rPr>
        <w:t>给了</w:t>
      </w:r>
      <w:r w:rsidR="00BC3A4F">
        <w:rPr>
          <w:rFonts w:hint="eastAsia"/>
        </w:rPr>
        <w:t>用户在优化负载均衡以及配置</w:t>
      </w:r>
      <w:r w:rsidR="002427BD">
        <w:rPr>
          <w:rFonts w:hint="eastAsia"/>
        </w:rPr>
        <w:t>模拟</w:t>
      </w:r>
      <w:r w:rsidR="00BC3A4F">
        <w:rPr>
          <w:rFonts w:hint="eastAsia"/>
        </w:rPr>
        <w:t>时</w:t>
      </w:r>
      <w:r w:rsidR="002427BD">
        <w:rPr>
          <w:rFonts w:hint="eastAsia"/>
        </w:rPr>
        <w:t>更多的灵活性。</w:t>
      </w:r>
      <w:r w:rsidR="002427BD">
        <w:rPr>
          <w:rFonts w:hint="eastAsia"/>
        </w:rPr>
        <w:t>CPL7</w:t>
      </w:r>
      <w:r w:rsidR="002427BD">
        <w:rPr>
          <w:rFonts w:hint="eastAsia"/>
        </w:rPr>
        <w:t>同样</w:t>
      </w:r>
      <w:r w:rsidR="00472599">
        <w:rPr>
          <w:rFonts w:hint="eastAsia"/>
        </w:rPr>
        <w:t>地</w:t>
      </w:r>
      <w:r w:rsidR="002427BD">
        <w:rPr>
          <w:rFonts w:hint="eastAsia"/>
        </w:rPr>
        <w:t>经过重写</w:t>
      </w:r>
      <w:r w:rsidR="00472599">
        <w:rPr>
          <w:rFonts w:hint="eastAsia"/>
        </w:rPr>
        <w:t>后</w:t>
      </w:r>
      <w:r w:rsidR="00BC3A4F">
        <w:rPr>
          <w:rFonts w:hint="eastAsia"/>
        </w:rPr>
        <w:t>已经</w:t>
      </w:r>
      <w:r w:rsidR="002427BD">
        <w:rPr>
          <w:rFonts w:hint="eastAsia"/>
        </w:rPr>
        <w:t>明显</w:t>
      </w:r>
      <w:r w:rsidR="00472599">
        <w:rPr>
          <w:rFonts w:hint="eastAsia"/>
        </w:rPr>
        <w:t>地</w:t>
      </w:r>
      <w:r w:rsidR="00BC3A4F">
        <w:rPr>
          <w:rFonts w:hint="eastAsia"/>
        </w:rPr>
        <w:t>减少</w:t>
      </w:r>
      <w:r w:rsidR="002427BD">
        <w:rPr>
          <w:rFonts w:hint="eastAsia"/>
        </w:rPr>
        <w:t>内存使用</w:t>
      </w:r>
      <w:r w:rsidR="00BC3A4F">
        <w:rPr>
          <w:rFonts w:hint="eastAsia"/>
        </w:rPr>
        <w:t>并</w:t>
      </w:r>
      <w:r w:rsidR="002427BD">
        <w:rPr>
          <w:rFonts w:hint="eastAsia"/>
        </w:rPr>
        <w:t>提高</w:t>
      </w:r>
      <w:r w:rsidR="00BC3A4F">
        <w:rPr>
          <w:rFonts w:hint="eastAsia"/>
        </w:rPr>
        <w:t>了</w:t>
      </w:r>
      <w:r w:rsidR="002427BD">
        <w:rPr>
          <w:rFonts w:hint="eastAsia"/>
        </w:rPr>
        <w:t>内存可扩展性。之前的</w:t>
      </w:r>
      <w:r w:rsidR="002427BD">
        <w:rPr>
          <w:rFonts w:hint="eastAsia"/>
        </w:rPr>
        <w:t>CCSM</w:t>
      </w:r>
      <w:r w:rsidR="002427BD">
        <w:rPr>
          <w:rFonts w:hint="eastAsia"/>
        </w:rPr>
        <w:t>版本运行在</w:t>
      </w:r>
      <w:r w:rsidR="002427BD">
        <w:rPr>
          <w:rFonts w:hint="eastAsia"/>
        </w:rPr>
        <w:t>1</w:t>
      </w:r>
      <w:r w:rsidR="002427BD">
        <w:rPr>
          <w:rFonts w:hint="eastAsia"/>
        </w:rPr>
        <w:t>度到</w:t>
      </w:r>
      <w:r w:rsidR="002427BD">
        <w:rPr>
          <w:rFonts w:hint="eastAsia"/>
        </w:rPr>
        <w:t>5</w:t>
      </w:r>
      <w:r w:rsidR="002427BD">
        <w:rPr>
          <w:rFonts w:hint="eastAsia"/>
        </w:rPr>
        <w:t>度这个全球分辨率范围，所以内存使用</w:t>
      </w:r>
      <w:r w:rsidR="00BC3A4F">
        <w:rPr>
          <w:rFonts w:hint="eastAsia"/>
        </w:rPr>
        <w:t>还</w:t>
      </w:r>
      <w:r w:rsidR="002427BD">
        <w:rPr>
          <w:rFonts w:hint="eastAsia"/>
        </w:rPr>
        <w:t>不</w:t>
      </w:r>
      <w:r w:rsidR="00BC3A4F">
        <w:rPr>
          <w:rFonts w:hint="eastAsia"/>
        </w:rPr>
        <w:t>形成</w:t>
      </w:r>
      <w:r w:rsidR="002427BD">
        <w:rPr>
          <w:rFonts w:hint="eastAsia"/>
        </w:rPr>
        <w:t>一个瓶颈。</w:t>
      </w:r>
      <w:r w:rsidR="00BC3A4F">
        <w:rPr>
          <w:rFonts w:hint="eastAsia"/>
        </w:rPr>
        <w:t>如果</w:t>
      </w:r>
      <w:r w:rsidR="002427BD">
        <w:rPr>
          <w:rFonts w:hint="eastAsia"/>
        </w:rPr>
        <w:t>给定问题的</w:t>
      </w:r>
      <w:r w:rsidR="00472599">
        <w:rPr>
          <w:rFonts w:hint="eastAsia"/>
        </w:rPr>
        <w:t>规模</w:t>
      </w:r>
      <w:r w:rsidR="002427BD">
        <w:rPr>
          <w:rFonts w:hint="eastAsia"/>
        </w:rPr>
        <w:t>，</w:t>
      </w:r>
      <w:r w:rsidR="002427BD">
        <w:rPr>
          <w:rFonts w:hint="eastAsia"/>
        </w:rPr>
        <w:t xml:space="preserve"> CCSM4</w:t>
      </w:r>
      <w:r w:rsidR="002427BD">
        <w:rPr>
          <w:rFonts w:hint="eastAsia"/>
        </w:rPr>
        <w:t>现在支持在</w:t>
      </w:r>
      <w:r w:rsidR="00BC3A4F">
        <w:rPr>
          <w:rFonts w:hint="eastAsia"/>
        </w:rPr>
        <w:t>拥有</w:t>
      </w:r>
      <w:r w:rsidR="002427BD">
        <w:rPr>
          <w:rFonts w:hint="eastAsia"/>
        </w:rPr>
        <w:t>几万个处理器的超大</w:t>
      </w:r>
      <w:r w:rsidR="00472599">
        <w:rPr>
          <w:rFonts w:hint="eastAsia"/>
        </w:rPr>
        <w:t>规模</w:t>
      </w:r>
      <w:r w:rsidR="002427BD">
        <w:rPr>
          <w:rFonts w:hint="eastAsia"/>
        </w:rPr>
        <w:t>并行机上运行十分之一度全球分辨率，这些并行机的每个处理器的内存都相对有限。</w:t>
      </w:r>
    </w:p>
    <w:p w:rsidR="002427BD" w:rsidRDefault="002427BD" w:rsidP="00753EBA">
      <w:r>
        <w:rPr>
          <w:rFonts w:hint="eastAsia"/>
        </w:rPr>
        <w:t>CCSM4</w:t>
      </w:r>
      <w:r>
        <w:rPr>
          <w:rFonts w:hint="eastAsia"/>
        </w:rPr>
        <w:t>支持数据</w:t>
      </w:r>
      <w:r w:rsidR="00472599">
        <w:rPr>
          <w:rFonts w:hint="eastAsia"/>
        </w:rPr>
        <w:t>模式</w:t>
      </w:r>
      <w:r>
        <w:rPr>
          <w:rFonts w:hint="eastAsia"/>
        </w:rPr>
        <w:t>和</w:t>
      </w:r>
      <w:r w:rsidR="00BC3A4F">
        <w:rPr>
          <w:rFonts w:hint="eastAsia"/>
        </w:rPr>
        <w:t>活动</w:t>
      </w:r>
      <w:r>
        <w:rPr>
          <w:rFonts w:hint="eastAsia"/>
        </w:rPr>
        <w:t>分量模式。在</w:t>
      </w:r>
      <w:r>
        <w:rPr>
          <w:rFonts w:hint="eastAsia"/>
        </w:rPr>
        <w:t>CCSM4</w:t>
      </w:r>
      <w:r>
        <w:rPr>
          <w:rFonts w:hint="eastAsia"/>
        </w:rPr>
        <w:t>中，</w:t>
      </w:r>
      <w:r w:rsidR="00472599">
        <w:rPr>
          <w:rFonts w:hint="eastAsia"/>
        </w:rPr>
        <w:t>如同</w:t>
      </w:r>
      <w:r>
        <w:rPr>
          <w:rFonts w:hint="eastAsia"/>
        </w:rPr>
        <w:t>CCSM3</w:t>
      </w:r>
      <w:r>
        <w:rPr>
          <w:rFonts w:hint="eastAsia"/>
        </w:rPr>
        <w:t>，大气，陆</w:t>
      </w:r>
      <w:r w:rsidR="00472599">
        <w:rPr>
          <w:rFonts w:hint="eastAsia"/>
        </w:rPr>
        <w:t>面</w:t>
      </w:r>
      <w:r>
        <w:rPr>
          <w:rFonts w:hint="eastAsia"/>
        </w:rPr>
        <w:t>，海冰模式都紧密</w:t>
      </w:r>
      <w:r w:rsidR="00472599">
        <w:rPr>
          <w:rFonts w:hint="eastAsia"/>
        </w:rPr>
        <w:t>地</w:t>
      </w:r>
      <w:r>
        <w:rPr>
          <w:rFonts w:hint="eastAsia"/>
        </w:rPr>
        <w:t>耦合起来以便更好的分辨日变化循环。</w:t>
      </w:r>
      <w:r w:rsidR="002800AF">
        <w:rPr>
          <w:rFonts w:hint="eastAsia"/>
        </w:rPr>
        <w:t>重要的是</w:t>
      </w:r>
      <w:r w:rsidR="00472599">
        <w:rPr>
          <w:rFonts w:hint="eastAsia"/>
        </w:rPr>
        <w:t>，</w:t>
      </w:r>
      <w:r w:rsidR="002800AF">
        <w:rPr>
          <w:rFonts w:hint="eastAsia"/>
        </w:rPr>
        <w:t>大气</w:t>
      </w:r>
      <w:r w:rsidR="00B3159C">
        <w:rPr>
          <w:rFonts w:hint="eastAsia"/>
        </w:rPr>
        <w:t>-</w:t>
      </w:r>
      <w:r w:rsidR="00B3159C">
        <w:rPr>
          <w:rFonts w:hint="eastAsia"/>
        </w:rPr>
        <w:t>海洋通量是在耦合器中以相同的频率计算出来的（而不是在海洋分量模式中计算的），所以大气、陆</w:t>
      </w:r>
      <w:r w:rsidR="00472599">
        <w:rPr>
          <w:rFonts w:hint="eastAsia"/>
        </w:rPr>
        <w:t>面</w:t>
      </w:r>
      <w:r w:rsidR="00B3159C">
        <w:rPr>
          <w:rFonts w:hint="eastAsia"/>
        </w:rPr>
        <w:t>和海冰模式之间可以通信。类似的，海洋表面反照率的日变化循环也是在耦合器中计算而且由大气模式使用。这种耦合通常是每小时一次的，虽然在高分辨率下耦合会更频繁。因为海洋模式不会计算大气</w:t>
      </w:r>
      <w:r w:rsidR="00B3159C">
        <w:rPr>
          <w:rFonts w:hint="eastAsia"/>
        </w:rPr>
        <w:t>/</w:t>
      </w:r>
      <w:r w:rsidR="00B3159C">
        <w:rPr>
          <w:rFonts w:hint="eastAsia"/>
        </w:rPr>
        <w:t>海洋通量</w:t>
      </w:r>
      <w:r w:rsidR="00FB6770">
        <w:rPr>
          <w:rFonts w:hint="eastAsia"/>
        </w:rPr>
        <w:t>，所以它通常每天耦合一到几次。这种宽松的海洋耦合频率说明海洋的状态和响应在系统中是滞后的。这样就允许海洋模式运行在跟</w:t>
      </w:r>
      <w:r w:rsidR="00472599">
        <w:rPr>
          <w:rFonts w:hint="eastAsia"/>
        </w:rPr>
        <w:t>其他分量</w:t>
      </w:r>
      <w:r w:rsidR="00FB6770">
        <w:rPr>
          <w:rFonts w:hint="eastAsia"/>
        </w:rPr>
        <w:t>模式</w:t>
      </w:r>
      <w:r w:rsidR="00D32E97">
        <w:rPr>
          <w:rFonts w:hint="eastAsia"/>
        </w:rPr>
        <w:t>相</w:t>
      </w:r>
      <w:r w:rsidR="00DF5971">
        <w:rPr>
          <w:rFonts w:hint="eastAsia"/>
        </w:rPr>
        <w:t>独立的一组处理器集合上。在</w:t>
      </w:r>
      <w:r w:rsidR="00DF5971">
        <w:rPr>
          <w:rFonts w:hint="eastAsia"/>
        </w:rPr>
        <w:t>CCSM4</w:t>
      </w:r>
      <w:r w:rsidR="00DF5971">
        <w:rPr>
          <w:rFonts w:hint="eastAsia"/>
        </w:rPr>
        <w:t>中有一个选项</w:t>
      </w:r>
      <w:r w:rsidR="00525874">
        <w:rPr>
          <w:rFonts w:hint="eastAsia"/>
        </w:rPr>
        <w:t>可用于运行紧密耦合且无滞后的海洋模式，可是这仅仅在当运行数据海洋分量模式时使用。</w:t>
      </w:r>
    </w:p>
    <w:p w:rsidR="00A30648" w:rsidRDefault="00BC3A4F" w:rsidP="00753EBA">
      <w:r>
        <w:rPr>
          <w:rFonts w:hint="eastAsia"/>
        </w:rPr>
        <w:t>根据</w:t>
      </w:r>
      <w:r w:rsidR="00A30648">
        <w:rPr>
          <w:rFonts w:hint="eastAsia"/>
        </w:rPr>
        <w:t>分辨率、硬件、运行时间长短和物理过程，</w:t>
      </w:r>
      <w:r w:rsidR="00A30648">
        <w:rPr>
          <w:rFonts w:hint="eastAsia"/>
        </w:rPr>
        <w:t>CCSM4</w:t>
      </w:r>
      <w:r>
        <w:rPr>
          <w:rFonts w:hint="eastAsia"/>
        </w:rPr>
        <w:t>的运行通常需要几个小时到几个月的</w:t>
      </w:r>
      <w:r w:rsidR="00472599">
        <w:rPr>
          <w:rFonts w:hint="eastAsia"/>
        </w:rPr>
        <w:t>墙钟时间完成</w:t>
      </w:r>
      <w:r w:rsidR="00A30648">
        <w:rPr>
          <w:rFonts w:hint="eastAsia"/>
        </w:rPr>
        <w:t>。模式模拟时间通常为几十年到几百年，而模式每天一般可以模拟从</w:t>
      </w:r>
      <w:r w:rsidR="00A30648">
        <w:rPr>
          <w:rFonts w:hint="eastAsia"/>
        </w:rPr>
        <w:t>1</w:t>
      </w:r>
      <w:r w:rsidR="00A30648">
        <w:rPr>
          <w:rFonts w:hint="eastAsia"/>
        </w:rPr>
        <w:t>年到</w:t>
      </w:r>
      <w:r w:rsidR="00A30648">
        <w:rPr>
          <w:rFonts w:hint="eastAsia"/>
        </w:rPr>
        <w:t>50</w:t>
      </w:r>
      <w:r w:rsidR="00472599">
        <w:rPr>
          <w:rFonts w:hint="eastAsia"/>
        </w:rPr>
        <w:t>模式</w:t>
      </w:r>
      <w:r w:rsidR="00A30648">
        <w:rPr>
          <w:rFonts w:hint="eastAsia"/>
        </w:rPr>
        <w:t>年</w:t>
      </w:r>
      <w:r w:rsidR="00A61034">
        <w:rPr>
          <w:rFonts w:hint="eastAsia"/>
        </w:rPr>
        <w:t>。</w:t>
      </w:r>
      <w:r w:rsidR="00A61034">
        <w:rPr>
          <w:rFonts w:hint="eastAsia"/>
        </w:rPr>
        <w:t>CCSM4</w:t>
      </w:r>
      <w:r w:rsidR="00495223">
        <w:rPr>
          <w:rFonts w:hint="eastAsia"/>
        </w:rPr>
        <w:t>能够精确的重启</w:t>
      </w:r>
      <w:r w:rsidR="00A61034">
        <w:rPr>
          <w:rFonts w:hint="eastAsia"/>
        </w:rPr>
        <w:t>，</w:t>
      </w:r>
      <w:r w:rsidR="00495223">
        <w:rPr>
          <w:rFonts w:hint="eastAsia"/>
        </w:rPr>
        <w:t>所以通常模式都是一年一年或者几年几年的运行。</w:t>
      </w:r>
    </w:p>
    <w:p w:rsidR="00AA764A" w:rsidRDefault="00472599" w:rsidP="00753EBA">
      <w:r w:rsidRPr="00D7732E">
        <w:rPr>
          <w:rFonts w:hint="eastAsia"/>
          <w:b/>
        </w:rPr>
        <w:t>串行</w:t>
      </w:r>
      <w:r w:rsidR="00BC3A4F" w:rsidRPr="00D7732E">
        <w:rPr>
          <w:rFonts w:hint="eastAsia"/>
          <w:b/>
        </w:rPr>
        <w:t>和并行</w:t>
      </w:r>
    </w:p>
    <w:p w:rsidR="00AA764A" w:rsidRDefault="00AA764A" w:rsidP="00753EBA">
      <w:r>
        <w:rPr>
          <w:rFonts w:hint="eastAsia"/>
        </w:rPr>
        <w:t>CCSM4</w:t>
      </w:r>
      <w:r>
        <w:rPr>
          <w:rFonts w:hint="eastAsia"/>
        </w:rPr>
        <w:t>使用</w:t>
      </w:r>
      <w:r>
        <w:rPr>
          <w:rFonts w:hint="eastAsia"/>
        </w:rPr>
        <w:t xml:space="preserve">Message Passing </w:t>
      </w:r>
      <w:proofErr w:type="gramStart"/>
      <w:r>
        <w:rPr>
          <w:rFonts w:hint="eastAsia"/>
        </w:rPr>
        <w:t>Interface(</w:t>
      </w:r>
      <w:proofErr w:type="gramEnd"/>
      <w:r>
        <w:rPr>
          <w:rFonts w:hint="eastAsia"/>
        </w:rPr>
        <w:t>MPI)</w:t>
      </w:r>
      <w:r w:rsidR="00082CCD">
        <w:rPr>
          <w:rFonts w:hint="eastAsia"/>
        </w:rPr>
        <w:t>进行模式间以及模式内部的通讯</w:t>
      </w:r>
      <w:r>
        <w:rPr>
          <w:rFonts w:hint="eastAsia"/>
        </w:rPr>
        <w:t>。很多分量模式</w:t>
      </w:r>
      <w:r w:rsidR="00D810FD">
        <w:rPr>
          <w:rFonts w:hint="eastAsia"/>
        </w:rPr>
        <w:t>使用混合的并行模式，即</w:t>
      </w:r>
      <w:r>
        <w:rPr>
          <w:rFonts w:hint="eastAsia"/>
        </w:rPr>
        <w:t>在每个</w:t>
      </w:r>
      <w:r>
        <w:rPr>
          <w:rFonts w:hint="eastAsia"/>
        </w:rPr>
        <w:t>MPI</w:t>
      </w:r>
      <w:r>
        <w:rPr>
          <w:rFonts w:hint="eastAsia"/>
        </w:rPr>
        <w:t>任务内使用多个</w:t>
      </w:r>
      <w:proofErr w:type="spellStart"/>
      <w:r>
        <w:rPr>
          <w:rFonts w:hint="eastAsia"/>
        </w:rPr>
        <w:t>OpenMP</w:t>
      </w:r>
      <w:proofErr w:type="spellEnd"/>
      <w:r>
        <w:rPr>
          <w:rFonts w:hint="eastAsia"/>
        </w:rPr>
        <w:t>线程。在</w:t>
      </w:r>
      <w:r>
        <w:rPr>
          <w:rFonts w:hint="eastAsia"/>
        </w:rPr>
        <w:t>CCSM4</w:t>
      </w:r>
      <w:r>
        <w:rPr>
          <w:rFonts w:hint="eastAsia"/>
        </w:rPr>
        <w:t>中，分量模式的处理器</w:t>
      </w:r>
      <w:r w:rsidR="00527BFA">
        <w:rPr>
          <w:rFonts w:hint="eastAsia"/>
        </w:rPr>
        <w:t>布局</w:t>
      </w:r>
      <w:r>
        <w:rPr>
          <w:rFonts w:hint="eastAsia"/>
        </w:rPr>
        <w:t>以及</w:t>
      </w:r>
      <w:r>
        <w:rPr>
          <w:rFonts w:hint="eastAsia"/>
        </w:rPr>
        <w:t>MPI</w:t>
      </w:r>
      <w:r>
        <w:rPr>
          <w:rFonts w:hint="eastAsia"/>
        </w:rPr>
        <w:t>通讯</w:t>
      </w:r>
      <w:r w:rsidR="00926E6D">
        <w:rPr>
          <w:rFonts w:hint="eastAsia"/>
        </w:rPr>
        <w:t>域</w:t>
      </w:r>
      <w:r>
        <w:rPr>
          <w:rFonts w:hint="eastAsia"/>
        </w:rPr>
        <w:t>是从</w:t>
      </w:r>
      <w:r w:rsidR="00EA22C8">
        <w:rPr>
          <w:rFonts w:hint="eastAsia"/>
        </w:rPr>
        <w:t>一个简单的由</w:t>
      </w:r>
      <w:r>
        <w:rPr>
          <w:rFonts w:hint="eastAsia"/>
        </w:rPr>
        <w:t>用户指定的</w:t>
      </w:r>
      <w:proofErr w:type="spellStart"/>
      <w:r>
        <w:rPr>
          <w:rFonts w:hint="eastAsia"/>
        </w:rPr>
        <w:t>namelist</w:t>
      </w:r>
      <w:proofErr w:type="spellEnd"/>
      <w:r w:rsidR="00EA22C8">
        <w:rPr>
          <w:rFonts w:hint="eastAsia"/>
        </w:rPr>
        <w:t>中</w:t>
      </w:r>
      <w:r>
        <w:rPr>
          <w:rFonts w:hint="eastAsia"/>
        </w:rPr>
        <w:t>输入得到的。目前，在</w:t>
      </w:r>
      <w:r w:rsidR="00EA22C8">
        <w:rPr>
          <w:rFonts w:hint="eastAsia"/>
        </w:rPr>
        <w:t>CCSM4</w:t>
      </w:r>
      <w:r w:rsidR="00EA22C8">
        <w:rPr>
          <w:rFonts w:hint="eastAsia"/>
        </w:rPr>
        <w:t>中有几种基本的</w:t>
      </w:r>
      <w:r w:rsidR="00EA22C8">
        <w:rPr>
          <w:rFonts w:hint="eastAsia"/>
        </w:rPr>
        <w:t>MPI</w:t>
      </w:r>
      <w:r w:rsidR="00D810FD">
        <w:rPr>
          <w:rFonts w:hint="eastAsia"/>
        </w:rPr>
        <w:t>进程组</w:t>
      </w:r>
      <w:r w:rsidR="00EA22C8">
        <w:rPr>
          <w:rFonts w:hint="eastAsia"/>
        </w:rPr>
        <w:t>。它们分别跟大气，陆</w:t>
      </w:r>
      <w:r w:rsidR="00D810FD">
        <w:rPr>
          <w:rFonts w:hint="eastAsia"/>
        </w:rPr>
        <w:t>面</w:t>
      </w:r>
      <w:r w:rsidR="00EA22C8">
        <w:rPr>
          <w:rFonts w:hint="eastAsia"/>
        </w:rPr>
        <w:t>，海洋，海冰，陆冰，耦合器以及全</w:t>
      </w:r>
      <w:r w:rsidR="00D810FD">
        <w:rPr>
          <w:rFonts w:hint="eastAsia"/>
        </w:rPr>
        <w:t>局进程</w:t>
      </w:r>
      <w:r w:rsidR="00EA22C8">
        <w:rPr>
          <w:rFonts w:hint="eastAsia"/>
        </w:rPr>
        <w:t>组有关，而其他的</w:t>
      </w:r>
      <w:r w:rsidR="00D810FD">
        <w:rPr>
          <w:rFonts w:hint="eastAsia"/>
        </w:rPr>
        <w:t>进程</w:t>
      </w:r>
      <w:r w:rsidR="00EA22C8">
        <w:rPr>
          <w:rFonts w:hint="eastAsia"/>
        </w:rPr>
        <w:t>组也可以被容易的添加。每个基本</w:t>
      </w:r>
      <w:r w:rsidR="00EA22C8">
        <w:rPr>
          <w:rFonts w:hint="eastAsia"/>
        </w:rPr>
        <w:t>MPI</w:t>
      </w:r>
      <w:r w:rsidR="00D810FD">
        <w:rPr>
          <w:rFonts w:hint="eastAsia"/>
        </w:rPr>
        <w:t>进程</w:t>
      </w:r>
      <w:r w:rsidR="00BC3A4F">
        <w:rPr>
          <w:rFonts w:hint="eastAsia"/>
        </w:rPr>
        <w:t>组对应的是不同的处理器，而</w:t>
      </w:r>
      <w:r w:rsidR="00EA22C8">
        <w:rPr>
          <w:rFonts w:hint="eastAsia"/>
        </w:rPr>
        <w:t>用户</w:t>
      </w:r>
      <w:r w:rsidR="00BC3A4F">
        <w:rPr>
          <w:rFonts w:hint="eastAsia"/>
        </w:rPr>
        <w:t>还</w:t>
      </w:r>
      <w:r w:rsidR="00EA22C8">
        <w:rPr>
          <w:rFonts w:hint="eastAsia"/>
        </w:rPr>
        <w:t>可以相对任意地在硬件处理器上重叠</w:t>
      </w:r>
      <w:r w:rsidR="00EA22C8">
        <w:rPr>
          <w:rFonts w:hint="eastAsia"/>
        </w:rPr>
        <w:t>MPI</w:t>
      </w:r>
      <w:r w:rsidR="00D810FD">
        <w:rPr>
          <w:rFonts w:hint="eastAsia"/>
        </w:rPr>
        <w:t>进程</w:t>
      </w:r>
      <w:r w:rsidR="00EA22C8">
        <w:rPr>
          <w:rFonts w:hint="eastAsia"/>
        </w:rPr>
        <w:t>组。如果在一个处理器上有多于一个</w:t>
      </w:r>
      <w:r w:rsidR="00D810FD">
        <w:rPr>
          <w:rFonts w:hint="eastAsia"/>
        </w:rPr>
        <w:t>进程</w:t>
      </w:r>
      <w:r w:rsidR="00EA22C8">
        <w:rPr>
          <w:rFonts w:hint="eastAsia"/>
        </w:rPr>
        <w:t>组，那么这些</w:t>
      </w:r>
      <w:r w:rsidR="00D810FD">
        <w:rPr>
          <w:rFonts w:hint="eastAsia"/>
        </w:rPr>
        <w:t>进程</w:t>
      </w:r>
      <w:r w:rsidR="00EA22C8">
        <w:rPr>
          <w:rFonts w:hint="eastAsia"/>
        </w:rPr>
        <w:t>组里的分量</w:t>
      </w:r>
      <w:r w:rsidR="00D810FD">
        <w:rPr>
          <w:rFonts w:hint="eastAsia"/>
        </w:rPr>
        <w:t>模式</w:t>
      </w:r>
      <w:r w:rsidR="00EA22C8">
        <w:rPr>
          <w:rFonts w:hint="eastAsia"/>
        </w:rPr>
        <w:t>将会依次运行。每个</w:t>
      </w:r>
      <w:r w:rsidR="00D810FD">
        <w:rPr>
          <w:rFonts w:hint="eastAsia"/>
        </w:rPr>
        <w:t>进程</w:t>
      </w:r>
      <w:r w:rsidR="00EA22C8">
        <w:rPr>
          <w:rFonts w:hint="eastAsia"/>
        </w:rPr>
        <w:t>组在运行时使用三个变量描述：</w:t>
      </w:r>
      <w:r w:rsidR="00EA22C8">
        <w:rPr>
          <w:rFonts w:hint="eastAsia"/>
        </w:rPr>
        <w:t>MPI</w:t>
      </w:r>
      <w:r w:rsidR="00EA22C8">
        <w:rPr>
          <w:rFonts w:hint="eastAsia"/>
        </w:rPr>
        <w:t>任务数，每个</w:t>
      </w:r>
      <w:r w:rsidR="00EA22C8">
        <w:rPr>
          <w:rFonts w:hint="eastAsia"/>
        </w:rPr>
        <w:t>MPI</w:t>
      </w:r>
      <w:r w:rsidR="00EA22C8">
        <w:rPr>
          <w:rFonts w:hint="eastAsia"/>
        </w:rPr>
        <w:t>任务的</w:t>
      </w:r>
      <w:proofErr w:type="spellStart"/>
      <w:r w:rsidR="00EA22C8">
        <w:rPr>
          <w:rFonts w:hint="eastAsia"/>
        </w:rPr>
        <w:t>OpenMP</w:t>
      </w:r>
      <w:proofErr w:type="spellEnd"/>
      <w:r w:rsidR="008816B6">
        <w:rPr>
          <w:rFonts w:hint="eastAsia"/>
        </w:rPr>
        <w:t>线程数，以及该</w:t>
      </w:r>
      <w:r w:rsidR="00D810FD">
        <w:rPr>
          <w:rFonts w:hint="eastAsia"/>
        </w:rPr>
        <w:t>进程</w:t>
      </w:r>
      <w:r w:rsidR="008816B6">
        <w:rPr>
          <w:rFonts w:hint="eastAsia"/>
        </w:rPr>
        <w:t>组根进程的全局</w:t>
      </w:r>
      <w:r w:rsidR="008816B6">
        <w:rPr>
          <w:rFonts w:hint="eastAsia"/>
        </w:rPr>
        <w:t>MPI</w:t>
      </w:r>
      <w:r w:rsidR="00D810FD">
        <w:rPr>
          <w:rFonts w:hint="eastAsia"/>
        </w:rPr>
        <w:t>进程编号</w:t>
      </w:r>
      <w:r w:rsidR="008816B6">
        <w:rPr>
          <w:rFonts w:hint="eastAsia"/>
        </w:rPr>
        <w:t>。比如说，配置</w:t>
      </w:r>
      <w:r w:rsidR="008816B6">
        <w:rPr>
          <w:rFonts w:hint="eastAsia"/>
        </w:rPr>
        <w:t>MPI</w:t>
      </w:r>
      <w:r w:rsidR="00D810FD">
        <w:rPr>
          <w:rFonts w:hint="eastAsia"/>
        </w:rPr>
        <w:t>进程</w:t>
      </w:r>
      <w:r w:rsidR="008816B6">
        <w:rPr>
          <w:rFonts w:hint="eastAsia"/>
        </w:rPr>
        <w:t>数为</w:t>
      </w:r>
      <w:r w:rsidR="008816B6">
        <w:rPr>
          <w:rFonts w:hint="eastAsia"/>
        </w:rPr>
        <w:t>8</w:t>
      </w:r>
      <w:r w:rsidR="008816B6">
        <w:rPr>
          <w:rFonts w:hint="eastAsia"/>
        </w:rPr>
        <w:t>，每个</w:t>
      </w:r>
      <w:r w:rsidR="008816B6">
        <w:rPr>
          <w:rFonts w:hint="eastAsia"/>
        </w:rPr>
        <w:t>MPI</w:t>
      </w:r>
      <w:r w:rsidR="00D810FD">
        <w:rPr>
          <w:rFonts w:hint="eastAsia"/>
        </w:rPr>
        <w:t>进程</w:t>
      </w:r>
      <w:r w:rsidR="008816B6">
        <w:rPr>
          <w:rFonts w:hint="eastAsia"/>
        </w:rPr>
        <w:t>的线程数是</w:t>
      </w:r>
      <w:r w:rsidR="008816B6">
        <w:rPr>
          <w:rFonts w:hint="eastAsia"/>
        </w:rPr>
        <w:t>4</w:t>
      </w:r>
      <w:r w:rsidR="008816B6">
        <w:rPr>
          <w:rFonts w:hint="eastAsia"/>
        </w:rPr>
        <w:t>，而且根进程是</w:t>
      </w:r>
      <w:r w:rsidR="008816B6">
        <w:rPr>
          <w:rFonts w:hint="eastAsia"/>
        </w:rPr>
        <w:t>MPI</w:t>
      </w:r>
      <w:r w:rsidR="00D810FD">
        <w:rPr>
          <w:rFonts w:hint="eastAsia"/>
        </w:rPr>
        <w:t>全局进程编号</w:t>
      </w:r>
      <w:r w:rsidR="008816B6">
        <w:rPr>
          <w:rFonts w:hint="eastAsia"/>
        </w:rPr>
        <w:t>16</w:t>
      </w:r>
      <w:r w:rsidR="008816B6">
        <w:rPr>
          <w:rFonts w:hint="eastAsia"/>
        </w:rPr>
        <w:t>，那么这样的一个处理器组群将包括</w:t>
      </w:r>
      <w:r w:rsidR="00002F3E">
        <w:rPr>
          <w:rFonts w:hint="eastAsia"/>
        </w:rPr>
        <w:t>32</w:t>
      </w:r>
      <w:r w:rsidR="00002F3E">
        <w:rPr>
          <w:rFonts w:hint="eastAsia"/>
        </w:rPr>
        <w:t>个硬件处理器，从全局</w:t>
      </w:r>
      <w:r w:rsidR="00002F3E">
        <w:rPr>
          <w:rFonts w:hint="eastAsia"/>
        </w:rPr>
        <w:t>MPI</w:t>
      </w:r>
      <w:r w:rsidR="00D810FD">
        <w:rPr>
          <w:rFonts w:hint="eastAsia"/>
        </w:rPr>
        <w:t>进程编号</w:t>
      </w:r>
      <w:r w:rsidR="00002F3E">
        <w:rPr>
          <w:rFonts w:hint="eastAsia"/>
        </w:rPr>
        <w:t>16</w:t>
      </w:r>
      <w:r w:rsidR="00002F3E">
        <w:rPr>
          <w:rFonts w:hint="eastAsia"/>
        </w:rPr>
        <w:t>开始，而且它将由</w:t>
      </w:r>
      <w:r w:rsidR="00002F3E">
        <w:rPr>
          <w:rFonts w:hint="eastAsia"/>
        </w:rPr>
        <w:t>8</w:t>
      </w:r>
      <w:r w:rsidR="00002F3E">
        <w:rPr>
          <w:rFonts w:hint="eastAsia"/>
        </w:rPr>
        <w:t>个</w:t>
      </w:r>
      <w:r w:rsidR="00002F3E">
        <w:rPr>
          <w:rFonts w:hint="eastAsia"/>
        </w:rPr>
        <w:t>MPI</w:t>
      </w:r>
      <w:r w:rsidR="00D810FD">
        <w:rPr>
          <w:rFonts w:hint="eastAsia"/>
        </w:rPr>
        <w:t>进程</w:t>
      </w:r>
      <w:r w:rsidR="00002F3E">
        <w:rPr>
          <w:rFonts w:hint="eastAsia"/>
        </w:rPr>
        <w:t>。</w:t>
      </w:r>
      <w:r w:rsidR="00002F3E">
        <w:rPr>
          <w:rFonts w:hint="eastAsia"/>
        </w:rPr>
        <w:t>CPL7</w:t>
      </w:r>
      <w:r w:rsidR="00D810FD">
        <w:rPr>
          <w:rFonts w:hint="eastAsia"/>
        </w:rPr>
        <w:t>驱动</w:t>
      </w:r>
      <w:r w:rsidR="00002F3E">
        <w:rPr>
          <w:rFonts w:hint="eastAsia"/>
        </w:rPr>
        <w:t>器会在一开始获取所有的</w:t>
      </w:r>
      <w:r w:rsidR="00002F3E">
        <w:rPr>
          <w:rFonts w:hint="eastAsia"/>
        </w:rPr>
        <w:t>MPI</w:t>
      </w:r>
      <w:r w:rsidR="00002F3E">
        <w:rPr>
          <w:rFonts w:hint="eastAsia"/>
        </w:rPr>
        <w:t>通讯</w:t>
      </w:r>
      <w:r w:rsidR="00D810FD">
        <w:rPr>
          <w:rFonts w:hint="eastAsia"/>
        </w:rPr>
        <w:t>域</w:t>
      </w:r>
      <w:r w:rsidR="00002F3E">
        <w:rPr>
          <w:rFonts w:hint="eastAsia"/>
        </w:rPr>
        <w:t>，接着把它们传递给</w:t>
      </w:r>
      <w:r w:rsidR="00D810FD">
        <w:rPr>
          <w:rFonts w:hint="eastAsia"/>
        </w:rPr>
        <w:t>各</w:t>
      </w:r>
      <w:r w:rsidR="00002F3E">
        <w:rPr>
          <w:rFonts w:hint="eastAsia"/>
        </w:rPr>
        <w:t>分量模式使用。该输入信息用于设置</w:t>
      </w:r>
      <w:r w:rsidR="00002F3E">
        <w:rPr>
          <w:rFonts w:hint="eastAsia"/>
        </w:rPr>
        <w:t>MPI</w:t>
      </w:r>
      <w:r w:rsidR="00D810FD">
        <w:rPr>
          <w:rFonts w:hint="eastAsia"/>
        </w:rPr>
        <w:t>进程</w:t>
      </w:r>
      <w:r w:rsidR="00002F3E">
        <w:rPr>
          <w:rFonts w:hint="eastAsia"/>
        </w:rPr>
        <w:t>组以及批处理和作业启动参数。</w:t>
      </w:r>
    </w:p>
    <w:p w:rsidR="00002F3E" w:rsidRDefault="00281332" w:rsidP="00753EBA">
      <w:r>
        <w:rPr>
          <w:rFonts w:hint="eastAsia"/>
        </w:rPr>
        <w:t>正如</w:t>
      </w:r>
      <w:r w:rsidR="00002F3E">
        <w:rPr>
          <w:rFonts w:hint="eastAsia"/>
        </w:rPr>
        <w:t>在引言中提到的，决定分量模式是否并</w:t>
      </w:r>
      <w:r>
        <w:rPr>
          <w:rFonts w:hint="eastAsia"/>
        </w:rPr>
        <w:t>发</w:t>
      </w:r>
      <w:r w:rsidR="00002F3E">
        <w:rPr>
          <w:rFonts w:hint="eastAsia"/>
        </w:rPr>
        <w:t>运行有两</w:t>
      </w:r>
      <w:r>
        <w:rPr>
          <w:rFonts w:hint="eastAsia"/>
        </w:rPr>
        <w:t>个方面</w:t>
      </w:r>
      <w:r w:rsidR="00002F3E">
        <w:rPr>
          <w:rFonts w:hint="eastAsia"/>
        </w:rPr>
        <w:t>。首先</w:t>
      </w:r>
      <w:r>
        <w:rPr>
          <w:rFonts w:hint="eastAsia"/>
        </w:rPr>
        <w:t>，</w:t>
      </w:r>
      <w:r w:rsidR="00002F3E">
        <w:rPr>
          <w:rFonts w:hint="eastAsia"/>
        </w:rPr>
        <w:t>工作的唯一区块</w:t>
      </w:r>
      <w:r w:rsidR="00660FF9">
        <w:rPr>
          <w:rFonts w:hint="eastAsia"/>
        </w:rPr>
        <w:t>是否</w:t>
      </w:r>
      <w:r w:rsidR="00002F3E">
        <w:rPr>
          <w:rFonts w:hint="eastAsia"/>
        </w:rPr>
        <w:t>运行在不同的</w:t>
      </w:r>
      <w:r>
        <w:rPr>
          <w:rFonts w:hint="eastAsia"/>
        </w:rPr>
        <w:t>进程</w:t>
      </w:r>
      <w:r w:rsidR="00660FF9">
        <w:rPr>
          <w:rFonts w:hint="eastAsia"/>
        </w:rPr>
        <w:t>组上。其次</w:t>
      </w:r>
      <w:r>
        <w:rPr>
          <w:rFonts w:hint="eastAsia"/>
        </w:rPr>
        <w:t>，</w:t>
      </w:r>
      <w:r w:rsidR="00660FF9">
        <w:rPr>
          <w:rFonts w:hint="eastAsia"/>
        </w:rPr>
        <w:t>该任务在</w:t>
      </w:r>
      <w:r>
        <w:rPr>
          <w:rFonts w:hint="eastAsia"/>
        </w:rPr>
        <w:t>驱动</w:t>
      </w:r>
      <w:r w:rsidR="00660FF9">
        <w:rPr>
          <w:rFonts w:hint="eastAsia"/>
        </w:rPr>
        <w:t>器中的顺序。</w:t>
      </w:r>
      <w:r w:rsidR="00660FF9">
        <w:rPr>
          <w:rFonts w:hint="eastAsia"/>
        </w:rPr>
        <w:t>CCSM4</w:t>
      </w:r>
      <w:r w:rsidR="00660FF9">
        <w:rPr>
          <w:rFonts w:hint="eastAsia"/>
        </w:rPr>
        <w:t>的</w:t>
      </w:r>
      <w:r>
        <w:rPr>
          <w:rFonts w:hint="eastAsia"/>
        </w:rPr>
        <w:t>驱动</w:t>
      </w:r>
      <w:r w:rsidR="00660FF9">
        <w:rPr>
          <w:rFonts w:hint="eastAsia"/>
        </w:rPr>
        <w:t>顺序已经尽可能的</w:t>
      </w:r>
      <w:r w:rsidR="00C879CB">
        <w:rPr>
          <w:rFonts w:hint="eastAsia"/>
        </w:rPr>
        <w:t>实现</w:t>
      </w:r>
      <w:r w:rsidR="00660FF9">
        <w:rPr>
          <w:rFonts w:hint="eastAsia"/>
        </w:rPr>
        <w:t>分量间的最大并</w:t>
      </w:r>
      <w:r>
        <w:rPr>
          <w:rFonts w:hint="eastAsia"/>
        </w:rPr>
        <w:t>发度</w:t>
      </w:r>
      <w:r w:rsidR="00660FF9">
        <w:rPr>
          <w:rFonts w:hint="eastAsia"/>
        </w:rPr>
        <w:t>。</w:t>
      </w:r>
      <w:r w:rsidR="00C879CB">
        <w:rPr>
          <w:rFonts w:hint="eastAsia"/>
        </w:rPr>
        <w:t>理想情况下，在单个耦合时间步中，所有模式的强迫</w:t>
      </w:r>
      <w:r>
        <w:rPr>
          <w:rFonts w:hint="eastAsia"/>
        </w:rPr>
        <w:t>项</w:t>
      </w:r>
      <w:r w:rsidR="00C879CB">
        <w:rPr>
          <w:rFonts w:hint="eastAsia"/>
        </w:rPr>
        <w:t>都先计算。因此模式能够并</w:t>
      </w:r>
      <w:r>
        <w:rPr>
          <w:rFonts w:hint="eastAsia"/>
        </w:rPr>
        <w:t>发的</w:t>
      </w:r>
      <w:r w:rsidR="00C879CB">
        <w:rPr>
          <w:rFonts w:hint="eastAsia"/>
        </w:rPr>
        <w:t>运行，接着</w:t>
      </w:r>
      <w:r>
        <w:rPr>
          <w:rFonts w:hint="eastAsia"/>
        </w:rPr>
        <w:t>驱动</w:t>
      </w:r>
      <w:r w:rsidR="000A705C">
        <w:rPr>
          <w:rFonts w:hint="eastAsia"/>
        </w:rPr>
        <w:t>器的时间会向前一步。然而，像地表反照率和大气辐射的坐标以及边界层稳定度等科学上的需要使得对耦合延时加上了限制。</w:t>
      </w:r>
      <w:r w:rsidR="00221A86">
        <w:rPr>
          <w:rFonts w:hint="eastAsia"/>
        </w:rPr>
        <w:t>图</w:t>
      </w:r>
      <w:r w:rsidR="00221A86">
        <w:rPr>
          <w:rFonts w:hint="eastAsia"/>
        </w:rPr>
        <w:t>1</w:t>
      </w:r>
      <w:r w:rsidR="00221A86">
        <w:rPr>
          <w:rFonts w:hint="eastAsia"/>
        </w:rPr>
        <w:t>说明了</w:t>
      </w:r>
      <w:r w:rsidR="00221A86">
        <w:rPr>
          <w:rFonts w:hint="eastAsia"/>
        </w:rPr>
        <w:t>CCSM4</w:t>
      </w:r>
      <w:r w:rsidR="00221A86">
        <w:rPr>
          <w:rFonts w:hint="eastAsia"/>
        </w:rPr>
        <w:t>支持的一个完全</w:t>
      </w:r>
      <w:r w:rsidR="006B2C50">
        <w:rPr>
          <w:rFonts w:hint="eastAsia"/>
        </w:rPr>
        <w:t>活动</w:t>
      </w:r>
      <w:r w:rsidR="00221A86">
        <w:rPr>
          <w:rFonts w:hint="eastAsia"/>
        </w:rPr>
        <w:t>系</w:t>
      </w:r>
      <w:r w:rsidR="00221A86">
        <w:rPr>
          <w:rFonts w:hint="eastAsia"/>
        </w:rPr>
        <w:lastRenderedPageBreak/>
        <w:t>统的配置所达到最大并</w:t>
      </w:r>
      <w:r>
        <w:rPr>
          <w:rFonts w:hint="eastAsia"/>
        </w:rPr>
        <w:t>发度</w:t>
      </w:r>
      <w:r w:rsidR="00221A86">
        <w:rPr>
          <w:rFonts w:hint="eastAsia"/>
        </w:rPr>
        <w:t>。更多的并</w:t>
      </w:r>
      <w:r>
        <w:rPr>
          <w:rFonts w:hint="eastAsia"/>
        </w:rPr>
        <w:t>发</w:t>
      </w:r>
      <w:r w:rsidR="00221A86">
        <w:rPr>
          <w:rFonts w:hint="eastAsia"/>
        </w:rPr>
        <w:t>在技术上是可行的，但是从科学上加了一定的限制条件，例如在大气模式和陆地海冰模式的耦合时，大气模式跟这两个地表模式是依次运行的。图</w:t>
      </w:r>
      <w:r w:rsidR="00221A86">
        <w:rPr>
          <w:rFonts w:hint="eastAsia"/>
        </w:rPr>
        <w:t>1</w:t>
      </w:r>
      <w:r w:rsidR="00970ED6">
        <w:rPr>
          <w:rFonts w:hint="eastAsia"/>
        </w:rPr>
        <w:t>并</w:t>
      </w:r>
      <w:r w:rsidR="00221A86">
        <w:rPr>
          <w:rFonts w:hint="eastAsia"/>
        </w:rPr>
        <w:t>没有完全</w:t>
      </w:r>
      <w:r w:rsidR="00527BFA">
        <w:rPr>
          <w:rFonts w:hint="eastAsia"/>
        </w:rPr>
        <w:t>给出</w:t>
      </w:r>
      <w:r w:rsidR="00221A86">
        <w:rPr>
          <w:rFonts w:hint="eastAsia"/>
        </w:rPr>
        <w:t>对于任何</w:t>
      </w:r>
      <w:r w:rsidR="00970ED6">
        <w:rPr>
          <w:rFonts w:hint="eastAsia"/>
        </w:rPr>
        <w:t>配置</w:t>
      </w:r>
      <w:r w:rsidR="00527BFA">
        <w:rPr>
          <w:rFonts w:hint="eastAsia"/>
        </w:rPr>
        <w:t>都达到性能最优的</w:t>
      </w:r>
      <w:r w:rsidR="00970ED6">
        <w:rPr>
          <w:rFonts w:hint="eastAsia"/>
        </w:rPr>
        <w:t>处理器</w:t>
      </w:r>
      <w:r w:rsidR="00527BFA">
        <w:rPr>
          <w:rFonts w:hint="eastAsia"/>
        </w:rPr>
        <w:t>布局</w:t>
      </w:r>
      <w:r w:rsidR="00221A86">
        <w:rPr>
          <w:rFonts w:hint="eastAsia"/>
        </w:rPr>
        <w:t>，可是它提供了对一个系统目前可以支持的实际并</w:t>
      </w:r>
      <w:r>
        <w:rPr>
          <w:rFonts w:hint="eastAsia"/>
        </w:rPr>
        <w:t>发度的</w:t>
      </w:r>
      <w:r w:rsidR="00221A86">
        <w:rPr>
          <w:rFonts w:hint="eastAsia"/>
        </w:rPr>
        <w:t>上限。值得一提的是，无论处理器的</w:t>
      </w:r>
      <w:r w:rsidR="00527BFA">
        <w:rPr>
          <w:rFonts w:hint="eastAsia"/>
        </w:rPr>
        <w:t>布局</w:t>
      </w:r>
      <w:r w:rsidR="00221A86">
        <w:rPr>
          <w:rFonts w:hint="eastAsia"/>
        </w:rPr>
        <w:t>如何，</w:t>
      </w:r>
      <w:r w:rsidR="00221A86">
        <w:rPr>
          <w:rFonts w:hint="eastAsia"/>
        </w:rPr>
        <w:t xml:space="preserve"> CCSM4</w:t>
      </w:r>
      <w:r w:rsidR="00221A86">
        <w:rPr>
          <w:rFonts w:hint="eastAsia"/>
        </w:rPr>
        <w:t>的结果都是在数值舍入之内的。</w:t>
      </w:r>
      <w:r>
        <w:rPr>
          <w:rFonts w:hint="eastAsia"/>
        </w:rPr>
        <w:t>计算</w:t>
      </w:r>
      <w:r w:rsidR="001B33DA">
        <w:rPr>
          <w:rFonts w:hint="eastAsia"/>
        </w:rPr>
        <w:t>结果</w:t>
      </w:r>
      <w:r>
        <w:rPr>
          <w:rFonts w:hint="eastAsia"/>
        </w:rPr>
        <w:t>之所以</w:t>
      </w:r>
      <w:r w:rsidR="0032438E">
        <w:rPr>
          <w:rFonts w:hint="eastAsia"/>
        </w:rPr>
        <w:t>不能达到字节上完全一样</w:t>
      </w:r>
      <w:r>
        <w:rPr>
          <w:rFonts w:hint="eastAsia"/>
        </w:rPr>
        <w:t>，是</w:t>
      </w:r>
      <w:r w:rsidR="0032438E">
        <w:rPr>
          <w:rFonts w:hint="eastAsia"/>
        </w:rPr>
        <w:t>因为一些物理分量模式在处理器数发生变化时</w:t>
      </w:r>
      <w:r>
        <w:rPr>
          <w:rFonts w:hint="eastAsia"/>
        </w:rPr>
        <w:t>有</w:t>
      </w:r>
      <w:r w:rsidR="0032438E">
        <w:rPr>
          <w:rFonts w:hint="eastAsia"/>
        </w:rPr>
        <w:t>舍入级别</w:t>
      </w:r>
      <w:r>
        <w:rPr>
          <w:rFonts w:hint="eastAsia"/>
        </w:rPr>
        <w:t>的变化</w:t>
      </w:r>
      <w:r w:rsidR="0032438E">
        <w:rPr>
          <w:rFonts w:hint="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4"/>
        <w:gridCol w:w="2044"/>
      </w:tblGrid>
      <w:tr w:rsidR="00F22282" w:rsidTr="00F22282">
        <w:tc>
          <w:tcPr>
            <w:tcW w:w="5894" w:type="dxa"/>
          </w:tcPr>
          <w:p w:rsidR="00F22282" w:rsidRDefault="00F22282" w:rsidP="0008083B">
            <w:r>
              <w:rPr>
                <w:noProof/>
              </w:rPr>
              <w:drawing>
                <wp:inline distT="0" distB="0" distL="0" distR="0" wp14:anchorId="2731E76F" wp14:editId="40884479">
                  <wp:extent cx="360553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5530" cy="2026920"/>
                          </a:xfrm>
                          <a:prstGeom prst="rect">
                            <a:avLst/>
                          </a:prstGeom>
                          <a:noFill/>
                          <a:ln>
                            <a:noFill/>
                          </a:ln>
                        </pic:spPr>
                      </pic:pic>
                    </a:graphicData>
                  </a:graphic>
                </wp:inline>
              </w:drawing>
            </w:r>
          </w:p>
        </w:tc>
        <w:tc>
          <w:tcPr>
            <w:tcW w:w="2044" w:type="dxa"/>
          </w:tcPr>
          <w:p w:rsidR="0008083B" w:rsidRDefault="0008083B" w:rsidP="0008083B"/>
          <w:p w:rsidR="0008083B" w:rsidRDefault="0008083B" w:rsidP="0008083B"/>
          <w:p w:rsidR="0008083B" w:rsidRDefault="0008083B" w:rsidP="0008083B"/>
          <w:p w:rsidR="0008083B" w:rsidRDefault="0008083B" w:rsidP="0008083B"/>
          <w:p w:rsidR="0008083B" w:rsidRDefault="0008083B" w:rsidP="0008083B"/>
          <w:p w:rsidR="00F22282" w:rsidRDefault="00F22282" w:rsidP="0008083B">
            <w:r>
              <w:rPr>
                <w:rFonts w:hint="eastAsia"/>
              </w:rPr>
              <w:t>图</w:t>
            </w:r>
            <w:r>
              <w:rPr>
                <w:rFonts w:hint="eastAsia"/>
              </w:rPr>
              <w:t>1.CCSM4</w:t>
            </w:r>
            <w:r>
              <w:rPr>
                <w:rFonts w:hint="eastAsia"/>
              </w:rPr>
              <w:t>中基于科学问题的并行能力</w:t>
            </w:r>
          </w:p>
        </w:tc>
      </w:tr>
    </w:tbl>
    <w:p w:rsidR="00F22282" w:rsidRDefault="00F22282" w:rsidP="00753EBA"/>
    <w:p w:rsidR="00897D3F" w:rsidRDefault="0032438E" w:rsidP="00753EBA">
      <w:r>
        <w:rPr>
          <w:rFonts w:hint="eastAsia"/>
        </w:rPr>
        <w:t>跟</w:t>
      </w:r>
      <w:r>
        <w:rPr>
          <w:rFonts w:hint="eastAsia"/>
        </w:rPr>
        <w:t>CCSM3</w:t>
      </w:r>
      <w:r>
        <w:rPr>
          <w:rFonts w:hint="eastAsia"/>
        </w:rPr>
        <w:t>相比，</w:t>
      </w:r>
      <w:r>
        <w:rPr>
          <w:rFonts w:hint="eastAsia"/>
        </w:rPr>
        <w:t>CCSM4</w:t>
      </w:r>
      <w:r>
        <w:rPr>
          <w:rFonts w:hint="eastAsia"/>
        </w:rPr>
        <w:t>在并</w:t>
      </w:r>
      <w:r w:rsidR="00892D32">
        <w:rPr>
          <w:rFonts w:hint="eastAsia"/>
        </w:rPr>
        <w:t>发</w:t>
      </w:r>
      <w:r>
        <w:rPr>
          <w:rFonts w:hint="eastAsia"/>
        </w:rPr>
        <w:t>上会有一定的</w:t>
      </w:r>
      <w:r w:rsidR="00762A27">
        <w:rPr>
          <w:rFonts w:hint="eastAsia"/>
        </w:rPr>
        <w:t>损失。在</w:t>
      </w:r>
      <w:r w:rsidR="00762A27">
        <w:rPr>
          <w:rFonts w:hint="eastAsia"/>
        </w:rPr>
        <w:t>CCSM4</w:t>
      </w:r>
      <w:r w:rsidR="00762A27">
        <w:rPr>
          <w:rFonts w:hint="eastAsia"/>
        </w:rPr>
        <w:t>中，模式运行通过</w:t>
      </w:r>
      <w:r w:rsidR="00892D32">
        <w:rPr>
          <w:rFonts w:hint="eastAsia"/>
        </w:rPr>
        <w:t>驱动</w:t>
      </w:r>
      <w:r w:rsidR="00762A27">
        <w:rPr>
          <w:rFonts w:hint="eastAsia"/>
        </w:rPr>
        <w:t>器调用</w:t>
      </w:r>
      <w:r w:rsidR="00892D32">
        <w:rPr>
          <w:rFonts w:hint="eastAsia"/>
        </w:rPr>
        <w:t>完成</w:t>
      </w:r>
      <w:r w:rsidR="00762A27">
        <w:rPr>
          <w:rFonts w:hint="eastAsia"/>
        </w:rPr>
        <w:t>，所以说从整个系统的角度来看，耦合就像“发送至分量模式，运行分量模式，从分量模式接收”一样。在</w:t>
      </w:r>
      <w:r w:rsidR="00762A27">
        <w:rPr>
          <w:rFonts w:hint="eastAsia"/>
        </w:rPr>
        <w:t>CCSM3</w:t>
      </w:r>
      <w:r w:rsidR="00762A27">
        <w:rPr>
          <w:rFonts w:hint="eastAsia"/>
        </w:rPr>
        <w:t>，耦合直接在每个分量模式中调用完成，而且发送和接收的调用是可以在工作中交错的，这样模式运行方法表现为两个阶段，一个</w:t>
      </w:r>
      <w:r w:rsidR="00892D32">
        <w:rPr>
          <w:rFonts w:hint="eastAsia"/>
        </w:rPr>
        <w:t>位于耦合</w:t>
      </w:r>
      <w:r w:rsidR="00762A27">
        <w:rPr>
          <w:rFonts w:hint="eastAsia"/>
        </w:rPr>
        <w:t>发送和接收</w:t>
      </w:r>
      <w:r w:rsidR="00892D32">
        <w:rPr>
          <w:rFonts w:hint="eastAsia"/>
        </w:rPr>
        <w:t>之间</w:t>
      </w:r>
      <w:r w:rsidR="00762A27">
        <w:rPr>
          <w:rFonts w:hint="eastAsia"/>
        </w:rPr>
        <w:t>，另一个</w:t>
      </w:r>
      <w:r w:rsidR="00892D32">
        <w:rPr>
          <w:rFonts w:hint="eastAsia"/>
        </w:rPr>
        <w:t>位于</w:t>
      </w:r>
      <w:r w:rsidR="00762A27">
        <w:rPr>
          <w:rFonts w:hint="eastAsia"/>
        </w:rPr>
        <w:t>接收和发送</w:t>
      </w:r>
      <w:r w:rsidR="00892D32">
        <w:rPr>
          <w:rFonts w:hint="eastAsia"/>
        </w:rPr>
        <w:t>之间</w:t>
      </w:r>
      <w:r w:rsidR="00762A27">
        <w:rPr>
          <w:rFonts w:hint="eastAsia"/>
        </w:rPr>
        <w:t>。虽然在</w:t>
      </w:r>
      <w:r w:rsidR="00762A27">
        <w:rPr>
          <w:rFonts w:hint="eastAsia"/>
        </w:rPr>
        <w:t>CCSM3</w:t>
      </w:r>
      <w:r w:rsidR="00762A27">
        <w:rPr>
          <w:rFonts w:hint="eastAsia"/>
        </w:rPr>
        <w:t>中允许更</w:t>
      </w:r>
      <w:r w:rsidR="00892D32">
        <w:rPr>
          <w:rFonts w:hint="eastAsia"/>
        </w:rPr>
        <w:t>大程度</w:t>
      </w:r>
      <w:r w:rsidR="00762A27">
        <w:rPr>
          <w:rFonts w:hint="eastAsia"/>
        </w:rPr>
        <w:t>的并</w:t>
      </w:r>
      <w:r w:rsidR="00892D32">
        <w:rPr>
          <w:rFonts w:hint="eastAsia"/>
        </w:rPr>
        <w:t>发</w:t>
      </w:r>
      <w:r w:rsidR="00762A27">
        <w:rPr>
          <w:rFonts w:hint="eastAsia"/>
        </w:rPr>
        <w:t>，但是它仅仅</w:t>
      </w:r>
      <w:r w:rsidR="006046AD">
        <w:rPr>
          <w:rFonts w:hint="eastAsia"/>
        </w:rPr>
        <w:t>是</w:t>
      </w:r>
      <w:r w:rsidR="00762A27">
        <w:rPr>
          <w:rFonts w:hint="eastAsia"/>
        </w:rPr>
        <w:t>为并</w:t>
      </w:r>
      <w:r w:rsidR="00892D32">
        <w:rPr>
          <w:rFonts w:hint="eastAsia"/>
        </w:rPr>
        <w:t>发</w:t>
      </w:r>
      <w:r w:rsidR="00762A27">
        <w:rPr>
          <w:rFonts w:hint="eastAsia"/>
        </w:rPr>
        <w:t>设计的。</w:t>
      </w:r>
      <w:r w:rsidR="006046AD">
        <w:rPr>
          <w:rFonts w:hint="eastAsia"/>
        </w:rPr>
        <w:t>在</w:t>
      </w:r>
      <w:r w:rsidR="006046AD">
        <w:rPr>
          <w:rFonts w:hint="eastAsia"/>
        </w:rPr>
        <w:t>CCSM4</w:t>
      </w:r>
      <w:r w:rsidR="008A7B95">
        <w:rPr>
          <w:rFonts w:hint="eastAsia"/>
        </w:rPr>
        <w:t>中，多</w:t>
      </w:r>
      <w:r w:rsidR="006046AD">
        <w:rPr>
          <w:rFonts w:hint="eastAsia"/>
        </w:rPr>
        <w:t>运行阶段</w:t>
      </w:r>
      <w:r w:rsidR="008A7B95">
        <w:rPr>
          <w:rFonts w:hint="eastAsia"/>
        </w:rPr>
        <w:t>不是为了使</w:t>
      </w:r>
      <w:r w:rsidR="00892D32">
        <w:rPr>
          <w:rFonts w:hint="eastAsia"/>
        </w:rPr>
        <w:t>简化</w:t>
      </w:r>
      <w:r w:rsidR="008A7B95">
        <w:rPr>
          <w:rFonts w:hint="eastAsia"/>
        </w:rPr>
        <w:t>模式</w:t>
      </w:r>
      <w:r w:rsidR="00590970">
        <w:rPr>
          <w:rFonts w:hint="eastAsia"/>
        </w:rPr>
        <w:t>以及给更好的互操作提供一个机会而实现的</w:t>
      </w:r>
      <w:r w:rsidR="008A7B95">
        <w:rPr>
          <w:rFonts w:hint="eastAsia"/>
        </w:rPr>
        <w:t>。所以，这样的决定是建立在</w:t>
      </w:r>
      <w:r w:rsidR="00FB7835">
        <w:rPr>
          <w:rFonts w:hint="eastAsia"/>
        </w:rPr>
        <w:t>清楚了解</w:t>
      </w:r>
      <w:r w:rsidR="008A7B95">
        <w:rPr>
          <w:rFonts w:hint="eastAsia"/>
        </w:rPr>
        <w:t>对某些特殊情况下并</w:t>
      </w:r>
      <w:r w:rsidR="00590970">
        <w:rPr>
          <w:rFonts w:hint="eastAsia"/>
        </w:rPr>
        <w:t>发</w:t>
      </w:r>
      <w:r w:rsidR="008A7B95">
        <w:rPr>
          <w:rFonts w:hint="eastAsia"/>
        </w:rPr>
        <w:t>有损失</w:t>
      </w:r>
      <w:r w:rsidR="00FB7835">
        <w:rPr>
          <w:rFonts w:hint="eastAsia"/>
        </w:rPr>
        <w:t>的情况下做出的。然而，我们觉得这种可以让模式于</w:t>
      </w:r>
      <w:r w:rsidR="00590970">
        <w:rPr>
          <w:rFonts w:hint="eastAsia"/>
        </w:rPr>
        <w:t>串行</w:t>
      </w:r>
      <w:r w:rsidR="00FB7835">
        <w:rPr>
          <w:rFonts w:hint="eastAsia"/>
        </w:rPr>
        <w:t>和并</w:t>
      </w:r>
      <w:r w:rsidR="00590970">
        <w:rPr>
          <w:rFonts w:hint="eastAsia"/>
        </w:rPr>
        <w:t>发</w:t>
      </w:r>
      <w:r w:rsidR="00FB7835">
        <w:rPr>
          <w:rFonts w:hint="eastAsia"/>
        </w:rPr>
        <w:t>混合的系统有更</w:t>
      </w:r>
      <w:r w:rsidR="00590970">
        <w:rPr>
          <w:rFonts w:hint="eastAsia"/>
        </w:rPr>
        <w:t>好</w:t>
      </w:r>
      <w:r w:rsidR="00FB7835">
        <w:rPr>
          <w:rFonts w:hint="eastAsia"/>
        </w:rPr>
        <w:t>的可扩展性，可</w:t>
      </w:r>
      <w:r w:rsidR="00590970">
        <w:rPr>
          <w:rFonts w:hint="eastAsia"/>
        </w:rPr>
        <w:t>克服因潜在的</w:t>
      </w:r>
      <w:r w:rsidR="00FB7835">
        <w:rPr>
          <w:rFonts w:hint="eastAsia"/>
        </w:rPr>
        <w:t>并</w:t>
      </w:r>
      <w:r w:rsidR="00590970">
        <w:rPr>
          <w:rFonts w:hint="eastAsia"/>
        </w:rPr>
        <w:t>发</w:t>
      </w:r>
      <w:r w:rsidR="00FB7835">
        <w:rPr>
          <w:rFonts w:hint="eastAsia"/>
        </w:rPr>
        <w:t>损失</w:t>
      </w:r>
      <w:r w:rsidR="00590970">
        <w:rPr>
          <w:rFonts w:hint="eastAsia"/>
        </w:rPr>
        <w:t>而导致</w:t>
      </w:r>
      <w:r w:rsidR="00FB7835">
        <w:rPr>
          <w:rFonts w:hint="eastAsia"/>
        </w:rPr>
        <w:t>的</w:t>
      </w:r>
      <w:r w:rsidR="00590970">
        <w:rPr>
          <w:rFonts w:hint="eastAsia"/>
        </w:rPr>
        <w:t>任何</w:t>
      </w:r>
      <w:r w:rsidR="00FB7835">
        <w:rPr>
          <w:rFonts w:hint="eastAsia"/>
        </w:rPr>
        <w:t>性能下降。</w:t>
      </w:r>
    </w:p>
    <w:p w:rsidR="00FB7835" w:rsidRPr="00D7732E" w:rsidRDefault="00B342B0" w:rsidP="00753EBA">
      <w:pPr>
        <w:rPr>
          <w:b/>
        </w:rPr>
      </w:pPr>
      <w:r w:rsidRPr="00D7732E">
        <w:rPr>
          <w:rFonts w:hint="eastAsia"/>
          <w:b/>
        </w:rPr>
        <w:t>分量模式接口</w:t>
      </w:r>
    </w:p>
    <w:p w:rsidR="00B342B0" w:rsidRDefault="00BF55DC" w:rsidP="00753EBA">
      <w:r>
        <w:rPr>
          <w:rFonts w:hint="eastAsia"/>
        </w:rPr>
        <w:t>CCSM4</w:t>
      </w:r>
      <w:r>
        <w:rPr>
          <w:rFonts w:hint="eastAsia"/>
        </w:rPr>
        <w:t>分量模式接口包括了</w:t>
      </w:r>
      <w:r w:rsidR="006E4DA7">
        <w:rPr>
          <w:rFonts w:hint="eastAsia"/>
        </w:rPr>
        <w:t>各个分量模式间参数相协调的</w:t>
      </w:r>
      <w:r>
        <w:rPr>
          <w:rFonts w:hint="eastAsia"/>
        </w:rPr>
        <w:t>初始化，运行和</w:t>
      </w:r>
      <w:r w:rsidR="006E4DA7">
        <w:rPr>
          <w:rFonts w:hint="eastAsia"/>
        </w:rPr>
        <w:t>结束的方法。虽然标准的</w:t>
      </w:r>
      <w:r w:rsidR="006E4DA7">
        <w:rPr>
          <w:rFonts w:hint="eastAsia"/>
        </w:rPr>
        <w:t>CCSM4</w:t>
      </w:r>
      <w:r w:rsidR="006E4DA7">
        <w:rPr>
          <w:rFonts w:hint="eastAsia"/>
        </w:rPr>
        <w:t>接口参数目前包括了</w:t>
      </w:r>
      <w:r w:rsidR="006E4DA7">
        <w:rPr>
          <w:rFonts w:hint="eastAsia"/>
        </w:rPr>
        <w:t>Fortran</w:t>
      </w:r>
      <w:r w:rsidR="006E4DA7">
        <w:rPr>
          <w:rFonts w:hint="eastAsia"/>
        </w:rPr>
        <w:t>和</w:t>
      </w:r>
      <w:r w:rsidR="006E4DA7">
        <w:rPr>
          <w:rFonts w:hint="eastAsia"/>
        </w:rPr>
        <w:t>Model Coupling Toolkit(MCT)</w:t>
      </w:r>
      <w:r w:rsidR="006E4DA7" w:rsidRPr="006E4DA7">
        <w:t xml:space="preserve"> (Larson et al., 2005, Jacob et al., 2005</w:t>
      </w:r>
      <w:proofErr w:type="gramStart"/>
      <w:r w:rsidR="006E4DA7" w:rsidRPr="006E4DA7">
        <w:t>)</w:t>
      </w:r>
      <w:r w:rsidR="006E4DA7">
        <w:rPr>
          <w:rFonts w:hint="eastAsia"/>
        </w:rPr>
        <w:t>的数据类型</w:t>
      </w:r>
      <w:proofErr w:type="gramEnd"/>
      <w:r w:rsidR="006E4DA7">
        <w:rPr>
          <w:rFonts w:hint="eastAsia"/>
        </w:rPr>
        <w:t>，另一可用的版本是跟</w:t>
      </w:r>
      <w:r w:rsidR="006E4DA7">
        <w:rPr>
          <w:rFonts w:hint="eastAsia"/>
        </w:rPr>
        <w:t>ESMF</w:t>
      </w:r>
      <w:r w:rsidR="003E7D7C">
        <w:rPr>
          <w:rFonts w:hint="eastAsia"/>
        </w:rPr>
        <w:t>超级</w:t>
      </w:r>
      <w:r w:rsidR="006E4DA7">
        <w:rPr>
          <w:rFonts w:hint="eastAsia"/>
        </w:rPr>
        <w:t>构架相兼容的。作为初始化的一部分，格点和分量</w:t>
      </w:r>
      <w:r w:rsidR="00527BFA">
        <w:rPr>
          <w:rFonts w:hint="eastAsia"/>
        </w:rPr>
        <w:t>模式</w:t>
      </w:r>
      <w:r w:rsidR="009F1AC4">
        <w:rPr>
          <w:rFonts w:hint="eastAsia"/>
        </w:rPr>
        <w:t>划</w:t>
      </w:r>
      <w:r w:rsidR="006E4DA7">
        <w:rPr>
          <w:rFonts w:hint="eastAsia"/>
        </w:rPr>
        <w:t>分的信息将从分量模式传递给</w:t>
      </w:r>
      <w:r w:rsidR="009F1AC4">
        <w:rPr>
          <w:rFonts w:hint="eastAsia"/>
        </w:rPr>
        <w:t>驱</w:t>
      </w:r>
      <w:r w:rsidR="006E4DA7">
        <w:rPr>
          <w:rFonts w:hint="eastAsia"/>
        </w:rPr>
        <w:t>动器。</w:t>
      </w:r>
      <w:r w:rsidR="009F1AC4">
        <w:rPr>
          <w:rFonts w:hint="eastAsia"/>
        </w:rPr>
        <w:t>驱</w:t>
      </w:r>
      <w:r w:rsidR="006E4DA7">
        <w:rPr>
          <w:rFonts w:hint="eastAsia"/>
        </w:rPr>
        <w:t>动器和耦合器</w:t>
      </w:r>
      <w:r w:rsidR="00527BFA">
        <w:rPr>
          <w:rFonts w:hint="eastAsia"/>
        </w:rPr>
        <w:t>从输入文件或者通过跟分量模式通信来</w:t>
      </w:r>
      <w:r w:rsidR="006E4DA7">
        <w:rPr>
          <w:rFonts w:hint="eastAsia"/>
        </w:rPr>
        <w:t>获取</w:t>
      </w:r>
      <w:r w:rsidR="00527BFA">
        <w:rPr>
          <w:rFonts w:hint="eastAsia"/>
        </w:rPr>
        <w:t>实时的</w:t>
      </w:r>
      <w:r w:rsidR="006E4DA7">
        <w:rPr>
          <w:rFonts w:hint="eastAsia"/>
        </w:rPr>
        <w:t>关于分辨率、配置以及处理器布局</w:t>
      </w:r>
      <w:r w:rsidR="00527BFA">
        <w:rPr>
          <w:rFonts w:hint="eastAsia"/>
        </w:rPr>
        <w:t>的所有信息。物理耦合场也会在初始化、运行和结束阶段通过接口传递。运行接口还包括了一个时钟数据的实例</w:t>
      </w:r>
      <w:r w:rsidR="00A73B06">
        <w:rPr>
          <w:rFonts w:hint="eastAsia"/>
        </w:rPr>
        <w:t>用于设定模式的当前时间和运行</w:t>
      </w:r>
      <w:r w:rsidR="008F3C97">
        <w:rPr>
          <w:rFonts w:hint="eastAsia"/>
        </w:rPr>
        <w:t>时间</w:t>
      </w:r>
      <w:r w:rsidR="00A73B06">
        <w:rPr>
          <w:rFonts w:hint="eastAsia"/>
        </w:rPr>
        <w:t>长度。</w:t>
      </w:r>
    </w:p>
    <w:p w:rsidR="008F3C97" w:rsidRDefault="008F3C97" w:rsidP="00753EBA">
      <w:r>
        <w:rPr>
          <w:rFonts w:hint="eastAsia"/>
        </w:rPr>
        <w:t>CCSM4</w:t>
      </w:r>
      <w:r w:rsidR="009F1AC4">
        <w:rPr>
          <w:rFonts w:hint="eastAsia"/>
        </w:rPr>
        <w:t>的</w:t>
      </w:r>
      <w:r>
        <w:rPr>
          <w:rFonts w:hint="eastAsia"/>
        </w:rPr>
        <w:t>系统初始化</w:t>
      </w:r>
      <w:r w:rsidR="006B2C50">
        <w:rPr>
          <w:rFonts w:hint="eastAsia"/>
        </w:rPr>
        <w:t>比较</w:t>
      </w:r>
      <w:r>
        <w:rPr>
          <w:rFonts w:hint="eastAsia"/>
        </w:rPr>
        <w:t>直接。首先，</w:t>
      </w:r>
      <w:r w:rsidR="0091276D">
        <w:rPr>
          <w:rFonts w:hint="eastAsia"/>
        </w:rPr>
        <w:t>各种</w:t>
      </w:r>
      <w:r w:rsidR="0091276D">
        <w:rPr>
          <w:rFonts w:hint="eastAsia"/>
        </w:rPr>
        <w:t>MPI</w:t>
      </w:r>
      <w:r w:rsidR="0091276D">
        <w:rPr>
          <w:rFonts w:hint="eastAsia"/>
        </w:rPr>
        <w:t>通信器在</w:t>
      </w:r>
      <w:r w:rsidR="009F1AC4">
        <w:rPr>
          <w:rFonts w:hint="eastAsia"/>
        </w:rPr>
        <w:t>驱</w:t>
      </w:r>
      <w:r w:rsidR="0091276D">
        <w:rPr>
          <w:rFonts w:hint="eastAsia"/>
        </w:rPr>
        <w:t>动器中被设置好。接着，分量模式的初始化方法在正确的</w:t>
      </w:r>
      <w:r w:rsidR="009F1AC4">
        <w:rPr>
          <w:rFonts w:hint="eastAsia"/>
        </w:rPr>
        <w:t>进程</w:t>
      </w:r>
      <w:r w:rsidR="0091276D">
        <w:rPr>
          <w:rFonts w:hint="eastAsia"/>
        </w:rPr>
        <w:t>组上被调用。一旦</w:t>
      </w:r>
      <w:r w:rsidR="009F1AC4">
        <w:rPr>
          <w:rFonts w:hint="eastAsia"/>
        </w:rPr>
        <w:t>驱</w:t>
      </w:r>
      <w:r w:rsidR="0091276D">
        <w:rPr>
          <w:rFonts w:hint="eastAsia"/>
        </w:rPr>
        <w:t>动器从分量模式获得格点和</w:t>
      </w:r>
      <w:r w:rsidR="00684B12">
        <w:rPr>
          <w:rFonts w:hint="eastAsia"/>
        </w:rPr>
        <w:t>及其分解</w:t>
      </w:r>
      <w:r w:rsidR="0091276D">
        <w:rPr>
          <w:rFonts w:hint="eastAsia"/>
        </w:rPr>
        <w:t>信息，各种重</w:t>
      </w:r>
      <w:r w:rsidR="009F1AC4">
        <w:rPr>
          <w:rFonts w:hint="eastAsia"/>
        </w:rPr>
        <w:t>排函数</w:t>
      </w:r>
      <w:r w:rsidR="0091276D">
        <w:rPr>
          <w:rFonts w:hint="eastAsia"/>
        </w:rPr>
        <w:t>和映射</w:t>
      </w:r>
      <w:r w:rsidR="009F1AC4">
        <w:rPr>
          <w:rFonts w:hint="eastAsia"/>
        </w:rPr>
        <w:t>函数</w:t>
      </w:r>
      <w:r w:rsidR="0091276D">
        <w:rPr>
          <w:rFonts w:hint="eastAsia"/>
        </w:rPr>
        <w:t>也被初始化，</w:t>
      </w:r>
      <w:r w:rsidR="00684B12">
        <w:rPr>
          <w:rFonts w:hint="eastAsia"/>
        </w:rPr>
        <w:t>以便</w:t>
      </w:r>
      <w:r w:rsidR="0091276D">
        <w:rPr>
          <w:rFonts w:hint="eastAsia"/>
        </w:rPr>
        <w:t>在处理器</w:t>
      </w:r>
      <w:r w:rsidR="00684B12">
        <w:rPr>
          <w:rFonts w:hint="eastAsia"/>
        </w:rPr>
        <w:t>之间移动数据</w:t>
      </w:r>
      <w:r w:rsidR="0091276D">
        <w:rPr>
          <w:rFonts w:hint="eastAsia"/>
        </w:rPr>
        <w:t>，格点</w:t>
      </w:r>
      <w:r w:rsidR="00684B12">
        <w:rPr>
          <w:rFonts w:hint="eastAsia"/>
        </w:rPr>
        <w:t>及其划分也是驱动器层次需要</w:t>
      </w:r>
      <w:r w:rsidR="00684B12">
        <w:rPr>
          <w:rFonts w:hint="eastAsia"/>
        </w:rPr>
        <w:lastRenderedPageBreak/>
        <w:t>的</w:t>
      </w:r>
      <w:r w:rsidR="0091276D">
        <w:rPr>
          <w:rFonts w:hint="eastAsia"/>
        </w:rPr>
        <w:t>。耦合器的实现对于</w:t>
      </w:r>
      <w:r w:rsidR="00684B12">
        <w:rPr>
          <w:rFonts w:hint="eastAsia"/>
        </w:rPr>
        <w:t>串行</w:t>
      </w:r>
      <w:r w:rsidR="0091276D">
        <w:rPr>
          <w:rFonts w:hint="eastAsia"/>
        </w:rPr>
        <w:t>还是并</w:t>
      </w:r>
      <w:r w:rsidR="00684B12">
        <w:rPr>
          <w:rFonts w:hint="eastAsia"/>
        </w:rPr>
        <w:t>发</w:t>
      </w:r>
      <w:r w:rsidR="0091276D">
        <w:rPr>
          <w:rFonts w:hint="eastAsia"/>
        </w:rPr>
        <w:t>执行没有差别。总的来说，甚至对于那些具有相同格点和处理器布局的两个分量</w:t>
      </w:r>
      <w:r w:rsidR="00684B12">
        <w:rPr>
          <w:rFonts w:hint="eastAsia"/>
        </w:rPr>
        <w:t>模式</w:t>
      </w:r>
      <w:r w:rsidR="0091276D">
        <w:rPr>
          <w:rFonts w:hint="eastAsia"/>
        </w:rPr>
        <w:t>，他们的</w:t>
      </w:r>
      <w:r w:rsidR="00684B12">
        <w:rPr>
          <w:rFonts w:hint="eastAsia"/>
        </w:rPr>
        <w:t>给点分解</w:t>
      </w:r>
      <w:r w:rsidR="0091276D">
        <w:rPr>
          <w:rFonts w:hint="eastAsia"/>
        </w:rPr>
        <w:t>也会由于性能的原因有</w:t>
      </w:r>
      <w:r w:rsidR="00684B12">
        <w:rPr>
          <w:rFonts w:hint="eastAsia"/>
        </w:rPr>
        <w:t>所</w:t>
      </w:r>
      <w:r w:rsidR="0091276D">
        <w:rPr>
          <w:rFonts w:hint="eastAsia"/>
        </w:rPr>
        <w:t>不同。在那些分量模式之间的格点，</w:t>
      </w:r>
      <w:r w:rsidR="00684B12">
        <w:rPr>
          <w:rFonts w:hint="eastAsia"/>
        </w:rPr>
        <w:t>格点分解</w:t>
      </w:r>
      <w:r w:rsidR="0091276D">
        <w:rPr>
          <w:rFonts w:hint="eastAsia"/>
        </w:rPr>
        <w:t>以及处理器布局都一样的情况下，映射和重分配就会变为</w:t>
      </w:r>
      <w:r w:rsidR="00684B12">
        <w:rPr>
          <w:rFonts w:hint="eastAsia"/>
        </w:rPr>
        <w:t>局地</w:t>
      </w:r>
      <w:r w:rsidR="0091276D">
        <w:rPr>
          <w:rFonts w:hint="eastAsia"/>
        </w:rPr>
        <w:t>的数据拷贝。</w:t>
      </w:r>
    </w:p>
    <w:p w:rsidR="009733DF" w:rsidRDefault="00E419EA" w:rsidP="00753EBA">
      <w:r>
        <w:rPr>
          <w:rFonts w:hint="eastAsia"/>
        </w:rPr>
        <w:t>耦合器，陆</w:t>
      </w:r>
      <w:r w:rsidR="009122E2">
        <w:rPr>
          <w:rFonts w:hint="eastAsia"/>
        </w:rPr>
        <w:t>面</w:t>
      </w:r>
      <w:r>
        <w:rPr>
          <w:rFonts w:hint="eastAsia"/>
        </w:rPr>
        <w:t>，海冰，大气和海洋分量</w:t>
      </w:r>
      <w:r w:rsidR="009122E2">
        <w:rPr>
          <w:rFonts w:hint="eastAsia"/>
        </w:rPr>
        <w:t>模式</w:t>
      </w:r>
      <w:r>
        <w:rPr>
          <w:rFonts w:hint="eastAsia"/>
        </w:rPr>
        <w:t>的</w:t>
      </w:r>
      <w:r w:rsidR="003C0342">
        <w:rPr>
          <w:rFonts w:hint="eastAsia"/>
        </w:rPr>
        <w:t>CCSM4</w:t>
      </w:r>
      <w:r w:rsidR="003C0342">
        <w:rPr>
          <w:rFonts w:hint="eastAsia"/>
        </w:rPr>
        <w:t>配置的</w:t>
      </w:r>
      <w:r w:rsidR="009122E2">
        <w:rPr>
          <w:rFonts w:hint="eastAsia"/>
        </w:rPr>
        <w:t>驱</w:t>
      </w:r>
      <w:r w:rsidR="003C0342">
        <w:rPr>
          <w:rFonts w:hint="eastAsia"/>
        </w:rPr>
        <w:t>动器运行</w:t>
      </w:r>
      <w:r w:rsidR="009122E2">
        <w:rPr>
          <w:rFonts w:hint="eastAsia"/>
        </w:rPr>
        <w:t>流程</w:t>
      </w:r>
      <w:r>
        <w:rPr>
          <w:rFonts w:hint="eastAsia"/>
        </w:rPr>
        <w:t>见图</w:t>
      </w:r>
      <w:r>
        <w:rPr>
          <w:rFonts w:hint="eastAsia"/>
        </w:rPr>
        <w:t>2</w:t>
      </w:r>
      <w:r>
        <w:rPr>
          <w:rFonts w:hint="eastAsia"/>
        </w:rPr>
        <w:t>。这种操作顺序是</w:t>
      </w:r>
      <w:r>
        <w:rPr>
          <w:rFonts w:hint="eastAsia"/>
        </w:rPr>
        <w:t>CCSM4</w:t>
      </w:r>
      <w:r>
        <w:rPr>
          <w:rFonts w:hint="eastAsia"/>
        </w:rPr>
        <w:t>中</w:t>
      </w:r>
      <w:r w:rsidR="009122E2">
        <w:rPr>
          <w:rFonts w:hint="eastAsia"/>
        </w:rPr>
        <w:t>编码实现</w:t>
      </w:r>
      <w:r>
        <w:rPr>
          <w:rFonts w:hint="eastAsia"/>
        </w:rPr>
        <w:t>，而且</w:t>
      </w:r>
      <w:r w:rsidR="009122E2">
        <w:rPr>
          <w:rFonts w:hint="eastAsia"/>
        </w:rPr>
        <w:t>其</w:t>
      </w:r>
      <w:r>
        <w:rPr>
          <w:rFonts w:hint="eastAsia"/>
        </w:rPr>
        <w:t>首先满足科学上</w:t>
      </w:r>
      <w:r w:rsidR="002F088D">
        <w:rPr>
          <w:rFonts w:hint="eastAsia"/>
        </w:rPr>
        <w:t>的</w:t>
      </w:r>
      <w:r>
        <w:rPr>
          <w:rFonts w:hint="eastAsia"/>
        </w:rPr>
        <w:t>限制</w:t>
      </w:r>
      <w:r w:rsidR="009122E2">
        <w:rPr>
          <w:rFonts w:hint="eastAsia"/>
        </w:rPr>
        <w:t>，</w:t>
      </w:r>
      <w:r>
        <w:rPr>
          <w:rFonts w:hint="eastAsia"/>
        </w:rPr>
        <w:t>其次性能的优化。</w:t>
      </w:r>
      <w:r w:rsidR="002F088D">
        <w:rPr>
          <w:rFonts w:hint="eastAsia"/>
        </w:rPr>
        <w:t>图</w:t>
      </w:r>
      <w:r w:rsidR="002F088D">
        <w:rPr>
          <w:rFonts w:hint="eastAsia"/>
        </w:rPr>
        <w:t>2</w:t>
      </w:r>
      <w:r w:rsidR="002F088D">
        <w:rPr>
          <w:rFonts w:hint="eastAsia"/>
        </w:rPr>
        <w:t>中的字母</w:t>
      </w:r>
      <w:r w:rsidR="009122E2">
        <w:rPr>
          <w:rFonts w:hint="eastAsia"/>
        </w:rPr>
        <w:t>“</w:t>
      </w:r>
      <w:r w:rsidR="002F088D">
        <w:rPr>
          <w:rFonts w:hint="eastAsia"/>
        </w:rPr>
        <w:t>C</w:t>
      </w:r>
      <w:r w:rsidR="009122E2">
        <w:rPr>
          <w:rFonts w:hint="eastAsia"/>
        </w:rPr>
        <w:t>”显示</w:t>
      </w:r>
      <w:r w:rsidR="002F088D">
        <w:rPr>
          <w:rFonts w:hint="eastAsia"/>
        </w:rPr>
        <w:t>了数据在耦合器</w:t>
      </w:r>
      <w:r w:rsidR="009122E2">
        <w:rPr>
          <w:rFonts w:hint="eastAsia"/>
        </w:rPr>
        <w:t>与</w:t>
      </w:r>
      <w:r w:rsidR="002F088D">
        <w:rPr>
          <w:rFonts w:hint="eastAsia"/>
        </w:rPr>
        <w:t>其他分量</w:t>
      </w:r>
      <w:r w:rsidR="009122E2">
        <w:rPr>
          <w:rFonts w:hint="eastAsia"/>
        </w:rPr>
        <w:t>模式</w:t>
      </w:r>
      <w:r w:rsidR="002F088D">
        <w:rPr>
          <w:rFonts w:hint="eastAsia"/>
        </w:rPr>
        <w:t>间通信时有一个耦合的操作。这一步引入了分量</w:t>
      </w:r>
      <w:r w:rsidR="009122E2">
        <w:rPr>
          <w:rFonts w:hint="eastAsia"/>
        </w:rPr>
        <w:t>模式</w:t>
      </w:r>
      <w:r w:rsidR="002F088D">
        <w:rPr>
          <w:rFonts w:hint="eastAsia"/>
        </w:rPr>
        <w:t>间的依赖性，其中</w:t>
      </w:r>
      <w:r w:rsidR="009122E2">
        <w:rPr>
          <w:rFonts w:hint="eastAsia"/>
        </w:rPr>
        <w:t>，</w:t>
      </w:r>
      <w:r w:rsidR="002F088D">
        <w:rPr>
          <w:rFonts w:hint="eastAsia"/>
        </w:rPr>
        <w:t>w</w:t>
      </w:r>
      <w:r w:rsidR="002F088D">
        <w:rPr>
          <w:rFonts w:hint="eastAsia"/>
        </w:rPr>
        <w:t>表示一个分量模式在通信进行前通常要等待另一个分量模式。图</w:t>
      </w:r>
      <w:r w:rsidR="002F088D">
        <w:rPr>
          <w:rFonts w:hint="eastAsia"/>
        </w:rPr>
        <w:t>2</w:t>
      </w:r>
      <w:r w:rsidR="002F088D">
        <w:rPr>
          <w:rFonts w:hint="eastAsia"/>
        </w:rPr>
        <w:t>中的字母</w:t>
      </w:r>
      <w:r w:rsidR="002F088D">
        <w:rPr>
          <w:rFonts w:hint="eastAsia"/>
        </w:rPr>
        <w:t>R</w:t>
      </w:r>
      <w:r w:rsidR="002F088D">
        <w:rPr>
          <w:rFonts w:hint="eastAsia"/>
        </w:rPr>
        <w:t>表示这是分量模式独立完成的工作。</w:t>
      </w:r>
      <w:r w:rsidR="0015029C">
        <w:rPr>
          <w:rFonts w:hint="eastAsia"/>
        </w:rPr>
        <w:t>每一步中，</w:t>
      </w:r>
      <w:r w:rsidR="002F088D">
        <w:rPr>
          <w:rFonts w:hint="eastAsia"/>
        </w:rPr>
        <w:t>对大气，陆</w:t>
      </w:r>
      <w:r w:rsidR="009122E2">
        <w:rPr>
          <w:rFonts w:hint="eastAsia"/>
        </w:rPr>
        <w:t>面</w:t>
      </w:r>
      <w:r w:rsidR="002F088D">
        <w:rPr>
          <w:rFonts w:hint="eastAsia"/>
        </w:rPr>
        <w:t>和海冰模式的耦合</w:t>
      </w:r>
      <w:r w:rsidR="0015029C">
        <w:rPr>
          <w:rFonts w:hint="eastAsia"/>
        </w:rPr>
        <w:t>都会发生，而对海洋的耦合的频率会少些。图</w:t>
      </w:r>
      <w:r w:rsidR="0015029C">
        <w:rPr>
          <w:rFonts w:hint="eastAsia"/>
        </w:rPr>
        <w:t>2</w:t>
      </w:r>
      <w:r w:rsidR="0015029C">
        <w:rPr>
          <w:rFonts w:hint="eastAsia"/>
        </w:rPr>
        <w:t>还说明了如果分量模式并</w:t>
      </w:r>
      <w:r w:rsidR="00C86829">
        <w:rPr>
          <w:rFonts w:hint="eastAsia"/>
        </w:rPr>
        <w:t>发</w:t>
      </w:r>
      <w:r w:rsidR="0015029C">
        <w:rPr>
          <w:rFonts w:hint="eastAsia"/>
        </w:rPr>
        <w:t>运行</w:t>
      </w:r>
      <w:r w:rsidR="0037039A">
        <w:rPr>
          <w:rFonts w:hint="eastAsia"/>
        </w:rPr>
        <w:t>，那么海洋会首先开始运行，接着是陆</w:t>
      </w:r>
      <w:r w:rsidR="00C86829">
        <w:rPr>
          <w:rFonts w:hint="eastAsia"/>
        </w:rPr>
        <w:t>面</w:t>
      </w:r>
      <w:r w:rsidR="0037039A">
        <w:rPr>
          <w:rFonts w:hint="eastAsia"/>
        </w:rPr>
        <w:t>和海冰。海冰和陆地模式的数据</w:t>
      </w:r>
      <w:r w:rsidR="00566A2A">
        <w:rPr>
          <w:rFonts w:hint="eastAsia"/>
        </w:rPr>
        <w:t>传递给</w:t>
      </w:r>
      <w:r w:rsidR="0037039A">
        <w:rPr>
          <w:rFonts w:hint="eastAsia"/>
        </w:rPr>
        <w:t>耦合器，</w:t>
      </w:r>
      <w:r w:rsidR="00566A2A">
        <w:rPr>
          <w:rFonts w:hint="eastAsia"/>
        </w:rPr>
        <w:t>这些数据是用来计算大气模式的耦合数据的，接着又会被</w:t>
      </w:r>
      <w:r w:rsidR="00C86829">
        <w:rPr>
          <w:rFonts w:hint="eastAsia"/>
        </w:rPr>
        <w:t>耦合器</w:t>
      </w:r>
      <w:r w:rsidR="00566A2A">
        <w:rPr>
          <w:rFonts w:hint="eastAsia"/>
        </w:rPr>
        <w:t>发送给大气分量模式</w:t>
      </w:r>
      <w:r w:rsidR="00C86829">
        <w:rPr>
          <w:rFonts w:hint="eastAsia"/>
        </w:rPr>
        <w:t>，此后大气模式才会运行</w:t>
      </w:r>
      <w:r w:rsidR="00566A2A">
        <w:rPr>
          <w:rFonts w:hint="eastAsia"/>
        </w:rPr>
        <w:t>。</w:t>
      </w:r>
      <w:r w:rsidR="00C20BAC">
        <w:rPr>
          <w:rFonts w:hint="eastAsia"/>
        </w:rPr>
        <w:t>从设计上来说，海洋总是可以跟其他所有的分量模式一起积分运行的。图</w:t>
      </w:r>
      <w:r w:rsidR="00C20BAC">
        <w:rPr>
          <w:rFonts w:hint="eastAsia"/>
        </w:rPr>
        <w:t>2</w:t>
      </w:r>
      <w:r w:rsidR="00C20BAC">
        <w:rPr>
          <w:rFonts w:hint="eastAsia"/>
        </w:rPr>
        <w:t>提供了详细的实现方法，而这也限制了在图</w:t>
      </w:r>
      <w:r w:rsidR="00C20BAC">
        <w:rPr>
          <w:rFonts w:hint="eastAsia"/>
        </w:rPr>
        <w:t>1</w:t>
      </w:r>
      <w:r w:rsidR="00C20BAC">
        <w:rPr>
          <w:rFonts w:hint="eastAsia"/>
        </w:rPr>
        <w:t>中的总并</w:t>
      </w:r>
      <w:r w:rsidR="00C86829">
        <w:rPr>
          <w:rFonts w:hint="eastAsia"/>
        </w:rPr>
        <w:t>发度</w:t>
      </w:r>
      <w:r w:rsidR="00C20BAC">
        <w:rPr>
          <w:rFonts w:hint="eastAsia"/>
        </w:rPr>
        <w:t>。</w:t>
      </w:r>
      <w:r w:rsidR="0084517B">
        <w:rPr>
          <w:rFonts w:hint="eastAsia"/>
        </w:rPr>
        <w:t>耦合器会一直在通信时间步之间计算，其中</w:t>
      </w:r>
      <w:r w:rsidR="00F80AD8">
        <w:rPr>
          <w:rFonts w:hint="eastAsia"/>
        </w:rPr>
        <w:t>有些工作是</w:t>
      </w:r>
      <w:r w:rsidR="00D60071">
        <w:rPr>
          <w:rFonts w:hint="eastAsia"/>
        </w:rPr>
        <w:t>跟</w:t>
      </w:r>
      <w:r w:rsidR="00F80AD8">
        <w:rPr>
          <w:rFonts w:hint="eastAsia"/>
        </w:rPr>
        <w:t>其他分量</w:t>
      </w:r>
      <w:r w:rsidR="00D60071">
        <w:rPr>
          <w:rFonts w:hint="eastAsia"/>
        </w:rPr>
        <w:t>模式重叠的。一般说来，耦合的</w:t>
      </w:r>
      <w:r w:rsidR="00C86829">
        <w:rPr>
          <w:rFonts w:hint="eastAsia"/>
        </w:rPr>
        <w:t>计算</w:t>
      </w:r>
      <w:r w:rsidR="00D60071">
        <w:rPr>
          <w:rFonts w:hint="eastAsia"/>
        </w:rPr>
        <w:t>和通信</w:t>
      </w:r>
      <w:r w:rsidR="00C86829">
        <w:rPr>
          <w:rFonts w:hint="eastAsia"/>
        </w:rPr>
        <w:t>开销</w:t>
      </w:r>
      <w:r w:rsidR="00D60071">
        <w:rPr>
          <w:rFonts w:hint="eastAsia"/>
        </w:rPr>
        <w:t>跟那些活动模式的运行时间相比是</w:t>
      </w:r>
      <w:r w:rsidR="009733DF">
        <w:rPr>
          <w:rFonts w:hint="eastAsia"/>
        </w:rPr>
        <w:t>较</w:t>
      </w:r>
      <w:r w:rsidR="00D60071">
        <w:rPr>
          <w:rFonts w:hint="eastAsia"/>
        </w:rPr>
        <w:t>少的。</w:t>
      </w:r>
    </w:p>
    <w:p w:rsidR="0008083B" w:rsidRDefault="0008083B" w:rsidP="002E2A9D">
      <w:pPr>
        <w:spacing w:after="0"/>
        <w:jc w:val="center"/>
      </w:pPr>
      <w:r>
        <w:rPr>
          <w:noProof/>
        </w:rPr>
        <w:drawing>
          <wp:inline distT="0" distB="0" distL="0" distR="0" wp14:anchorId="00D086A7" wp14:editId="5ACA6811">
            <wp:extent cx="4831080" cy="373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735070"/>
                    </a:xfrm>
                    <a:prstGeom prst="rect">
                      <a:avLst/>
                    </a:prstGeom>
                    <a:noFill/>
                    <a:ln>
                      <a:noFill/>
                    </a:ln>
                  </pic:spPr>
                </pic:pic>
              </a:graphicData>
            </a:graphic>
          </wp:inline>
        </w:drawing>
      </w:r>
    </w:p>
    <w:p w:rsidR="0008083B" w:rsidRPr="0008083B" w:rsidRDefault="0008083B" w:rsidP="0008083B">
      <w:pPr>
        <w:jc w:val="center"/>
        <w:rPr>
          <w:sz w:val="20"/>
          <w:szCs w:val="20"/>
        </w:rPr>
      </w:pPr>
      <w:r w:rsidRPr="0008083B">
        <w:rPr>
          <w:rFonts w:hint="eastAsia"/>
          <w:sz w:val="20"/>
          <w:szCs w:val="20"/>
        </w:rPr>
        <w:t>图</w:t>
      </w:r>
      <w:r w:rsidRPr="0008083B">
        <w:rPr>
          <w:rFonts w:hint="eastAsia"/>
          <w:sz w:val="20"/>
          <w:szCs w:val="20"/>
        </w:rPr>
        <w:t>2</w:t>
      </w:r>
      <w:r w:rsidRPr="0008083B">
        <w:rPr>
          <w:rFonts w:hint="eastAsia"/>
          <w:sz w:val="20"/>
          <w:szCs w:val="20"/>
        </w:rPr>
        <w:t>：启动器层面的循环操作次序。方格代表运算，箭头代表资料耦合。虚线代表驱动器的时间循环</w:t>
      </w:r>
    </w:p>
    <w:p w:rsidR="0008083B" w:rsidRDefault="0008083B" w:rsidP="00753EBA">
      <w:pPr>
        <w:rPr>
          <w:b/>
        </w:rPr>
      </w:pPr>
    </w:p>
    <w:p w:rsidR="009733DF" w:rsidRPr="00D7732E" w:rsidRDefault="001F1C8B" w:rsidP="00753EBA">
      <w:pPr>
        <w:rPr>
          <w:b/>
        </w:rPr>
      </w:pPr>
      <w:r w:rsidRPr="00D7732E">
        <w:rPr>
          <w:rFonts w:hint="eastAsia"/>
          <w:b/>
        </w:rPr>
        <w:t>额外</w:t>
      </w:r>
      <w:r w:rsidR="00397974" w:rsidRPr="00D7732E">
        <w:rPr>
          <w:rFonts w:hint="eastAsia"/>
          <w:b/>
        </w:rPr>
        <w:t>软件和并行</w:t>
      </w:r>
      <w:r w:rsidR="00C933C6" w:rsidRPr="00D7732E">
        <w:rPr>
          <w:rFonts w:hint="eastAsia"/>
          <w:b/>
        </w:rPr>
        <w:t>输入输出</w:t>
      </w:r>
    </w:p>
    <w:p w:rsidR="00397974" w:rsidRDefault="00397974" w:rsidP="00753EBA">
      <w:r>
        <w:rPr>
          <w:rFonts w:hint="eastAsia"/>
        </w:rPr>
        <w:lastRenderedPageBreak/>
        <w:t>CPL6</w:t>
      </w:r>
      <w:r>
        <w:rPr>
          <w:rFonts w:hint="eastAsia"/>
        </w:rPr>
        <w:t>是使用</w:t>
      </w:r>
      <w:r>
        <w:rPr>
          <w:rFonts w:hint="eastAsia"/>
        </w:rPr>
        <w:t xml:space="preserve">Model Coupling </w:t>
      </w:r>
      <w:proofErr w:type="gramStart"/>
      <w:r>
        <w:rPr>
          <w:rFonts w:hint="eastAsia"/>
        </w:rPr>
        <w:t>Toolkit(</w:t>
      </w:r>
      <w:proofErr w:type="gramEnd"/>
      <w:r>
        <w:rPr>
          <w:rFonts w:hint="eastAsia"/>
        </w:rPr>
        <w:t>MCT)</w:t>
      </w:r>
      <w:r>
        <w:rPr>
          <w:rFonts w:hint="eastAsia"/>
        </w:rPr>
        <w:t>库，</w:t>
      </w:r>
      <w:r>
        <w:rPr>
          <w:rFonts w:hint="eastAsia"/>
        </w:rPr>
        <w:t>CPL7</w:t>
      </w:r>
      <w:r w:rsidR="00214403">
        <w:rPr>
          <w:rFonts w:hint="eastAsia"/>
        </w:rPr>
        <w:t>也</w:t>
      </w:r>
      <w:r>
        <w:rPr>
          <w:rFonts w:hint="eastAsia"/>
        </w:rPr>
        <w:t>继续</w:t>
      </w:r>
      <w:r w:rsidR="00214403">
        <w:rPr>
          <w:rFonts w:hint="eastAsia"/>
        </w:rPr>
        <w:t>严重</w:t>
      </w:r>
      <w:r>
        <w:rPr>
          <w:rFonts w:hint="eastAsia"/>
        </w:rPr>
        <w:t>上依赖</w:t>
      </w:r>
      <w:r>
        <w:rPr>
          <w:rFonts w:hint="eastAsia"/>
        </w:rPr>
        <w:t>MCT</w:t>
      </w:r>
      <w:r>
        <w:rPr>
          <w:rFonts w:hint="eastAsia"/>
        </w:rPr>
        <w:t>。</w:t>
      </w:r>
      <w:r>
        <w:rPr>
          <w:rFonts w:hint="eastAsia"/>
        </w:rPr>
        <w:t>MCT</w:t>
      </w:r>
      <w:r>
        <w:rPr>
          <w:rFonts w:hint="eastAsia"/>
        </w:rPr>
        <w:t>支持很多</w:t>
      </w:r>
      <w:r w:rsidR="00214403">
        <w:rPr>
          <w:rFonts w:hint="eastAsia"/>
        </w:rPr>
        <w:t>关键</w:t>
      </w:r>
      <w:r>
        <w:rPr>
          <w:rFonts w:hint="eastAsia"/>
        </w:rPr>
        <w:t>的耦合</w:t>
      </w:r>
      <w:r w:rsidR="00214403">
        <w:rPr>
          <w:rFonts w:hint="eastAsia"/>
        </w:rPr>
        <w:t>需</w:t>
      </w:r>
      <w:r w:rsidR="001F1C8B">
        <w:rPr>
          <w:rFonts w:hint="eastAsia"/>
        </w:rPr>
        <w:t>求</w:t>
      </w:r>
      <w:r w:rsidR="00214403">
        <w:rPr>
          <w:rFonts w:hint="eastAsia"/>
        </w:rPr>
        <w:t>，</w:t>
      </w:r>
      <w:r>
        <w:rPr>
          <w:rFonts w:hint="eastAsia"/>
        </w:rPr>
        <w:t>例如管理数据的并行和执行并行重映射。</w:t>
      </w:r>
      <w:r>
        <w:rPr>
          <w:rFonts w:hint="eastAsia"/>
        </w:rPr>
        <w:t>CPL7</w:t>
      </w:r>
      <w:r>
        <w:rPr>
          <w:rFonts w:hint="eastAsia"/>
        </w:rPr>
        <w:t>中的上层数据类型大部分都是未经修改的</w:t>
      </w:r>
      <w:r>
        <w:rPr>
          <w:rFonts w:hint="eastAsia"/>
        </w:rPr>
        <w:t>MCT</w:t>
      </w:r>
      <w:r>
        <w:rPr>
          <w:rFonts w:hint="eastAsia"/>
        </w:rPr>
        <w:t>数据类型，而</w:t>
      </w:r>
      <w:r>
        <w:rPr>
          <w:rFonts w:hint="eastAsia"/>
        </w:rPr>
        <w:t>MCT</w:t>
      </w:r>
      <w:r w:rsidR="001F1C8B">
        <w:rPr>
          <w:rFonts w:hint="eastAsia"/>
        </w:rPr>
        <w:t>则用于在处理器</w:t>
      </w:r>
      <w:r w:rsidR="00214403">
        <w:rPr>
          <w:rFonts w:hint="eastAsia"/>
        </w:rPr>
        <w:t>之间数据</w:t>
      </w:r>
      <w:r w:rsidR="001F1C8B">
        <w:rPr>
          <w:rFonts w:hint="eastAsia"/>
        </w:rPr>
        <w:t>，格点</w:t>
      </w:r>
      <w:r w:rsidR="00214403">
        <w:rPr>
          <w:rFonts w:hint="eastAsia"/>
        </w:rPr>
        <w:t>和格点划分的</w:t>
      </w:r>
      <w:r w:rsidR="001F1C8B">
        <w:rPr>
          <w:rFonts w:hint="eastAsia"/>
        </w:rPr>
        <w:t>重</w:t>
      </w:r>
      <w:r w:rsidR="00214403">
        <w:rPr>
          <w:rFonts w:hint="eastAsia"/>
        </w:rPr>
        <w:t>排</w:t>
      </w:r>
      <w:r w:rsidR="001F1C8B">
        <w:rPr>
          <w:rFonts w:hint="eastAsia"/>
        </w:rPr>
        <w:t>和映射</w:t>
      </w:r>
      <w:r>
        <w:rPr>
          <w:rFonts w:hint="eastAsia"/>
        </w:rPr>
        <w:t>。</w:t>
      </w:r>
      <w:r w:rsidR="006D7972">
        <w:rPr>
          <w:rFonts w:hint="eastAsia"/>
        </w:rPr>
        <w:t>虽然</w:t>
      </w:r>
      <w:r w:rsidR="006D7972">
        <w:rPr>
          <w:rFonts w:hint="eastAsia"/>
        </w:rPr>
        <w:t>CPL7</w:t>
      </w:r>
      <w:r w:rsidR="006D7972">
        <w:rPr>
          <w:rFonts w:hint="eastAsia"/>
        </w:rPr>
        <w:t>的耦合构架依赖于</w:t>
      </w:r>
      <w:r w:rsidR="006D7972">
        <w:rPr>
          <w:rFonts w:hint="eastAsia"/>
        </w:rPr>
        <w:t>MCT</w:t>
      </w:r>
      <w:r w:rsidR="006D7972">
        <w:rPr>
          <w:rFonts w:hint="eastAsia"/>
        </w:rPr>
        <w:t>的内部框架，上层外部框架</w:t>
      </w:r>
      <w:r w:rsidR="00214403">
        <w:rPr>
          <w:rFonts w:hint="eastAsia"/>
        </w:rPr>
        <w:t>则</w:t>
      </w:r>
      <w:r w:rsidR="006D7972">
        <w:rPr>
          <w:rFonts w:hint="eastAsia"/>
        </w:rPr>
        <w:t>被设计为</w:t>
      </w:r>
      <w:r w:rsidR="00214403">
        <w:rPr>
          <w:rFonts w:hint="eastAsia"/>
        </w:rPr>
        <w:t>和</w:t>
      </w:r>
      <w:r w:rsidR="006D7972">
        <w:rPr>
          <w:rFonts w:hint="eastAsia"/>
        </w:rPr>
        <w:t>ESMF</w:t>
      </w:r>
      <w:r w:rsidR="006D7972" w:rsidRPr="006D7972">
        <w:t>(Collins et al., 2005</w:t>
      </w:r>
      <w:proofErr w:type="gramStart"/>
      <w:r w:rsidR="006D7972" w:rsidRPr="006D7972">
        <w:t>)</w:t>
      </w:r>
      <w:r w:rsidR="006D7972">
        <w:rPr>
          <w:rFonts w:hint="eastAsia"/>
        </w:rPr>
        <w:t>兼容</w:t>
      </w:r>
      <w:proofErr w:type="gramEnd"/>
      <w:r w:rsidR="006D7972">
        <w:rPr>
          <w:rFonts w:hint="eastAsia"/>
        </w:rPr>
        <w:t>，</w:t>
      </w:r>
      <w:r w:rsidR="001F1C8B">
        <w:rPr>
          <w:rFonts w:hint="eastAsia"/>
        </w:rPr>
        <w:t>所以</w:t>
      </w:r>
      <w:r w:rsidR="006D7972">
        <w:rPr>
          <w:rFonts w:hint="eastAsia"/>
        </w:rPr>
        <w:t>CCSM4</w:t>
      </w:r>
      <w:r w:rsidR="006D7972">
        <w:rPr>
          <w:rFonts w:hint="eastAsia"/>
        </w:rPr>
        <w:t>分量</w:t>
      </w:r>
      <w:r w:rsidR="00214403">
        <w:rPr>
          <w:rFonts w:hint="eastAsia"/>
        </w:rPr>
        <w:t>模式</w:t>
      </w:r>
      <w:r w:rsidR="006D7972">
        <w:rPr>
          <w:rFonts w:hint="eastAsia"/>
        </w:rPr>
        <w:t>也是跟</w:t>
      </w:r>
      <w:r w:rsidR="006D7972">
        <w:rPr>
          <w:rFonts w:hint="eastAsia"/>
        </w:rPr>
        <w:t>ESMF</w:t>
      </w:r>
      <w:r w:rsidR="006D7972">
        <w:rPr>
          <w:rFonts w:hint="eastAsia"/>
        </w:rPr>
        <w:t>兼容的。</w:t>
      </w:r>
      <w:r w:rsidR="00C933C6">
        <w:rPr>
          <w:rFonts w:hint="eastAsia"/>
        </w:rPr>
        <w:t>映射的权重离线</w:t>
      </w:r>
      <w:r w:rsidR="00214403">
        <w:rPr>
          <w:rFonts w:hint="eastAsia"/>
        </w:rPr>
        <w:t>由</w:t>
      </w:r>
      <w:r w:rsidR="00C933C6">
        <w:rPr>
          <w:rFonts w:hint="eastAsia"/>
        </w:rPr>
        <w:t>SCRIP</w:t>
      </w:r>
      <w:r w:rsidR="00C933C6">
        <w:rPr>
          <w:rFonts w:hint="eastAsia"/>
        </w:rPr>
        <w:t>软件包生成好</w:t>
      </w:r>
      <w:r w:rsidR="00C933C6">
        <w:rPr>
          <w:rFonts w:hint="eastAsia"/>
        </w:rPr>
        <w:t>(Jones, 1998)</w:t>
      </w:r>
      <w:r w:rsidR="00C933C6">
        <w:rPr>
          <w:rFonts w:hint="eastAsia"/>
        </w:rPr>
        <w:t>。为了</w:t>
      </w:r>
      <w:r w:rsidR="001F1C8B">
        <w:rPr>
          <w:rFonts w:hint="eastAsia"/>
        </w:rPr>
        <w:t>让内存使用</w:t>
      </w:r>
      <w:r w:rsidR="00C933C6">
        <w:rPr>
          <w:rFonts w:hint="eastAsia"/>
        </w:rPr>
        <w:t>最小化</w:t>
      </w:r>
      <w:r w:rsidR="00360CFA">
        <w:rPr>
          <w:rFonts w:hint="eastAsia"/>
        </w:rPr>
        <w:t>，映射权重</w:t>
      </w:r>
      <w:r w:rsidR="00214403">
        <w:rPr>
          <w:rFonts w:hint="eastAsia"/>
        </w:rPr>
        <w:t>进入</w:t>
      </w:r>
      <w:r w:rsidR="00214403">
        <w:rPr>
          <w:rFonts w:hint="eastAsia"/>
        </w:rPr>
        <w:t>CCSM4</w:t>
      </w:r>
      <w:r w:rsidR="00360CFA">
        <w:rPr>
          <w:rFonts w:hint="eastAsia"/>
        </w:rPr>
        <w:t>使用</w:t>
      </w:r>
      <w:r w:rsidR="001F1C8B">
        <w:rPr>
          <w:rFonts w:hint="eastAsia"/>
        </w:rPr>
        <w:t>的是</w:t>
      </w:r>
      <w:r w:rsidR="00360CFA">
        <w:rPr>
          <w:rFonts w:hint="eastAsia"/>
        </w:rPr>
        <w:t>一种能在合理小的区块中读取和分配权重的方法。</w:t>
      </w:r>
    </w:p>
    <w:p w:rsidR="00360CFA" w:rsidRDefault="00360CFA" w:rsidP="00753EBA">
      <w:r>
        <w:rPr>
          <w:rFonts w:hint="eastAsia"/>
        </w:rPr>
        <w:t>CCSM4</w:t>
      </w:r>
      <w:r w:rsidR="00041297">
        <w:rPr>
          <w:rFonts w:hint="eastAsia"/>
        </w:rPr>
        <w:t>比</w:t>
      </w:r>
      <w:r w:rsidR="00041297">
        <w:rPr>
          <w:rFonts w:hint="eastAsia"/>
        </w:rPr>
        <w:t>CCSM</w:t>
      </w:r>
      <w:r w:rsidR="001F1C8B">
        <w:rPr>
          <w:rFonts w:hint="eastAsia"/>
        </w:rPr>
        <w:t>的以往版本都更致力于提高分辨率</w:t>
      </w:r>
      <w:r w:rsidR="00041297">
        <w:rPr>
          <w:rFonts w:hint="eastAsia"/>
        </w:rPr>
        <w:t>。所有分量模式</w:t>
      </w:r>
      <w:r w:rsidR="00781C8A">
        <w:rPr>
          <w:rFonts w:hint="eastAsia"/>
        </w:rPr>
        <w:t>都致力于</w:t>
      </w:r>
      <w:r w:rsidR="00041297">
        <w:rPr>
          <w:rFonts w:hint="eastAsia"/>
        </w:rPr>
        <w:t>减小内存的使用</w:t>
      </w:r>
      <w:r w:rsidR="001F1C8B">
        <w:rPr>
          <w:rFonts w:hint="eastAsia"/>
        </w:rPr>
        <w:t>而且提高内存</w:t>
      </w:r>
      <w:r w:rsidR="00781C8A">
        <w:rPr>
          <w:rFonts w:hint="eastAsia"/>
        </w:rPr>
        <w:t>使用可扩展性</w:t>
      </w:r>
      <w:r w:rsidR="001F1C8B">
        <w:rPr>
          <w:rFonts w:hint="eastAsia"/>
        </w:rPr>
        <w:t>，</w:t>
      </w:r>
      <w:r w:rsidR="00A2501E">
        <w:rPr>
          <w:rFonts w:hint="eastAsia"/>
        </w:rPr>
        <w:t>其</w:t>
      </w:r>
      <w:r w:rsidR="001F1C8B">
        <w:rPr>
          <w:rFonts w:hint="eastAsia"/>
        </w:rPr>
        <w:t>目标</w:t>
      </w:r>
      <w:r w:rsidR="00A2501E">
        <w:rPr>
          <w:rFonts w:hint="eastAsia"/>
        </w:rPr>
        <w:t>就</w:t>
      </w:r>
      <w:r w:rsidR="001F1C8B">
        <w:rPr>
          <w:rFonts w:hint="eastAsia"/>
        </w:rPr>
        <w:t>是为了能够在几万个处理器上运行十分之一度</w:t>
      </w:r>
      <w:r w:rsidR="00A2501E">
        <w:rPr>
          <w:rFonts w:hint="eastAsia"/>
        </w:rPr>
        <w:t>的</w:t>
      </w:r>
      <w:r w:rsidR="00041297">
        <w:rPr>
          <w:rFonts w:hint="eastAsia"/>
        </w:rPr>
        <w:t>完全耦合系统，而其中</w:t>
      </w:r>
      <w:r w:rsidR="00A2501E">
        <w:rPr>
          <w:rFonts w:hint="eastAsia"/>
        </w:rPr>
        <w:t>的</w:t>
      </w:r>
      <w:r w:rsidR="00041297">
        <w:rPr>
          <w:rFonts w:hint="eastAsia"/>
        </w:rPr>
        <w:t>每个处理器</w:t>
      </w:r>
      <w:r w:rsidR="00A2501E">
        <w:rPr>
          <w:rFonts w:hint="eastAsia"/>
        </w:rPr>
        <w:t>可</w:t>
      </w:r>
      <w:r w:rsidR="00041297">
        <w:rPr>
          <w:rFonts w:hint="eastAsia"/>
        </w:rPr>
        <w:t>只有</w:t>
      </w:r>
      <w:r w:rsidR="00041297">
        <w:rPr>
          <w:rFonts w:hint="eastAsia"/>
        </w:rPr>
        <w:t>512M</w:t>
      </w:r>
      <w:r w:rsidR="00041297">
        <w:rPr>
          <w:rFonts w:hint="eastAsia"/>
        </w:rPr>
        <w:t>内存。这个目标</w:t>
      </w:r>
      <w:r w:rsidR="00AF6CD3">
        <w:rPr>
          <w:rFonts w:hint="eastAsia"/>
        </w:rPr>
        <w:t>使得那些每次可以在任何一个处理器上分配的非分布式数组的数目变得</w:t>
      </w:r>
      <w:r w:rsidR="009A4111">
        <w:rPr>
          <w:rFonts w:hint="eastAsia"/>
        </w:rPr>
        <w:t>较</w:t>
      </w:r>
      <w:r w:rsidR="00AF6CD3">
        <w:rPr>
          <w:rFonts w:hint="eastAsia"/>
        </w:rPr>
        <w:t>少，</w:t>
      </w:r>
      <w:r w:rsidR="009A4111">
        <w:rPr>
          <w:rFonts w:hint="eastAsia"/>
        </w:rPr>
        <w:t>所以在初始化时会导致显著的分量模式</w:t>
      </w:r>
      <w:r w:rsidR="001F1C8B">
        <w:rPr>
          <w:rFonts w:hint="eastAsia"/>
        </w:rPr>
        <w:t>代码重写。另外，</w:t>
      </w:r>
      <w:r w:rsidR="001B3D0C">
        <w:rPr>
          <w:rFonts w:hint="eastAsia"/>
        </w:rPr>
        <w:t>在高分辨</w:t>
      </w:r>
      <w:r w:rsidR="001F1C8B">
        <w:rPr>
          <w:rFonts w:hint="eastAsia"/>
        </w:rPr>
        <w:t>率</w:t>
      </w:r>
      <w:r w:rsidR="001B3D0C">
        <w:rPr>
          <w:rFonts w:hint="eastAsia"/>
        </w:rPr>
        <w:t>下传统串行</w:t>
      </w:r>
      <w:r w:rsidR="001B3D0C">
        <w:rPr>
          <w:rFonts w:hint="eastAsia"/>
        </w:rPr>
        <w:t>I/O</w:t>
      </w:r>
      <w:r w:rsidR="001B3D0C">
        <w:rPr>
          <w:rFonts w:hint="eastAsia"/>
        </w:rPr>
        <w:t>的内存量也是不能接受的，所以更高分辨率的串行</w:t>
      </w:r>
      <w:r w:rsidR="001B3D0C">
        <w:rPr>
          <w:rFonts w:hint="eastAsia"/>
        </w:rPr>
        <w:t>I/O</w:t>
      </w:r>
      <w:r w:rsidR="001B3D0C">
        <w:rPr>
          <w:rFonts w:hint="eastAsia"/>
        </w:rPr>
        <w:t>会成为一个显著的性能瓶颈。为了解决</w:t>
      </w:r>
      <w:r w:rsidR="001B3D0C">
        <w:rPr>
          <w:rFonts w:hint="eastAsia"/>
        </w:rPr>
        <w:t>I/O</w:t>
      </w:r>
      <w:r w:rsidR="001B3D0C">
        <w:rPr>
          <w:rFonts w:hint="eastAsia"/>
        </w:rPr>
        <w:t>的问题，一个并行的</w:t>
      </w:r>
      <w:r w:rsidR="001B3D0C">
        <w:rPr>
          <w:rFonts w:hint="eastAsia"/>
        </w:rPr>
        <w:t>I/O</w:t>
      </w:r>
      <w:r w:rsidR="001B3D0C">
        <w:rPr>
          <w:rFonts w:hint="eastAsia"/>
        </w:rPr>
        <w:t>（</w:t>
      </w:r>
      <w:r w:rsidR="001B3D0C">
        <w:rPr>
          <w:rFonts w:hint="eastAsia"/>
        </w:rPr>
        <w:t>PIO</w:t>
      </w:r>
      <w:r w:rsidR="001B3D0C">
        <w:rPr>
          <w:rFonts w:hint="eastAsia"/>
        </w:rPr>
        <w:t>）</w:t>
      </w:r>
      <w:proofErr w:type="gramStart"/>
      <w:r w:rsidR="001B3D0C">
        <w:rPr>
          <w:rFonts w:hint="eastAsia"/>
        </w:rPr>
        <w:t>库</w:t>
      </w:r>
      <w:r w:rsidR="001B3D0C" w:rsidRPr="001B3D0C">
        <w:t>(</w:t>
      </w:r>
      <w:proofErr w:type="gramEnd"/>
      <w:r w:rsidR="001B3D0C" w:rsidRPr="001B3D0C">
        <w:t>Dennis et al, 2011b)</w:t>
      </w:r>
      <w:r w:rsidR="001B3D0C">
        <w:rPr>
          <w:rFonts w:hint="eastAsia"/>
        </w:rPr>
        <w:t>已经在</w:t>
      </w:r>
      <w:r w:rsidR="001B3D0C">
        <w:rPr>
          <w:rFonts w:hint="eastAsia"/>
        </w:rPr>
        <w:t>CCSM</w:t>
      </w:r>
      <w:r w:rsidR="00A2501E">
        <w:rPr>
          <w:rFonts w:hint="eastAsia"/>
        </w:rPr>
        <w:t>共同体</w:t>
      </w:r>
      <w:r w:rsidR="001B3D0C">
        <w:rPr>
          <w:rFonts w:hint="eastAsia"/>
        </w:rPr>
        <w:t>中开发</w:t>
      </w:r>
      <w:r w:rsidR="000C7647">
        <w:rPr>
          <w:rFonts w:hint="eastAsia"/>
        </w:rPr>
        <w:t>从而解决模式中</w:t>
      </w:r>
      <w:r w:rsidR="000C7647">
        <w:rPr>
          <w:rFonts w:hint="eastAsia"/>
        </w:rPr>
        <w:t>I/O</w:t>
      </w:r>
      <w:r w:rsidR="000C7647">
        <w:rPr>
          <w:rFonts w:hint="eastAsia"/>
        </w:rPr>
        <w:t>性能和内存使用的问题</w:t>
      </w:r>
      <w:r w:rsidR="001B3D0C">
        <w:rPr>
          <w:rFonts w:hint="eastAsia"/>
        </w:rPr>
        <w:t>，</w:t>
      </w:r>
      <w:r w:rsidR="000C7647">
        <w:rPr>
          <w:rFonts w:hint="eastAsia"/>
        </w:rPr>
        <w:t>该库</w:t>
      </w:r>
      <w:r w:rsidR="001B3D0C">
        <w:rPr>
          <w:rFonts w:hint="eastAsia"/>
        </w:rPr>
        <w:t>可以</w:t>
      </w:r>
      <w:r w:rsidR="00A2501E">
        <w:rPr>
          <w:rFonts w:hint="eastAsia"/>
        </w:rPr>
        <w:t>为</w:t>
      </w:r>
      <w:r w:rsidR="000C7647">
        <w:rPr>
          <w:rFonts w:hint="eastAsia"/>
        </w:rPr>
        <w:t>NETCDF</w:t>
      </w:r>
      <w:r w:rsidR="000C7647">
        <w:rPr>
          <w:rFonts w:hint="eastAsia"/>
        </w:rPr>
        <w:t>，</w:t>
      </w:r>
      <w:proofErr w:type="spellStart"/>
      <w:r w:rsidR="000C7647">
        <w:rPr>
          <w:rFonts w:hint="eastAsia"/>
        </w:rPr>
        <w:t>pNETCDF</w:t>
      </w:r>
      <w:proofErr w:type="spellEnd"/>
      <w:r w:rsidR="000C7647" w:rsidRPr="000C7647">
        <w:t>(</w:t>
      </w:r>
      <w:hyperlink r:id="rId11" w:history="1">
        <w:r w:rsidR="000C7647" w:rsidRPr="00AB3622">
          <w:rPr>
            <w:rStyle w:val="Hyperlink"/>
          </w:rPr>
          <w:t>www.mcs.anl.gov/parallel-netcdf</w:t>
        </w:r>
      </w:hyperlink>
      <w:r w:rsidR="000C7647" w:rsidRPr="000C7647">
        <w:t>)</w:t>
      </w:r>
      <w:r w:rsidR="000C7647">
        <w:rPr>
          <w:rFonts w:hint="eastAsia"/>
        </w:rPr>
        <w:t>以及</w:t>
      </w:r>
      <w:r w:rsidR="000C7647">
        <w:rPr>
          <w:rFonts w:hint="eastAsia"/>
        </w:rPr>
        <w:t>MPI-IO</w:t>
      </w:r>
      <w:r w:rsidR="000C7647">
        <w:rPr>
          <w:rFonts w:hint="eastAsia"/>
        </w:rPr>
        <w:t>提供统一的接口。所有的模式</w:t>
      </w:r>
      <w:r w:rsidR="00A2501E">
        <w:rPr>
          <w:rFonts w:hint="eastAsia"/>
        </w:rPr>
        <w:t>分</w:t>
      </w:r>
      <w:r w:rsidR="000C7647">
        <w:rPr>
          <w:rFonts w:hint="eastAsia"/>
        </w:rPr>
        <w:t>量目前都在大量使用</w:t>
      </w:r>
      <w:r w:rsidR="000C7647">
        <w:rPr>
          <w:rFonts w:hint="eastAsia"/>
        </w:rPr>
        <w:t>PIO</w:t>
      </w:r>
      <w:r w:rsidR="000C7647">
        <w:rPr>
          <w:rFonts w:hint="eastAsia"/>
        </w:rPr>
        <w:t>软件，而且</w:t>
      </w:r>
      <w:r w:rsidR="000C7647">
        <w:rPr>
          <w:rFonts w:hint="eastAsia"/>
        </w:rPr>
        <w:t>PIO</w:t>
      </w:r>
      <w:r w:rsidR="000C7647">
        <w:rPr>
          <w:rFonts w:hint="eastAsia"/>
        </w:rPr>
        <w:t>跟分量模式的代码重写配合起来可以让</w:t>
      </w:r>
      <w:r w:rsidR="000C7647">
        <w:rPr>
          <w:rFonts w:hint="eastAsia"/>
        </w:rPr>
        <w:t>CCSM4</w:t>
      </w:r>
      <w:r w:rsidR="000C7647">
        <w:rPr>
          <w:rFonts w:hint="eastAsia"/>
        </w:rPr>
        <w:t>运行在以前由于内存限制而</w:t>
      </w:r>
      <w:r w:rsidR="001F1C8B">
        <w:rPr>
          <w:rFonts w:hint="eastAsia"/>
        </w:rPr>
        <w:t>不</w:t>
      </w:r>
      <w:r w:rsidR="000C7647">
        <w:rPr>
          <w:rFonts w:hint="eastAsia"/>
        </w:rPr>
        <w:t>能</w:t>
      </w:r>
      <w:r w:rsidR="001F1C8B">
        <w:rPr>
          <w:rFonts w:hint="eastAsia"/>
        </w:rPr>
        <w:t>达</w:t>
      </w:r>
      <w:r w:rsidR="000C7647">
        <w:rPr>
          <w:rFonts w:hint="eastAsia"/>
        </w:rPr>
        <w:t>到的分辨率下。</w:t>
      </w:r>
    </w:p>
    <w:p w:rsidR="00144F95" w:rsidRPr="00D7732E" w:rsidRDefault="00144F95" w:rsidP="00753EBA">
      <w:pPr>
        <w:rPr>
          <w:b/>
        </w:rPr>
      </w:pPr>
      <w:r w:rsidRPr="00D7732E">
        <w:rPr>
          <w:rFonts w:hint="eastAsia"/>
          <w:b/>
        </w:rPr>
        <w:t>性能、</w:t>
      </w:r>
      <w:r w:rsidR="00A2501E">
        <w:rPr>
          <w:rFonts w:hint="eastAsia"/>
          <w:b/>
        </w:rPr>
        <w:t>扩展性</w:t>
      </w:r>
      <w:r w:rsidR="00402372" w:rsidRPr="00D7732E">
        <w:rPr>
          <w:rFonts w:hint="eastAsia"/>
          <w:b/>
        </w:rPr>
        <w:t>和负载平衡</w:t>
      </w:r>
    </w:p>
    <w:p w:rsidR="00402372" w:rsidRDefault="0085602B" w:rsidP="00402372">
      <w:r>
        <w:rPr>
          <w:rFonts w:hint="eastAsia"/>
        </w:rPr>
        <w:t>为了可以在几万个处理器上有更好的可</w:t>
      </w:r>
      <w:r w:rsidR="00A2501E">
        <w:rPr>
          <w:rFonts w:hint="eastAsia"/>
        </w:rPr>
        <w:t>扩展</w:t>
      </w:r>
      <w:r>
        <w:rPr>
          <w:rFonts w:hint="eastAsia"/>
        </w:rPr>
        <w:t>性</w:t>
      </w:r>
      <w:r w:rsidR="00402372">
        <w:rPr>
          <w:rFonts w:hint="eastAsia"/>
        </w:rPr>
        <w:t>，所有分量模式的开发者已经开始通过改进算法，内部构架和</w:t>
      </w:r>
      <w:r w:rsidR="00A2501E">
        <w:rPr>
          <w:rFonts w:hint="eastAsia"/>
        </w:rPr>
        <w:t>格点划分</w:t>
      </w:r>
      <w:r w:rsidR="00402372">
        <w:rPr>
          <w:rFonts w:hint="eastAsia"/>
        </w:rPr>
        <w:t>的途径来提高性能。特别的，为了在分量模式中提高并行度以及改善</w:t>
      </w:r>
      <w:r>
        <w:rPr>
          <w:rFonts w:hint="eastAsia"/>
        </w:rPr>
        <w:t>可</w:t>
      </w:r>
      <w:r w:rsidR="00A2501E">
        <w:rPr>
          <w:rFonts w:hint="eastAsia"/>
        </w:rPr>
        <w:t>扩展</w:t>
      </w:r>
      <w:r>
        <w:rPr>
          <w:rFonts w:hint="eastAsia"/>
        </w:rPr>
        <w:t>性</w:t>
      </w:r>
      <w:r w:rsidR="00402372">
        <w:rPr>
          <w:rFonts w:hint="eastAsia"/>
        </w:rPr>
        <w:t>，共享内存块的分割，空间填充曲线</w:t>
      </w:r>
      <w:r w:rsidR="00402372" w:rsidRPr="00402372">
        <w:t>(Dennis et al., 2011a</w:t>
      </w:r>
      <w:proofErr w:type="gramStart"/>
      <w:r w:rsidR="00402372" w:rsidRPr="00402372">
        <w:t>)</w:t>
      </w:r>
      <w:r>
        <w:rPr>
          <w:rFonts w:hint="eastAsia"/>
        </w:rPr>
        <w:t>，</w:t>
      </w:r>
      <w:proofErr w:type="gramEnd"/>
      <w:r>
        <w:rPr>
          <w:rFonts w:hint="eastAsia"/>
        </w:rPr>
        <w:t>以及所有三个空间维</w:t>
      </w:r>
      <w:r w:rsidR="00A2501E">
        <w:rPr>
          <w:rFonts w:hint="eastAsia"/>
        </w:rPr>
        <w:t>度分解</w:t>
      </w:r>
      <w:r>
        <w:rPr>
          <w:rFonts w:hint="eastAsia"/>
        </w:rPr>
        <w:t>都</w:t>
      </w:r>
      <w:r w:rsidR="00A2501E">
        <w:rPr>
          <w:rFonts w:hint="eastAsia"/>
        </w:rPr>
        <w:t>在某种程度</w:t>
      </w:r>
      <w:r>
        <w:rPr>
          <w:rFonts w:hint="eastAsia"/>
        </w:rPr>
        <w:t>实现</w:t>
      </w:r>
      <w:r w:rsidR="00402372">
        <w:rPr>
          <w:rFonts w:hint="eastAsia"/>
        </w:rPr>
        <w:t>。</w:t>
      </w:r>
    </w:p>
    <w:p w:rsidR="006C7991" w:rsidRDefault="00402372" w:rsidP="00402372">
      <w:r>
        <w:rPr>
          <w:rFonts w:hint="eastAsia"/>
        </w:rPr>
        <w:t>CCSM4</w:t>
      </w:r>
      <w:r>
        <w:rPr>
          <w:rFonts w:hint="eastAsia"/>
        </w:rPr>
        <w:t>的负载平衡涉及在处理器上分配和</w:t>
      </w:r>
      <w:r w:rsidR="00B61618">
        <w:rPr>
          <w:rFonts w:hint="eastAsia"/>
        </w:rPr>
        <w:t>布局分量</w:t>
      </w:r>
      <w:r>
        <w:rPr>
          <w:rFonts w:hint="eastAsia"/>
        </w:rPr>
        <w:t>模式</w:t>
      </w:r>
      <w:r w:rsidR="00B61618">
        <w:rPr>
          <w:rFonts w:hint="eastAsia"/>
        </w:rPr>
        <w:t>以</w:t>
      </w:r>
      <w:r>
        <w:rPr>
          <w:rFonts w:hint="eastAsia"/>
        </w:rPr>
        <w:t>优化性能</w:t>
      </w:r>
      <w:r w:rsidR="00B61618">
        <w:rPr>
          <w:rFonts w:hint="eastAsia"/>
        </w:rPr>
        <w:t>和</w:t>
      </w:r>
      <w:r>
        <w:rPr>
          <w:rFonts w:hint="eastAsia"/>
        </w:rPr>
        <w:t>最小化空闲时间。</w:t>
      </w:r>
      <w:r>
        <w:rPr>
          <w:rFonts w:hint="eastAsia"/>
        </w:rPr>
        <w:t>CCSM4</w:t>
      </w:r>
      <w:r>
        <w:rPr>
          <w:rFonts w:hint="eastAsia"/>
        </w:rPr>
        <w:t>的性能，负载平衡以及</w:t>
      </w:r>
      <w:r w:rsidR="0085602B">
        <w:rPr>
          <w:rFonts w:hint="eastAsia"/>
        </w:rPr>
        <w:t>可</w:t>
      </w:r>
      <w:r w:rsidR="00B61618">
        <w:rPr>
          <w:rFonts w:hint="eastAsia"/>
        </w:rPr>
        <w:t>扩展</w:t>
      </w:r>
      <w:r w:rsidR="0085602B">
        <w:rPr>
          <w:rFonts w:hint="eastAsia"/>
        </w:rPr>
        <w:t>性</w:t>
      </w:r>
      <w:r>
        <w:rPr>
          <w:rFonts w:hint="eastAsia"/>
        </w:rPr>
        <w:t>是</w:t>
      </w:r>
      <w:r w:rsidR="00B61618">
        <w:rPr>
          <w:rFonts w:hint="eastAsia"/>
        </w:rPr>
        <w:t>受</w:t>
      </w:r>
      <w:r>
        <w:rPr>
          <w:rFonts w:hint="eastAsia"/>
        </w:rPr>
        <w:t>问题</w:t>
      </w:r>
      <w:r w:rsidR="00B61618">
        <w:rPr>
          <w:rFonts w:hint="eastAsia"/>
        </w:rPr>
        <w:t>的</w:t>
      </w:r>
      <w:r>
        <w:rPr>
          <w:rFonts w:hint="eastAsia"/>
        </w:rPr>
        <w:t>大小，复杂度以及多模型特征</w:t>
      </w:r>
      <w:r w:rsidR="009269B6">
        <w:rPr>
          <w:rFonts w:hint="eastAsia"/>
        </w:rPr>
        <w:t>制约。在系统中，每个分量都有它自己的</w:t>
      </w:r>
      <w:r w:rsidR="0085602B">
        <w:rPr>
          <w:rFonts w:hint="eastAsia"/>
        </w:rPr>
        <w:t>可</w:t>
      </w:r>
      <w:r w:rsidR="00CB3286">
        <w:rPr>
          <w:rFonts w:hint="eastAsia"/>
        </w:rPr>
        <w:t>扩展</w:t>
      </w:r>
      <w:r w:rsidR="009269B6">
        <w:rPr>
          <w:rFonts w:hint="eastAsia"/>
        </w:rPr>
        <w:t>特征，由于内部负载不平衡，</w:t>
      </w:r>
      <w:r w:rsidR="00CB3286">
        <w:rPr>
          <w:rFonts w:hint="eastAsia"/>
        </w:rPr>
        <w:t>分解</w:t>
      </w:r>
      <w:r w:rsidR="009269B6">
        <w:rPr>
          <w:rFonts w:hint="eastAsia"/>
        </w:rPr>
        <w:t>能力以及通信</w:t>
      </w:r>
      <w:r w:rsidR="006C7991">
        <w:rPr>
          <w:rFonts w:hint="eastAsia"/>
        </w:rPr>
        <w:t>开销</w:t>
      </w:r>
      <w:r w:rsidR="009269B6">
        <w:rPr>
          <w:rFonts w:hint="eastAsia"/>
        </w:rPr>
        <w:t>，一个分量模式</w:t>
      </w:r>
      <w:r w:rsidR="0085602B">
        <w:rPr>
          <w:rFonts w:hint="eastAsia"/>
        </w:rPr>
        <w:t>可</w:t>
      </w:r>
      <w:r w:rsidR="00CB3286">
        <w:rPr>
          <w:rFonts w:hint="eastAsia"/>
        </w:rPr>
        <w:t>扩展</w:t>
      </w:r>
      <w:r w:rsidR="0085602B">
        <w:rPr>
          <w:rFonts w:hint="eastAsia"/>
        </w:rPr>
        <w:t>性</w:t>
      </w:r>
      <w:r w:rsidR="009269B6">
        <w:rPr>
          <w:rFonts w:hint="eastAsia"/>
        </w:rPr>
        <w:t>会发生变化。分量模式的性能同样会随着</w:t>
      </w:r>
      <w:r w:rsidR="00CB3286">
        <w:rPr>
          <w:rFonts w:hint="eastAsia"/>
        </w:rPr>
        <w:t>模式向</w:t>
      </w:r>
      <w:r w:rsidR="009269B6">
        <w:rPr>
          <w:rFonts w:hint="eastAsia"/>
        </w:rPr>
        <w:t>前</w:t>
      </w:r>
      <w:r w:rsidR="00CB3286">
        <w:rPr>
          <w:rFonts w:hint="eastAsia"/>
        </w:rPr>
        <w:t>积分</w:t>
      </w:r>
      <w:r w:rsidR="009269B6">
        <w:rPr>
          <w:rFonts w:hint="eastAsia"/>
        </w:rPr>
        <w:t>而发生改变。造成这种情况的原因有模式中物理过程的季节变化，在模式自我适应阶段性能的改变，以及调用</w:t>
      </w:r>
      <w:r w:rsidR="00687498">
        <w:rPr>
          <w:rFonts w:hint="eastAsia"/>
        </w:rPr>
        <w:t>某些</w:t>
      </w:r>
      <w:r w:rsidR="009269B6">
        <w:rPr>
          <w:rFonts w:hint="eastAsia"/>
        </w:rPr>
        <w:t>随时间变化的物理过程，例如辐射，动力学，和</w:t>
      </w:r>
      <w:r w:rsidR="009269B6">
        <w:rPr>
          <w:rFonts w:hint="eastAsia"/>
        </w:rPr>
        <w:t>I/O</w:t>
      </w:r>
      <w:r w:rsidR="009269B6">
        <w:rPr>
          <w:rFonts w:hint="eastAsia"/>
        </w:rPr>
        <w:t>。有了这些限制，</w:t>
      </w:r>
      <w:r w:rsidR="00CA5F92">
        <w:rPr>
          <w:rFonts w:hint="eastAsia"/>
        </w:rPr>
        <w:t>我们总可以为</w:t>
      </w:r>
      <w:r w:rsidR="00CA5F92">
        <w:rPr>
          <w:rFonts w:hint="eastAsia"/>
        </w:rPr>
        <w:t>CCSM4</w:t>
      </w:r>
      <w:r w:rsidR="00CA5F92">
        <w:rPr>
          <w:rFonts w:hint="eastAsia"/>
        </w:rPr>
        <w:t>建立一种配置，这种配置拥有在</w:t>
      </w:r>
      <w:r w:rsidR="009269B6">
        <w:rPr>
          <w:rFonts w:hint="eastAsia"/>
        </w:rPr>
        <w:t>允许范围之内的空闲时间以及足够合理</w:t>
      </w:r>
      <w:r w:rsidR="00687498">
        <w:rPr>
          <w:rFonts w:hint="eastAsia"/>
        </w:rPr>
        <w:t>吞吐量</w:t>
      </w:r>
      <w:r w:rsidR="00CA5F92">
        <w:rPr>
          <w:rFonts w:hint="eastAsia"/>
        </w:rPr>
        <w:t>。</w:t>
      </w:r>
      <w:r w:rsidR="00CA5F92">
        <w:rPr>
          <w:rFonts w:hint="eastAsia"/>
        </w:rPr>
        <w:t>CCSM4</w:t>
      </w:r>
      <w:r w:rsidR="00CA5F92">
        <w:rPr>
          <w:rFonts w:hint="eastAsia"/>
        </w:rPr>
        <w:t>已经显著的提高了</w:t>
      </w:r>
      <w:r w:rsidR="006C7991">
        <w:rPr>
          <w:rFonts w:hint="eastAsia"/>
        </w:rPr>
        <w:t>可能的处理器布局的灵活性，而这已经使得该版本比</w:t>
      </w:r>
      <w:r w:rsidR="006C7991">
        <w:rPr>
          <w:rFonts w:hint="eastAsia"/>
        </w:rPr>
        <w:t>CCSM</w:t>
      </w:r>
      <w:r w:rsidR="006C7991">
        <w:rPr>
          <w:rFonts w:hint="eastAsia"/>
        </w:rPr>
        <w:t>的前一版本有了更好的负载平衡。</w:t>
      </w:r>
    </w:p>
    <w:p w:rsidR="006C7991" w:rsidRDefault="006C7991" w:rsidP="00402372">
      <w:r>
        <w:rPr>
          <w:rFonts w:hint="eastAsia"/>
        </w:rPr>
        <w:t>在实际中，</w:t>
      </w:r>
      <w:r>
        <w:rPr>
          <w:rFonts w:hint="eastAsia"/>
        </w:rPr>
        <w:t>CCSM4</w:t>
      </w:r>
      <w:r>
        <w:rPr>
          <w:rFonts w:hint="eastAsia"/>
        </w:rPr>
        <w:t>的负载平衡涉及到多方面的考虑，例如哪些分量模式将被运行，分量模式的分辨率是多少，各个分量模式的相对分辨率是多少；对于每个分量模式的开销、</w:t>
      </w:r>
      <w:r w:rsidR="0085602B">
        <w:rPr>
          <w:rFonts w:hint="eastAsia"/>
        </w:rPr>
        <w:t>可</w:t>
      </w:r>
      <w:r w:rsidR="00CB3286">
        <w:rPr>
          <w:rFonts w:hint="eastAsia"/>
        </w:rPr>
        <w:t>扩展</w:t>
      </w:r>
      <w:r w:rsidR="0085602B">
        <w:rPr>
          <w:rFonts w:hint="eastAsia"/>
        </w:rPr>
        <w:t>性</w:t>
      </w:r>
      <w:r>
        <w:rPr>
          <w:rFonts w:hint="eastAsia"/>
        </w:rPr>
        <w:t>以及处理器数量；一个分量模式中的内部负载不平衡。最好将重要的实时</w:t>
      </w:r>
      <w:r>
        <w:rPr>
          <w:rFonts w:hint="eastAsia"/>
        </w:rPr>
        <w:t>I/O</w:t>
      </w:r>
      <w:r>
        <w:rPr>
          <w:rFonts w:hint="eastAsia"/>
        </w:rPr>
        <w:t>关掉后再对系统进行负载平衡，因为这通常发生得并不频繁（在</w:t>
      </w:r>
      <w:r>
        <w:rPr>
          <w:rFonts w:hint="eastAsia"/>
        </w:rPr>
        <w:t>CCSM4</w:t>
      </w:r>
      <w:r>
        <w:rPr>
          <w:rFonts w:hint="eastAsia"/>
        </w:rPr>
        <w:t>中一个月通常只有一个时间步），因此可以当做另外的开销而且可能</w:t>
      </w:r>
      <w:r w:rsidR="00CB3286">
        <w:rPr>
          <w:rFonts w:hint="eastAsia"/>
        </w:rPr>
        <w:t>扭曲</w:t>
      </w:r>
      <w:r>
        <w:rPr>
          <w:rFonts w:hint="eastAsia"/>
        </w:rPr>
        <w:t>对总体模式负载平衡的</w:t>
      </w:r>
      <w:r w:rsidR="00CB3286">
        <w:rPr>
          <w:rFonts w:hint="eastAsia"/>
        </w:rPr>
        <w:t>解释</w:t>
      </w:r>
      <w:r>
        <w:rPr>
          <w:rFonts w:hint="eastAsia"/>
        </w:rPr>
        <w:t>。</w:t>
      </w:r>
      <w:r w:rsidR="001F4037">
        <w:rPr>
          <w:rFonts w:hint="eastAsia"/>
        </w:rPr>
        <w:t>利用</w:t>
      </w:r>
      <w:proofErr w:type="spellStart"/>
      <w:r>
        <w:rPr>
          <w:rFonts w:hint="eastAsia"/>
        </w:rPr>
        <w:t>OpenMP</w:t>
      </w:r>
      <w:proofErr w:type="spellEnd"/>
      <w:r w:rsidR="001F4037">
        <w:rPr>
          <w:rFonts w:hint="eastAsia"/>
        </w:rPr>
        <w:t>的能力以及在一些或者所有</w:t>
      </w:r>
      <w:r w:rsidR="00CB3286">
        <w:rPr>
          <w:rFonts w:hint="eastAsia"/>
        </w:rPr>
        <w:t>分量模式</w:t>
      </w:r>
      <w:r w:rsidR="001F4037">
        <w:rPr>
          <w:rFonts w:hint="eastAsia"/>
        </w:rPr>
        <w:t>上</w:t>
      </w:r>
      <w:proofErr w:type="spellStart"/>
      <w:r w:rsidR="001F4037">
        <w:rPr>
          <w:rFonts w:hint="eastAsia"/>
        </w:rPr>
        <w:t>OpenMP</w:t>
      </w:r>
      <w:proofErr w:type="spellEnd"/>
      <w:r w:rsidR="001F4037">
        <w:rPr>
          <w:rFonts w:hint="eastAsia"/>
        </w:rPr>
        <w:t>线程的性能不但取决于硬件</w:t>
      </w:r>
      <w:r w:rsidR="00CB3286">
        <w:rPr>
          <w:rFonts w:hint="eastAsia"/>
        </w:rPr>
        <w:t>或者</w:t>
      </w:r>
      <w:r w:rsidR="001F4037">
        <w:rPr>
          <w:rFonts w:hint="eastAsia"/>
        </w:rPr>
        <w:t>操作系统的支持，还取决于系统是否支持对不同</w:t>
      </w:r>
      <w:r w:rsidR="001F4037">
        <w:rPr>
          <w:rFonts w:hint="eastAsia"/>
        </w:rPr>
        <w:lastRenderedPageBreak/>
        <w:t>分量模式在重叠的处理器上运行完全</w:t>
      </w:r>
      <w:r w:rsidR="001F4037">
        <w:rPr>
          <w:rFonts w:hint="eastAsia"/>
        </w:rPr>
        <w:t>MPI</w:t>
      </w:r>
      <w:r w:rsidR="001F4037">
        <w:rPr>
          <w:rFonts w:hint="eastAsia"/>
        </w:rPr>
        <w:t>和混合</w:t>
      </w:r>
      <w:r w:rsidR="001F4037">
        <w:rPr>
          <w:rFonts w:hint="eastAsia"/>
        </w:rPr>
        <w:t>MPI/</w:t>
      </w:r>
      <w:proofErr w:type="spellStart"/>
      <w:r w:rsidR="001F4037">
        <w:rPr>
          <w:rFonts w:hint="eastAsia"/>
        </w:rPr>
        <w:t>OpenMP</w:t>
      </w:r>
      <w:proofErr w:type="spellEnd"/>
      <w:r w:rsidR="001F4037">
        <w:rPr>
          <w:rFonts w:hint="eastAsia"/>
        </w:rPr>
        <w:t>。最</w:t>
      </w:r>
      <w:r w:rsidR="00CB3286">
        <w:rPr>
          <w:rFonts w:hint="eastAsia"/>
        </w:rPr>
        <w:t>后</w:t>
      </w:r>
      <w:r w:rsidR="001F4037">
        <w:rPr>
          <w:rFonts w:hint="eastAsia"/>
        </w:rPr>
        <w:t>，处理器的布局，是否是串行还是并</w:t>
      </w:r>
      <w:r w:rsidR="00CB3286">
        <w:rPr>
          <w:rFonts w:hint="eastAsia"/>
        </w:rPr>
        <w:t>发</w:t>
      </w:r>
      <w:r w:rsidR="001F4037">
        <w:rPr>
          <w:rFonts w:hint="eastAsia"/>
        </w:rPr>
        <w:t>，或者是</w:t>
      </w:r>
      <w:r w:rsidR="00CB3286">
        <w:rPr>
          <w:rFonts w:hint="eastAsia"/>
        </w:rPr>
        <w:t>两者</w:t>
      </w:r>
      <w:r w:rsidR="001F4037">
        <w:rPr>
          <w:rFonts w:hint="eastAsia"/>
        </w:rPr>
        <w:t>的组合都可能发生变化。通常，会</w:t>
      </w:r>
      <w:r w:rsidR="00CB3286">
        <w:rPr>
          <w:rFonts w:hint="eastAsia"/>
        </w:rPr>
        <w:t>对于一个产</w:t>
      </w:r>
      <w:r w:rsidR="00FE40C6">
        <w:rPr>
          <w:rFonts w:hint="eastAsia"/>
        </w:rPr>
        <w:t>品级</w:t>
      </w:r>
      <w:r w:rsidR="00435FBE">
        <w:rPr>
          <w:rFonts w:hint="eastAsia"/>
        </w:rPr>
        <w:t>任务</w:t>
      </w:r>
      <w:r w:rsidR="00CB3286">
        <w:rPr>
          <w:rFonts w:hint="eastAsia"/>
        </w:rPr>
        <w:t>（</w:t>
      </w:r>
      <w:r w:rsidR="00CB3286">
        <w:rPr>
          <w:rFonts w:hint="eastAsia"/>
        </w:rPr>
        <w:t>production job</w:t>
      </w:r>
      <w:r w:rsidR="00AC630E">
        <w:rPr>
          <w:rFonts w:hint="eastAsia"/>
        </w:rPr>
        <w:t>，长时间运行大规模输出的模拟</w:t>
      </w:r>
      <w:r w:rsidR="00CB3286">
        <w:rPr>
          <w:rFonts w:hint="eastAsia"/>
        </w:rPr>
        <w:t>），</w:t>
      </w:r>
      <w:r w:rsidR="00435FBE">
        <w:rPr>
          <w:rFonts w:hint="eastAsia"/>
        </w:rPr>
        <w:t>根据</w:t>
      </w:r>
      <w:r w:rsidR="00AC630E">
        <w:rPr>
          <w:rFonts w:hint="eastAsia"/>
        </w:rPr>
        <w:t>所希望</w:t>
      </w:r>
      <w:r w:rsidR="00435FBE">
        <w:rPr>
          <w:rFonts w:hint="eastAsia"/>
        </w:rPr>
        <w:t>的</w:t>
      </w:r>
      <w:r w:rsidR="00AC630E">
        <w:rPr>
          <w:rFonts w:hint="eastAsia"/>
        </w:rPr>
        <w:t>产</w:t>
      </w:r>
      <w:r w:rsidR="00FE40C6">
        <w:rPr>
          <w:rFonts w:hint="eastAsia"/>
        </w:rPr>
        <w:t>品级</w:t>
      </w:r>
      <w:r w:rsidR="00435FBE">
        <w:rPr>
          <w:rFonts w:hint="eastAsia"/>
        </w:rPr>
        <w:t>配置</w:t>
      </w:r>
      <w:r w:rsidR="00AC630E">
        <w:rPr>
          <w:rFonts w:hint="eastAsia"/>
        </w:rPr>
        <w:t>（</w:t>
      </w:r>
      <w:r w:rsidR="00AC630E">
        <w:rPr>
          <w:rFonts w:hint="eastAsia"/>
        </w:rPr>
        <w:t>production configuration</w:t>
      </w:r>
      <w:r w:rsidR="00AC630E">
        <w:rPr>
          <w:rFonts w:hint="eastAsia"/>
        </w:rPr>
        <w:t>）</w:t>
      </w:r>
      <w:r w:rsidR="00435FBE">
        <w:rPr>
          <w:rFonts w:hint="eastAsia"/>
        </w:rPr>
        <w:t>完成一系列短的测试运行以建立一个合理的负载平衡设置。</w:t>
      </w:r>
      <w:r w:rsidR="00435FBE">
        <w:rPr>
          <w:rFonts w:hint="eastAsia"/>
        </w:rPr>
        <w:t>CCSM4</w:t>
      </w:r>
      <w:r w:rsidR="00435FBE">
        <w:rPr>
          <w:rFonts w:hint="eastAsia"/>
        </w:rPr>
        <w:t>提供了对性能和系统负载平衡的的后处理分析用来帮助用于改善处理器布局。</w:t>
      </w:r>
    </w:p>
    <w:p w:rsidR="00BC0D15" w:rsidRPr="00D7732E" w:rsidRDefault="00BC0D15" w:rsidP="00D7732E">
      <w:pPr>
        <w:jc w:val="center"/>
        <w:rPr>
          <w:b/>
        </w:rPr>
      </w:pPr>
      <w:r w:rsidRPr="00D7732E">
        <w:rPr>
          <w:rFonts w:hint="eastAsia"/>
          <w:b/>
        </w:rPr>
        <w:t>结果</w:t>
      </w:r>
      <w:r w:rsidR="00D7732E">
        <w:rPr>
          <w:rFonts w:hint="eastAsia"/>
          <w:b/>
        </w:rPr>
        <w:t xml:space="preserve"> </w:t>
      </w:r>
    </w:p>
    <w:p w:rsidR="00BC0D15" w:rsidRDefault="00BC0D15" w:rsidP="00402372">
      <w:r>
        <w:rPr>
          <w:rFonts w:hint="eastAsia"/>
        </w:rPr>
        <w:t>本节</w:t>
      </w:r>
      <w:r w:rsidR="00DF2A6A">
        <w:rPr>
          <w:rFonts w:hint="eastAsia"/>
        </w:rPr>
        <w:t>将给出</w:t>
      </w:r>
      <w:r>
        <w:rPr>
          <w:rFonts w:hint="eastAsia"/>
        </w:rPr>
        <w:t>四种不同耦合器内核性能</w:t>
      </w:r>
      <w:r w:rsidR="0085602B">
        <w:rPr>
          <w:rFonts w:hint="eastAsia"/>
        </w:rPr>
        <w:t>的可</w:t>
      </w:r>
      <w:r w:rsidR="00DF2A6A">
        <w:rPr>
          <w:rFonts w:hint="eastAsia"/>
        </w:rPr>
        <w:t>扩展</w:t>
      </w:r>
      <w:r w:rsidR="0085602B">
        <w:rPr>
          <w:rFonts w:hint="eastAsia"/>
        </w:rPr>
        <w:t>性</w:t>
      </w:r>
      <w:r>
        <w:rPr>
          <w:rFonts w:hint="eastAsia"/>
        </w:rPr>
        <w:t>的结果。</w:t>
      </w:r>
      <w:r w:rsidR="00BF2B6D">
        <w:rPr>
          <w:rFonts w:hint="eastAsia"/>
        </w:rPr>
        <w:t>接着一些完整的模式结果会被用来说明硬件处理器的分量模式布局</w:t>
      </w:r>
      <w:r w:rsidR="000175FC">
        <w:rPr>
          <w:rFonts w:hint="eastAsia"/>
        </w:rPr>
        <w:t>如何</w:t>
      </w:r>
      <w:r w:rsidR="00BF2B6D">
        <w:rPr>
          <w:rFonts w:hint="eastAsia"/>
        </w:rPr>
        <w:t>影响模式的总体性能。</w:t>
      </w:r>
      <w:r w:rsidR="000175FC">
        <w:rPr>
          <w:rFonts w:hint="eastAsia"/>
        </w:rPr>
        <w:t>这四种将讨论到的</w:t>
      </w:r>
      <w:r w:rsidR="009F28E9">
        <w:rPr>
          <w:rFonts w:hint="eastAsia"/>
        </w:rPr>
        <w:t>核心计算</w:t>
      </w:r>
      <w:r w:rsidR="000175FC">
        <w:rPr>
          <w:rFonts w:hint="eastAsia"/>
        </w:rPr>
        <w:t>是海洋格点</w:t>
      </w:r>
      <w:r w:rsidR="00DA42F8">
        <w:rPr>
          <w:rFonts w:hint="eastAsia"/>
        </w:rPr>
        <w:t>上一个变量场</w:t>
      </w:r>
      <w:r w:rsidR="009F28E9">
        <w:rPr>
          <w:rFonts w:hint="eastAsia"/>
        </w:rPr>
        <w:t>的合并</w:t>
      </w:r>
      <w:r w:rsidR="000175FC">
        <w:rPr>
          <w:rFonts w:hint="eastAsia"/>
        </w:rPr>
        <w:t>，大气海洋通量计算，海洋数据不同</w:t>
      </w:r>
      <w:r w:rsidR="00DA42F8">
        <w:rPr>
          <w:rFonts w:hint="eastAsia"/>
        </w:rPr>
        <w:t>分解</w:t>
      </w:r>
      <w:r w:rsidR="000175FC">
        <w:rPr>
          <w:rFonts w:hint="eastAsia"/>
        </w:rPr>
        <w:t>间的重新</w:t>
      </w:r>
      <w:r w:rsidR="00DA42F8">
        <w:rPr>
          <w:rFonts w:hint="eastAsia"/>
        </w:rPr>
        <w:t>排</w:t>
      </w:r>
      <w:r w:rsidR="000175FC">
        <w:rPr>
          <w:rFonts w:hint="eastAsia"/>
        </w:rPr>
        <w:t>以及大气</w:t>
      </w:r>
      <w:r w:rsidR="00DA42F8">
        <w:rPr>
          <w:rFonts w:hint="eastAsia"/>
        </w:rPr>
        <w:t>格点到</w:t>
      </w:r>
      <w:r w:rsidR="000175FC">
        <w:rPr>
          <w:rFonts w:hint="eastAsia"/>
        </w:rPr>
        <w:t>海洋</w:t>
      </w:r>
      <w:r w:rsidR="00DA42F8">
        <w:rPr>
          <w:rFonts w:hint="eastAsia"/>
        </w:rPr>
        <w:t>格点的</w:t>
      </w:r>
      <w:r w:rsidR="000175FC">
        <w:rPr>
          <w:rFonts w:hint="eastAsia"/>
        </w:rPr>
        <w:t>映射。</w:t>
      </w:r>
      <w:r w:rsidR="005E60B9">
        <w:rPr>
          <w:rFonts w:hint="eastAsia"/>
        </w:rPr>
        <w:t>这些</w:t>
      </w:r>
      <w:r w:rsidR="009F28E9">
        <w:rPr>
          <w:rFonts w:hint="eastAsia"/>
        </w:rPr>
        <w:t>核心代表</w:t>
      </w:r>
      <w:r w:rsidR="005E60B9">
        <w:rPr>
          <w:rFonts w:hint="eastAsia"/>
        </w:rPr>
        <w:t>了最常见的</w:t>
      </w:r>
      <w:r w:rsidR="005E60B9">
        <w:rPr>
          <w:rFonts w:hint="eastAsia"/>
        </w:rPr>
        <w:t>CCSM</w:t>
      </w:r>
      <w:r w:rsidR="005E60B9">
        <w:rPr>
          <w:rFonts w:hint="eastAsia"/>
        </w:rPr>
        <w:t>耦合器操作。结果将在三个不同的硬件平台</w:t>
      </w:r>
      <w:proofErr w:type="spellStart"/>
      <w:r w:rsidR="005E60B9">
        <w:rPr>
          <w:rFonts w:hint="eastAsia"/>
        </w:rPr>
        <w:t>bluefire</w:t>
      </w:r>
      <w:proofErr w:type="spellEnd"/>
      <w:r w:rsidR="005E60B9">
        <w:rPr>
          <w:rFonts w:hint="eastAsia"/>
        </w:rPr>
        <w:t>、</w:t>
      </w:r>
      <w:proofErr w:type="spellStart"/>
      <w:r w:rsidR="005E60B9">
        <w:rPr>
          <w:rFonts w:hint="eastAsia"/>
        </w:rPr>
        <w:t>jaguarpf</w:t>
      </w:r>
      <w:proofErr w:type="spellEnd"/>
      <w:r w:rsidR="005E60B9">
        <w:rPr>
          <w:rFonts w:hint="eastAsia"/>
        </w:rPr>
        <w:t>和</w:t>
      </w:r>
      <w:r w:rsidR="005E60B9">
        <w:rPr>
          <w:rFonts w:hint="eastAsia"/>
        </w:rPr>
        <w:t>intrepid</w:t>
      </w:r>
      <w:r w:rsidR="005E60B9">
        <w:rPr>
          <w:rFonts w:hint="eastAsia"/>
        </w:rPr>
        <w:t>以及在两种不同的模式分辨率“</w:t>
      </w:r>
      <w:r w:rsidR="005E60B9">
        <w:rPr>
          <w:rFonts w:hint="eastAsia"/>
        </w:rPr>
        <w:t>f19_g16</w:t>
      </w:r>
      <w:r w:rsidR="005E60B9">
        <w:rPr>
          <w:rFonts w:hint="eastAsia"/>
        </w:rPr>
        <w:t>”，“</w:t>
      </w:r>
      <w:r w:rsidR="005E60B9">
        <w:rPr>
          <w:rFonts w:hint="eastAsia"/>
        </w:rPr>
        <w:t>f05_t12</w:t>
      </w:r>
      <w:r w:rsidR="005E60B9">
        <w:rPr>
          <w:rFonts w:hint="eastAsia"/>
        </w:rPr>
        <w:t>”下给出。</w:t>
      </w:r>
    </w:p>
    <w:p w:rsidR="005E60B9" w:rsidRDefault="00202E75" w:rsidP="00402372">
      <w:proofErr w:type="spellStart"/>
      <w:r>
        <w:rPr>
          <w:rFonts w:hint="eastAsia"/>
        </w:rPr>
        <w:t>Bluefire</w:t>
      </w:r>
      <w:proofErr w:type="spellEnd"/>
      <w:r>
        <w:rPr>
          <w:rFonts w:hint="eastAsia"/>
        </w:rPr>
        <w:t>是在国家大气科学中心（</w:t>
      </w:r>
      <w:r>
        <w:rPr>
          <w:rFonts w:hint="eastAsia"/>
        </w:rPr>
        <w:t>NCAR</w:t>
      </w:r>
      <w:r>
        <w:rPr>
          <w:rFonts w:hint="eastAsia"/>
        </w:rPr>
        <w:t>）的</w:t>
      </w:r>
      <w:r>
        <w:rPr>
          <w:rFonts w:hint="eastAsia"/>
        </w:rPr>
        <w:t>IBM SP6</w:t>
      </w:r>
      <w:r>
        <w:rPr>
          <w:rFonts w:hint="eastAsia"/>
        </w:rPr>
        <w:t>，它拥有</w:t>
      </w:r>
      <w:r>
        <w:rPr>
          <w:rFonts w:hint="eastAsia"/>
        </w:rPr>
        <w:t>4096</w:t>
      </w:r>
      <w:r>
        <w:rPr>
          <w:rFonts w:hint="eastAsia"/>
        </w:rPr>
        <w:t>个</w:t>
      </w:r>
      <w:r>
        <w:rPr>
          <w:rFonts w:hint="eastAsia"/>
        </w:rPr>
        <w:t>4.7GHz</w:t>
      </w:r>
      <w:r>
        <w:rPr>
          <w:rFonts w:hint="eastAsia"/>
        </w:rPr>
        <w:t>的处理器，每个处理器</w:t>
      </w:r>
      <w:r>
        <w:rPr>
          <w:rFonts w:hint="eastAsia"/>
        </w:rPr>
        <w:t>4GB</w:t>
      </w:r>
      <w:r>
        <w:rPr>
          <w:rFonts w:hint="eastAsia"/>
        </w:rPr>
        <w:t>内存。处理器被分组为</w:t>
      </w:r>
      <w:r>
        <w:rPr>
          <w:rFonts w:hint="eastAsia"/>
        </w:rPr>
        <w:t>32</w:t>
      </w:r>
      <w:r>
        <w:rPr>
          <w:rFonts w:hint="eastAsia"/>
        </w:rPr>
        <w:t>向的节点，每个处理器的运算每个时钟周期达到</w:t>
      </w:r>
      <w:r>
        <w:rPr>
          <w:rFonts w:hint="eastAsia"/>
        </w:rPr>
        <w:t>4FLOPS</w:t>
      </w:r>
      <w:r>
        <w:rPr>
          <w:rFonts w:hint="eastAsia"/>
        </w:rPr>
        <w:t>（浮点运算）。其间的互联使用的是</w:t>
      </w:r>
      <w:proofErr w:type="spellStart"/>
      <w:r>
        <w:rPr>
          <w:rFonts w:hint="eastAsia"/>
        </w:rPr>
        <w:t>InfiniBand</w:t>
      </w:r>
      <w:proofErr w:type="spellEnd"/>
      <w:r>
        <w:rPr>
          <w:rFonts w:hint="eastAsia"/>
        </w:rPr>
        <w:t>交换机</w:t>
      </w:r>
      <w:r w:rsidR="003008AE">
        <w:rPr>
          <w:rFonts w:hint="eastAsia"/>
        </w:rPr>
        <w:t>，每个节点有八个</w:t>
      </w:r>
      <w:r w:rsidR="004844A4">
        <w:rPr>
          <w:rFonts w:hint="eastAsia"/>
        </w:rPr>
        <w:t>4X</w:t>
      </w:r>
      <w:r w:rsidR="003008AE">
        <w:rPr>
          <w:rFonts w:hint="eastAsia"/>
        </w:rPr>
        <w:t>DDR</w:t>
      </w:r>
      <w:r w:rsidR="003008AE">
        <w:rPr>
          <w:rFonts w:hint="eastAsia"/>
        </w:rPr>
        <w:t>连接。</w:t>
      </w:r>
      <w:proofErr w:type="spellStart"/>
      <w:r w:rsidR="003008AE">
        <w:rPr>
          <w:rFonts w:hint="eastAsia"/>
        </w:rPr>
        <w:t>Bluefire</w:t>
      </w:r>
      <w:proofErr w:type="spellEnd"/>
      <w:r w:rsidR="003008AE">
        <w:rPr>
          <w:rFonts w:hint="eastAsia"/>
        </w:rPr>
        <w:t>支持同时多线程（</w:t>
      </w:r>
      <w:r w:rsidR="003008AE">
        <w:rPr>
          <w:rFonts w:hint="eastAsia"/>
        </w:rPr>
        <w:t>SMT</w:t>
      </w:r>
      <w:r w:rsidR="003008AE">
        <w:rPr>
          <w:rFonts w:hint="eastAsia"/>
        </w:rPr>
        <w:t>），允许</w:t>
      </w:r>
      <w:r w:rsidR="003008AE">
        <w:rPr>
          <w:rFonts w:hint="eastAsia"/>
        </w:rPr>
        <w:t>64</w:t>
      </w:r>
      <w:r w:rsidR="003008AE">
        <w:rPr>
          <w:rFonts w:hint="eastAsia"/>
        </w:rPr>
        <w:t>个</w:t>
      </w:r>
      <w:r w:rsidR="003008AE">
        <w:rPr>
          <w:rFonts w:hint="eastAsia"/>
        </w:rPr>
        <w:t>MPI</w:t>
      </w:r>
      <w:r w:rsidR="003008AE">
        <w:rPr>
          <w:rFonts w:hint="eastAsia"/>
        </w:rPr>
        <w:t>任务被指定到每个节点上，所以在</w:t>
      </w:r>
      <w:proofErr w:type="spellStart"/>
      <w:r w:rsidR="003008AE">
        <w:rPr>
          <w:rFonts w:hint="eastAsia"/>
        </w:rPr>
        <w:t>Bluefire</w:t>
      </w:r>
      <w:proofErr w:type="spellEnd"/>
      <w:r w:rsidR="003008AE">
        <w:rPr>
          <w:rFonts w:hint="eastAsia"/>
        </w:rPr>
        <w:t>上所有的</w:t>
      </w:r>
      <w:r w:rsidR="004844A4">
        <w:rPr>
          <w:rFonts w:hint="eastAsia"/>
        </w:rPr>
        <w:t>计</w:t>
      </w:r>
      <w:r w:rsidR="003008AE">
        <w:rPr>
          <w:rFonts w:hint="eastAsia"/>
        </w:rPr>
        <w:t>时结果使用的都是</w:t>
      </w:r>
      <w:r w:rsidR="003008AE">
        <w:rPr>
          <w:rFonts w:hint="eastAsia"/>
        </w:rPr>
        <w:t>SMT</w:t>
      </w:r>
      <w:r w:rsidR="003008AE">
        <w:rPr>
          <w:rFonts w:hint="eastAsia"/>
        </w:rPr>
        <w:t>。</w:t>
      </w:r>
      <w:proofErr w:type="spellStart"/>
      <w:r w:rsidR="003008AE">
        <w:rPr>
          <w:rFonts w:hint="eastAsia"/>
        </w:rPr>
        <w:t>Jaguarpf</w:t>
      </w:r>
      <w:proofErr w:type="spellEnd"/>
      <w:r w:rsidR="003008AE">
        <w:rPr>
          <w:rFonts w:hint="eastAsia"/>
        </w:rPr>
        <w:t>是在橡树岭国家实验室（</w:t>
      </w:r>
      <w:r w:rsidR="003008AE">
        <w:rPr>
          <w:rFonts w:hint="eastAsia"/>
        </w:rPr>
        <w:t>ORNL</w:t>
      </w:r>
      <w:r w:rsidR="003008AE">
        <w:rPr>
          <w:rFonts w:hint="eastAsia"/>
        </w:rPr>
        <w:t>）国家计算科学中心（</w:t>
      </w:r>
      <w:r w:rsidR="003008AE">
        <w:rPr>
          <w:rFonts w:hint="eastAsia"/>
        </w:rPr>
        <w:t>NCCS</w:t>
      </w:r>
      <w:r w:rsidR="003008AE">
        <w:rPr>
          <w:rFonts w:hint="eastAsia"/>
        </w:rPr>
        <w:t>）的</w:t>
      </w:r>
      <w:r w:rsidR="003008AE">
        <w:rPr>
          <w:rFonts w:hint="eastAsia"/>
        </w:rPr>
        <w:t>Cray XT5</w:t>
      </w:r>
      <w:r w:rsidR="003008AE">
        <w:rPr>
          <w:rFonts w:hint="eastAsia"/>
        </w:rPr>
        <w:t>，它拥有</w:t>
      </w:r>
      <w:r w:rsidR="003008AE">
        <w:rPr>
          <w:rFonts w:hint="eastAsia"/>
        </w:rPr>
        <w:t>18688</w:t>
      </w:r>
      <w:r w:rsidR="003008AE">
        <w:rPr>
          <w:rFonts w:hint="eastAsia"/>
        </w:rPr>
        <w:t>个双</w:t>
      </w:r>
      <w:r w:rsidR="003008AE">
        <w:rPr>
          <w:rFonts w:hint="eastAsia"/>
        </w:rPr>
        <w:t>16</w:t>
      </w:r>
      <w:r w:rsidR="003008AE">
        <w:rPr>
          <w:rFonts w:hint="eastAsia"/>
        </w:rPr>
        <w:t>核</w:t>
      </w:r>
      <w:r w:rsidR="003008AE">
        <w:rPr>
          <w:rFonts w:hint="eastAsia"/>
        </w:rPr>
        <w:t>AMD</w:t>
      </w:r>
      <w:r w:rsidR="003008AE">
        <w:rPr>
          <w:rFonts w:hint="eastAsia"/>
        </w:rPr>
        <w:t>的</w:t>
      </w:r>
      <w:r w:rsidR="003008AE">
        <w:rPr>
          <w:rFonts w:hint="eastAsia"/>
        </w:rPr>
        <w:t>2.6GHz</w:t>
      </w:r>
      <w:r w:rsidR="003008AE">
        <w:rPr>
          <w:rFonts w:hint="eastAsia"/>
        </w:rPr>
        <w:t>处理器的节点，每个节点有</w:t>
      </w:r>
      <w:r w:rsidR="003008AE">
        <w:rPr>
          <w:rFonts w:hint="eastAsia"/>
        </w:rPr>
        <w:t>16GB</w:t>
      </w:r>
      <w:r w:rsidR="003008AE">
        <w:rPr>
          <w:rFonts w:hint="eastAsia"/>
        </w:rPr>
        <w:t>内存。可用的处理器的总数为</w:t>
      </w:r>
      <w:r w:rsidR="003008AE">
        <w:rPr>
          <w:rFonts w:hint="eastAsia"/>
        </w:rPr>
        <w:t>224256</w:t>
      </w:r>
      <w:r w:rsidR="003008AE">
        <w:rPr>
          <w:rFonts w:hint="eastAsia"/>
        </w:rPr>
        <w:t>，其间的互联使用</w:t>
      </w:r>
      <w:proofErr w:type="spellStart"/>
      <w:r w:rsidR="003008AE">
        <w:rPr>
          <w:rFonts w:hint="eastAsia"/>
        </w:rPr>
        <w:t>SeaStar</w:t>
      </w:r>
      <w:proofErr w:type="spellEnd"/>
      <w:r w:rsidR="003008AE">
        <w:rPr>
          <w:rFonts w:hint="eastAsia"/>
        </w:rPr>
        <w:t xml:space="preserve"> 2+</w:t>
      </w:r>
      <w:r w:rsidR="003008AE">
        <w:rPr>
          <w:rFonts w:hint="eastAsia"/>
        </w:rPr>
        <w:t>路由器。</w:t>
      </w:r>
      <w:r w:rsidR="003008AE">
        <w:rPr>
          <w:rFonts w:hint="eastAsia"/>
        </w:rPr>
        <w:t>Intrepid</w:t>
      </w:r>
      <w:r w:rsidR="003008AE">
        <w:rPr>
          <w:rFonts w:hint="eastAsia"/>
        </w:rPr>
        <w:t>是在阿贡国家实验室</w:t>
      </w:r>
      <w:r w:rsidR="003008AE">
        <w:rPr>
          <w:rFonts w:hint="eastAsia"/>
        </w:rPr>
        <w:t>(ANL)</w:t>
      </w:r>
      <w:r w:rsidR="003008AE">
        <w:rPr>
          <w:rFonts w:hint="eastAsia"/>
        </w:rPr>
        <w:t>的</w:t>
      </w:r>
      <w:r w:rsidR="003008AE">
        <w:rPr>
          <w:rFonts w:hint="eastAsia"/>
        </w:rPr>
        <w:t xml:space="preserve">IBM </w:t>
      </w:r>
      <w:proofErr w:type="spellStart"/>
      <w:r w:rsidR="003008AE">
        <w:rPr>
          <w:rFonts w:hint="eastAsia"/>
        </w:rPr>
        <w:t>Bluegene</w:t>
      </w:r>
      <w:proofErr w:type="spellEnd"/>
      <w:r w:rsidR="003008AE">
        <w:rPr>
          <w:rFonts w:hint="eastAsia"/>
        </w:rPr>
        <w:t>/P</w:t>
      </w:r>
      <w:r w:rsidR="00487E81">
        <w:rPr>
          <w:rFonts w:hint="eastAsia"/>
        </w:rPr>
        <w:t>，其拥有</w:t>
      </w:r>
      <w:r w:rsidR="00487E81">
        <w:rPr>
          <w:rFonts w:hint="eastAsia"/>
        </w:rPr>
        <w:t>163840</w:t>
      </w:r>
      <w:r w:rsidR="00487E81">
        <w:rPr>
          <w:rFonts w:hint="eastAsia"/>
        </w:rPr>
        <w:t>个</w:t>
      </w:r>
      <w:r w:rsidR="00487E81">
        <w:rPr>
          <w:rFonts w:hint="eastAsia"/>
        </w:rPr>
        <w:t>850MHz</w:t>
      </w:r>
      <w:r w:rsidR="00487E81">
        <w:rPr>
          <w:rFonts w:hint="eastAsia"/>
        </w:rPr>
        <w:t>的</w:t>
      </w:r>
      <w:r w:rsidR="00487E81">
        <w:rPr>
          <w:rFonts w:hint="eastAsia"/>
        </w:rPr>
        <w:t>PowerPC450</w:t>
      </w:r>
      <w:r w:rsidR="00487E81">
        <w:rPr>
          <w:rFonts w:hint="eastAsia"/>
        </w:rPr>
        <w:t>处理器。每个共享内存节点有</w:t>
      </w:r>
      <w:r w:rsidR="00487E81">
        <w:rPr>
          <w:rFonts w:hint="eastAsia"/>
        </w:rPr>
        <w:t>4</w:t>
      </w:r>
      <w:r w:rsidR="00487E81">
        <w:rPr>
          <w:rFonts w:hint="eastAsia"/>
        </w:rPr>
        <w:t>个处理器，</w:t>
      </w:r>
      <w:r w:rsidR="00DD4D14">
        <w:rPr>
          <w:rFonts w:hint="eastAsia"/>
        </w:rPr>
        <w:t>每个机架有</w:t>
      </w:r>
      <w:r w:rsidR="00DD4D14">
        <w:rPr>
          <w:rFonts w:hint="eastAsia"/>
        </w:rPr>
        <w:t>1024</w:t>
      </w:r>
      <w:r w:rsidR="00DD4D14">
        <w:rPr>
          <w:rFonts w:hint="eastAsia"/>
        </w:rPr>
        <w:t>个节点，每个节点有</w:t>
      </w:r>
      <w:r w:rsidR="00DD4D14">
        <w:rPr>
          <w:rFonts w:hint="eastAsia"/>
        </w:rPr>
        <w:t>2GB</w:t>
      </w:r>
      <w:r w:rsidR="00DD4D14">
        <w:rPr>
          <w:rFonts w:hint="eastAsia"/>
        </w:rPr>
        <w:t>的内存。</w:t>
      </w:r>
    </w:p>
    <w:p w:rsidR="00E96F15" w:rsidRDefault="00E96F15" w:rsidP="00402372">
      <w:r>
        <w:rPr>
          <w:rFonts w:hint="eastAsia"/>
        </w:rPr>
        <w:t>中等分辨率格点“</w:t>
      </w:r>
      <w:r>
        <w:rPr>
          <w:rFonts w:hint="eastAsia"/>
        </w:rPr>
        <w:t>f19_g16</w:t>
      </w:r>
      <w:r>
        <w:rPr>
          <w:rFonts w:hint="eastAsia"/>
        </w:rPr>
        <w:t>”包括了分辨率是</w:t>
      </w:r>
      <w:r w:rsidR="004844A4">
        <w:rPr>
          <w:rFonts w:hint="eastAsia"/>
        </w:rPr>
        <w:t>大致</w:t>
      </w:r>
      <w:r w:rsidR="004844A4">
        <w:rPr>
          <w:rFonts w:hint="eastAsia"/>
        </w:rPr>
        <w:t>2</w:t>
      </w:r>
      <w:r w:rsidR="004844A4">
        <w:rPr>
          <w:rFonts w:hint="eastAsia"/>
        </w:rPr>
        <w:t>度的</w:t>
      </w:r>
      <w:r>
        <w:rPr>
          <w:rFonts w:hint="eastAsia"/>
        </w:rPr>
        <w:t>144</w:t>
      </w:r>
      <w:r>
        <w:rPr>
          <w:rFonts w:hint="eastAsia"/>
        </w:rPr>
        <w:t>×</w:t>
      </w:r>
      <w:r>
        <w:rPr>
          <w:rFonts w:hint="eastAsia"/>
        </w:rPr>
        <w:t>96</w:t>
      </w:r>
      <w:r>
        <w:rPr>
          <w:rFonts w:hint="eastAsia"/>
        </w:rPr>
        <w:t>大气</w:t>
      </w:r>
      <w:r>
        <w:rPr>
          <w:rFonts w:hint="eastAsia"/>
        </w:rPr>
        <w:t>/</w:t>
      </w:r>
      <w:r>
        <w:rPr>
          <w:rFonts w:hint="eastAsia"/>
        </w:rPr>
        <w:t>陆</w:t>
      </w:r>
      <w:r w:rsidR="004844A4">
        <w:rPr>
          <w:rFonts w:hint="eastAsia"/>
        </w:rPr>
        <w:t>面</w:t>
      </w:r>
      <w:r>
        <w:rPr>
          <w:rFonts w:hint="eastAsia"/>
        </w:rPr>
        <w:t>格点</w:t>
      </w:r>
      <w:r w:rsidR="004844A4">
        <w:rPr>
          <w:rFonts w:hint="eastAsia"/>
        </w:rPr>
        <w:t>以及</w:t>
      </w:r>
      <w:r>
        <w:rPr>
          <w:rFonts w:hint="eastAsia"/>
        </w:rPr>
        <w:t>一个分辨率</w:t>
      </w:r>
      <w:r w:rsidR="004844A4">
        <w:rPr>
          <w:rFonts w:hint="eastAsia"/>
        </w:rPr>
        <w:t>大致</w:t>
      </w:r>
      <w:r w:rsidR="004844A4">
        <w:rPr>
          <w:rFonts w:hint="eastAsia"/>
        </w:rPr>
        <w:t>1</w:t>
      </w:r>
      <w:r w:rsidR="004844A4">
        <w:rPr>
          <w:rFonts w:hint="eastAsia"/>
        </w:rPr>
        <w:t>度的</w:t>
      </w:r>
      <w:r>
        <w:rPr>
          <w:rFonts w:hint="eastAsia"/>
        </w:rPr>
        <w:t>320</w:t>
      </w:r>
      <w:r>
        <w:rPr>
          <w:rFonts w:hint="eastAsia"/>
        </w:rPr>
        <w:t>×</w:t>
      </w:r>
      <w:r>
        <w:rPr>
          <w:rFonts w:hint="eastAsia"/>
        </w:rPr>
        <w:t>384</w:t>
      </w:r>
      <w:r>
        <w:rPr>
          <w:rFonts w:hint="eastAsia"/>
        </w:rPr>
        <w:t>海洋</w:t>
      </w:r>
      <w:r>
        <w:rPr>
          <w:rFonts w:hint="eastAsia"/>
        </w:rPr>
        <w:t>/</w:t>
      </w:r>
      <w:r w:rsidR="004844A4">
        <w:rPr>
          <w:rFonts w:hint="eastAsia"/>
        </w:rPr>
        <w:t>海</w:t>
      </w:r>
      <w:r>
        <w:rPr>
          <w:rFonts w:hint="eastAsia"/>
        </w:rPr>
        <w:t>冰格点耦合。高分辨率格点“</w:t>
      </w:r>
      <w:r>
        <w:rPr>
          <w:rFonts w:hint="eastAsia"/>
        </w:rPr>
        <w:t>f05_t12</w:t>
      </w:r>
      <w:r>
        <w:rPr>
          <w:rFonts w:hint="eastAsia"/>
        </w:rPr>
        <w:t>”拥有分辨率</w:t>
      </w:r>
      <w:r w:rsidR="004844A4">
        <w:rPr>
          <w:rFonts w:hint="eastAsia"/>
        </w:rPr>
        <w:t>大致</w:t>
      </w:r>
      <w:r w:rsidR="004844A4">
        <w:rPr>
          <w:rFonts w:hint="eastAsia"/>
        </w:rPr>
        <w:t>0.5</w:t>
      </w:r>
      <w:r w:rsidR="004844A4">
        <w:rPr>
          <w:rFonts w:hint="eastAsia"/>
        </w:rPr>
        <w:t>度的</w:t>
      </w:r>
      <w:r>
        <w:rPr>
          <w:rFonts w:hint="eastAsia"/>
        </w:rPr>
        <w:t>576</w:t>
      </w:r>
      <w:r>
        <w:rPr>
          <w:rFonts w:hint="eastAsia"/>
        </w:rPr>
        <w:t>×</w:t>
      </w:r>
      <w:r>
        <w:rPr>
          <w:rFonts w:hint="eastAsia"/>
        </w:rPr>
        <w:t>384</w:t>
      </w:r>
      <w:r>
        <w:rPr>
          <w:rFonts w:hint="eastAsia"/>
        </w:rPr>
        <w:t>大气</w:t>
      </w:r>
      <w:r>
        <w:rPr>
          <w:rFonts w:hint="eastAsia"/>
        </w:rPr>
        <w:t>/</w:t>
      </w:r>
      <w:r>
        <w:rPr>
          <w:rFonts w:hint="eastAsia"/>
        </w:rPr>
        <w:t>陆</w:t>
      </w:r>
      <w:r w:rsidR="004844A4">
        <w:rPr>
          <w:rFonts w:hint="eastAsia"/>
        </w:rPr>
        <w:t>面</w:t>
      </w:r>
      <w:r>
        <w:rPr>
          <w:rFonts w:hint="eastAsia"/>
        </w:rPr>
        <w:t>格点</w:t>
      </w:r>
      <w:r w:rsidR="004844A4">
        <w:rPr>
          <w:rFonts w:hint="eastAsia"/>
        </w:rPr>
        <w:t>以及</w:t>
      </w:r>
      <w:r>
        <w:rPr>
          <w:rFonts w:hint="eastAsia"/>
        </w:rPr>
        <w:t>分辨率为</w:t>
      </w:r>
      <w:r w:rsidR="004844A4">
        <w:rPr>
          <w:rFonts w:hint="eastAsia"/>
        </w:rPr>
        <w:t>大致为</w:t>
      </w:r>
      <w:r w:rsidR="004844A4">
        <w:rPr>
          <w:rFonts w:hint="eastAsia"/>
        </w:rPr>
        <w:t>0.1</w:t>
      </w:r>
      <w:r w:rsidR="004844A4">
        <w:rPr>
          <w:rFonts w:hint="eastAsia"/>
        </w:rPr>
        <w:t>度</w:t>
      </w:r>
      <w:r>
        <w:rPr>
          <w:rFonts w:hint="eastAsia"/>
        </w:rPr>
        <w:t>3600</w:t>
      </w:r>
      <w:r>
        <w:rPr>
          <w:rFonts w:hint="eastAsia"/>
        </w:rPr>
        <w:t>×</w:t>
      </w:r>
      <w:r>
        <w:rPr>
          <w:rFonts w:hint="eastAsia"/>
        </w:rPr>
        <w:t>2400</w:t>
      </w:r>
      <w:r>
        <w:rPr>
          <w:rFonts w:hint="eastAsia"/>
        </w:rPr>
        <w:t>海洋</w:t>
      </w:r>
      <w:r>
        <w:rPr>
          <w:rFonts w:hint="eastAsia"/>
        </w:rPr>
        <w:t>/</w:t>
      </w:r>
      <w:r w:rsidR="004844A4">
        <w:rPr>
          <w:rFonts w:hint="eastAsia"/>
        </w:rPr>
        <w:t>海</w:t>
      </w:r>
      <w:r>
        <w:rPr>
          <w:rFonts w:hint="eastAsia"/>
        </w:rPr>
        <w:t>冰配置。所有的情况都是在共享内存并行</w:t>
      </w:r>
      <w:r w:rsidR="00026290">
        <w:rPr>
          <w:rFonts w:hint="eastAsia"/>
        </w:rPr>
        <w:t>机制（</w:t>
      </w:r>
      <w:r w:rsidR="00026290">
        <w:rPr>
          <w:rFonts w:hint="eastAsia"/>
        </w:rPr>
        <w:t>OPENMP</w:t>
      </w:r>
      <w:r w:rsidR="00026290">
        <w:rPr>
          <w:rFonts w:hint="eastAsia"/>
        </w:rPr>
        <w:t>）</w:t>
      </w:r>
      <w:r>
        <w:rPr>
          <w:rFonts w:hint="eastAsia"/>
        </w:rPr>
        <w:t>关闭的情况下运行的，每个处理器上只有一个</w:t>
      </w:r>
      <w:r>
        <w:rPr>
          <w:rFonts w:hint="eastAsia"/>
        </w:rPr>
        <w:t>MPI</w:t>
      </w:r>
      <w:r>
        <w:rPr>
          <w:rFonts w:hint="eastAsia"/>
        </w:rPr>
        <w:t>任务</w:t>
      </w:r>
      <w:r w:rsidR="00026290">
        <w:rPr>
          <w:rFonts w:hint="eastAsia"/>
        </w:rPr>
        <w:t>，但</w:t>
      </w:r>
      <w:r>
        <w:rPr>
          <w:rFonts w:hint="eastAsia"/>
        </w:rPr>
        <w:t>在</w:t>
      </w:r>
      <w:proofErr w:type="spellStart"/>
      <w:r>
        <w:rPr>
          <w:rFonts w:hint="eastAsia"/>
        </w:rPr>
        <w:t>Bluefire</w:t>
      </w:r>
      <w:proofErr w:type="spellEnd"/>
      <w:r>
        <w:rPr>
          <w:rFonts w:hint="eastAsia"/>
        </w:rPr>
        <w:t>的</w:t>
      </w:r>
      <w:r>
        <w:rPr>
          <w:rFonts w:hint="eastAsia"/>
        </w:rPr>
        <w:t>IBM SP6</w:t>
      </w:r>
      <w:r>
        <w:rPr>
          <w:rFonts w:hint="eastAsia"/>
        </w:rPr>
        <w:t>上，按照上述使用的是</w:t>
      </w:r>
      <w:r>
        <w:rPr>
          <w:rFonts w:hint="eastAsia"/>
        </w:rPr>
        <w:t>SMT</w:t>
      </w:r>
      <w:r>
        <w:rPr>
          <w:rFonts w:hint="eastAsia"/>
        </w:rPr>
        <w:t>模式</w:t>
      </w:r>
      <w:r w:rsidR="00877375">
        <w:rPr>
          <w:rFonts w:hint="eastAsia"/>
        </w:rPr>
        <w:t>，而</w:t>
      </w:r>
      <w:r w:rsidR="00CE6681">
        <w:rPr>
          <w:rFonts w:hint="eastAsia"/>
        </w:rPr>
        <w:t>在</w:t>
      </w:r>
      <w:r w:rsidR="00CE6681">
        <w:rPr>
          <w:rFonts w:hint="eastAsia"/>
        </w:rPr>
        <w:t>Intrepid</w:t>
      </w:r>
      <w:r w:rsidR="00CE6681">
        <w:rPr>
          <w:rFonts w:hint="eastAsia"/>
        </w:rPr>
        <w:t>上的分辨率“</w:t>
      </w:r>
      <w:r w:rsidR="00CE6681">
        <w:rPr>
          <w:rFonts w:hint="eastAsia"/>
        </w:rPr>
        <w:t>f05_t12</w:t>
      </w:r>
      <w:r w:rsidR="00CE6681">
        <w:rPr>
          <w:rFonts w:hint="eastAsia"/>
        </w:rPr>
        <w:t>”设置，由于内存限制，每个</w:t>
      </w:r>
      <w:r w:rsidR="00CE6681">
        <w:rPr>
          <w:rFonts w:hint="eastAsia"/>
        </w:rPr>
        <w:t>MPI</w:t>
      </w:r>
      <w:r w:rsidR="00CE6681">
        <w:rPr>
          <w:rFonts w:hint="eastAsia"/>
        </w:rPr>
        <w:t>任务只制定给一个</w:t>
      </w:r>
      <w:r w:rsidR="00CE6681">
        <w:rPr>
          <w:rFonts w:hint="eastAsia"/>
        </w:rPr>
        <w:t>4</w:t>
      </w:r>
      <w:r w:rsidR="00CE6681">
        <w:rPr>
          <w:rFonts w:hint="eastAsia"/>
        </w:rPr>
        <w:t>向的节点。</w:t>
      </w:r>
    </w:p>
    <w:p w:rsidR="00CE6681" w:rsidRDefault="00CE6681" w:rsidP="00402372">
      <w:r>
        <w:rPr>
          <w:rFonts w:hint="eastAsia"/>
        </w:rPr>
        <w:t>在所有机器上的测试都是在</w:t>
      </w:r>
      <w:r w:rsidR="00F875F2">
        <w:rPr>
          <w:rFonts w:hint="eastAsia"/>
        </w:rPr>
        <w:t>产品级</w:t>
      </w:r>
      <w:r>
        <w:rPr>
          <w:rFonts w:hint="eastAsia"/>
        </w:rPr>
        <w:t>环境下运行的。因此，我们在</w:t>
      </w:r>
      <w:r w:rsidR="00D44E0F">
        <w:rPr>
          <w:rFonts w:hint="eastAsia"/>
        </w:rPr>
        <w:t>用</w:t>
      </w:r>
      <w:r>
        <w:rPr>
          <w:rFonts w:hint="eastAsia"/>
        </w:rPr>
        <w:t>时上会看到有一些差别。为了更好的理解</w:t>
      </w:r>
      <w:r w:rsidR="00686EBA">
        <w:rPr>
          <w:rFonts w:hint="eastAsia"/>
        </w:rPr>
        <w:t>这些差别</w:t>
      </w:r>
      <w:r>
        <w:rPr>
          <w:rFonts w:hint="eastAsia"/>
        </w:rPr>
        <w:t>，所有</w:t>
      </w:r>
      <w:r w:rsidR="00004E62">
        <w:rPr>
          <w:rFonts w:hint="eastAsia"/>
        </w:rPr>
        <w:t>实例</w:t>
      </w:r>
      <w:r w:rsidR="00F875F2">
        <w:rPr>
          <w:rFonts w:hint="eastAsia"/>
        </w:rPr>
        <w:t>都会重新运行，而</w:t>
      </w:r>
      <w:r>
        <w:rPr>
          <w:rFonts w:hint="eastAsia"/>
        </w:rPr>
        <w:t>我们给出的</w:t>
      </w:r>
      <w:r w:rsidR="00F875F2">
        <w:rPr>
          <w:rFonts w:hint="eastAsia"/>
        </w:rPr>
        <w:t>一般</w:t>
      </w:r>
      <w:r>
        <w:rPr>
          <w:rFonts w:hint="eastAsia"/>
        </w:rPr>
        <w:t>都是最好的</w:t>
      </w:r>
      <w:r w:rsidR="00D44E0F">
        <w:rPr>
          <w:rFonts w:hint="eastAsia"/>
        </w:rPr>
        <w:t>用</w:t>
      </w:r>
      <w:r>
        <w:rPr>
          <w:rFonts w:hint="eastAsia"/>
        </w:rPr>
        <w:t>时结果。</w:t>
      </w:r>
      <w:r w:rsidR="00004E62">
        <w:rPr>
          <w:rFonts w:hint="eastAsia"/>
        </w:rPr>
        <w:t>所有实例</w:t>
      </w:r>
      <w:r w:rsidR="00580698">
        <w:rPr>
          <w:rFonts w:hint="eastAsia"/>
        </w:rPr>
        <w:t>都会使用“</w:t>
      </w:r>
      <w:r w:rsidR="00580698">
        <w:rPr>
          <w:rFonts w:hint="eastAsia"/>
        </w:rPr>
        <w:t>dead</w:t>
      </w:r>
      <w:r w:rsidR="00580698">
        <w:rPr>
          <w:rFonts w:hint="eastAsia"/>
        </w:rPr>
        <w:t>”的模式设置（这将用分析测试数据替换掉物理分量）运行</w:t>
      </w:r>
      <w:r w:rsidR="00580698">
        <w:rPr>
          <w:rFonts w:hint="eastAsia"/>
        </w:rPr>
        <w:t>20</w:t>
      </w:r>
      <w:r w:rsidR="00580698">
        <w:rPr>
          <w:rFonts w:hint="eastAsia"/>
        </w:rPr>
        <w:t>天，中间</w:t>
      </w:r>
      <w:r w:rsidR="00BF78AB">
        <w:rPr>
          <w:rFonts w:hint="eastAsia"/>
        </w:rPr>
        <w:t>不涉及任何</w:t>
      </w:r>
      <w:r w:rsidR="00580698">
        <w:rPr>
          <w:rFonts w:hint="eastAsia"/>
        </w:rPr>
        <w:t>历史和重启</w:t>
      </w:r>
      <w:r w:rsidR="00580698">
        <w:rPr>
          <w:rFonts w:hint="eastAsia"/>
        </w:rPr>
        <w:t>I/O</w:t>
      </w:r>
      <w:r w:rsidR="00686EBA">
        <w:rPr>
          <w:rFonts w:hint="eastAsia"/>
        </w:rPr>
        <w:t>输出</w:t>
      </w:r>
      <w:r w:rsidR="00580698">
        <w:rPr>
          <w:rFonts w:hint="eastAsia"/>
        </w:rPr>
        <w:t>。</w:t>
      </w:r>
      <w:r w:rsidR="004E3EBB">
        <w:rPr>
          <w:rFonts w:hint="eastAsia"/>
        </w:rPr>
        <w:t>所有的计时器都会跟</w:t>
      </w:r>
      <w:r w:rsidR="004E3EBB">
        <w:rPr>
          <w:rFonts w:hint="eastAsia"/>
        </w:rPr>
        <w:t>MPI_BARRIER</w:t>
      </w:r>
      <w:r w:rsidR="004E3EBB">
        <w:rPr>
          <w:rFonts w:hint="eastAsia"/>
        </w:rPr>
        <w:t>调用分离</w:t>
      </w:r>
      <w:r w:rsidR="00DA237C">
        <w:rPr>
          <w:rFonts w:hint="eastAsia"/>
        </w:rPr>
        <w:t>开，而</w:t>
      </w:r>
      <w:r w:rsidR="00861464">
        <w:rPr>
          <w:rFonts w:hint="eastAsia"/>
        </w:rPr>
        <w:t>我们给出的是</w:t>
      </w:r>
      <w:r w:rsidR="00DA237C">
        <w:rPr>
          <w:rFonts w:hint="eastAsia"/>
        </w:rPr>
        <w:t>最慢任务</w:t>
      </w:r>
      <w:r w:rsidR="00861464">
        <w:rPr>
          <w:rFonts w:hint="eastAsia"/>
        </w:rPr>
        <w:t>所用</w:t>
      </w:r>
      <w:r w:rsidR="00DA237C">
        <w:rPr>
          <w:rFonts w:hint="eastAsia"/>
        </w:rPr>
        <w:t>的时间</w:t>
      </w:r>
      <w:r w:rsidR="005323A7">
        <w:rPr>
          <w:rFonts w:hint="eastAsia"/>
        </w:rPr>
        <w:t>。</w:t>
      </w:r>
      <w:r w:rsidR="00F31BA8">
        <w:rPr>
          <w:rFonts w:hint="eastAsia"/>
        </w:rPr>
        <w:t>在每个</w:t>
      </w:r>
      <w:r w:rsidR="00F31BA8">
        <w:rPr>
          <w:rFonts w:hint="eastAsia"/>
        </w:rPr>
        <w:t>20</w:t>
      </w:r>
      <w:r w:rsidR="00F31BA8">
        <w:rPr>
          <w:rFonts w:hint="eastAsia"/>
        </w:rPr>
        <w:t>天的积分中，每个内核都会被调用</w:t>
      </w:r>
      <w:r w:rsidR="00F31BA8">
        <w:rPr>
          <w:rFonts w:hint="eastAsia"/>
        </w:rPr>
        <w:t>960</w:t>
      </w:r>
      <w:r w:rsidR="00F31BA8">
        <w:rPr>
          <w:rFonts w:hint="eastAsia"/>
        </w:rPr>
        <w:t>次，而</w:t>
      </w:r>
      <w:r w:rsidR="00EB26AC">
        <w:rPr>
          <w:rFonts w:hint="eastAsia"/>
        </w:rPr>
        <w:t>这些时间是所有调用和每个</w:t>
      </w:r>
      <w:r w:rsidR="00EB26AC">
        <w:rPr>
          <w:rFonts w:hint="eastAsia"/>
        </w:rPr>
        <w:t>MPI</w:t>
      </w:r>
      <w:r w:rsidR="00EB26AC">
        <w:rPr>
          <w:rFonts w:hint="eastAsia"/>
        </w:rPr>
        <w:t>任务的总和。图中给出的时间单位是模式每模拟天所用的秒数。所有的结果都是使用对数</w:t>
      </w:r>
      <w:r w:rsidR="00EB26AC">
        <w:rPr>
          <w:rFonts w:hint="eastAsia"/>
        </w:rPr>
        <w:t>/</w:t>
      </w:r>
      <w:r w:rsidR="00EB26AC">
        <w:rPr>
          <w:rFonts w:hint="eastAsia"/>
        </w:rPr>
        <w:t>对数的形式给出的，为了便于比较每个图使用的是同样的水平和垂直坐标</w:t>
      </w:r>
      <w:r w:rsidR="00B11A46">
        <w:rPr>
          <w:rFonts w:hint="eastAsia"/>
        </w:rPr>
        <w:t>刻</w:t>
      </w:r>
      <w:r w:rsidR="00EB26AC">
        <w:rPr>
          <w:rFonts w:hint="eastAsia"/>
        </w:rPr>
        <w:t>度。另外，同样的线性</w:t>
      </w:r>
      <w:r w:rsidR="002974FD">
        <w:rPr>
          <w:rFonts w:hint="eastAsia"/>
        </w:rPr>
        <w:t>标度</w:t>
      </w:r>
      <w:r w:rsidR="00EB26AC">
        <w:rPr>
          <w:rFonts w:hint="eastAsia"/>
        </w:rPr>
        <w:t>参考线也在图中给出了，水平坐标轴给出的是测试实例耦合器所用的</w:t>
      </w:r>
      <w:r w:rsidR="00EB26AC">
        <w:rPr>
          <w:rFonts w:hint="eastAsia"/>
        </w:rPr>
        <w:t>MPI</w:t>
      </w:r>
      <w:r w:rsidR="00EB26AC">
        <w:rPr>
          <w:rFonts w:hint="eastAsia"/>
        </w:rPr>
        <w:t>任务数量。模式</w:t>
      </w:r>
      <w:r w:rsidR="00F875F2">
        <w:rPr>
          <w:rFonts w:hint="eastAsia"/>
        </w:rPr>
        <w:t>的</w:t>
      </w:r>
      <w:r w:rsidR="00EB26AC">
        <w:rPr>
          <w:rFonts w:hint="eastAsia"/>
        </w:rPr>
        <w:t>性能是基于标准的“</w:t>
      </w:r>
      <w:r w:rsidR="00F875F2">
        <w:rPr>
          <w:rFonts w:hint="eastAsia"/>
        </w:rPr>
        <w:t>立即可用</w:t>
      </w:r>
      <w:r w:rsidR="00EB26AC">
        <w:rPr>
          <w:rFonts w:hint="eastAsia"/>
        </w:rPr>
        <w:t>”</w:t>
      </w:r>
      <w:r w:rsidR="0000750B" w:rsidRPr="0000750B">
        <w:rPr>
          <w:rFonts w:hint="eastAsia"/>
        </w:rPr>
        <w:t xml:space="preserve"> </w:t>
      </w:r>
      <w:r w:rsidR="0000750B">
        <w:rPr>
          <w:rFonts w:hint="eastAsia"/>
        </w:rPr>
        <w:t>的</w:t>
      </w:r>
      <w:r w:rsidR="00EB26AC">
        <w:rPr>
          <w:rFonts w:hint="eastAsia"/>
        </w:rPr>
        <w:t>CCSM</w:t>
      </w:r>
      <w:r w:rsidR="00F875F2">
        <w:rPr>
          <w:rFonts w:hint="eastAsia"/>
        </w:rPr>
        <w:t>编译器，作业和环境设置，没有经过任何额外的</w:t>
      </w:r>
      <w:r w:rsidR="001B4BD7">
        <w:rPr>
          <w:rFonts w:hint="eastAsia"/>
        </w:rPr>
        <w:t>一个个例一个个例</w:t>
      </w:r>
      <w:r w:rsidR="00442B39">
        <w:rPr>
          <w:rFonts w:hint="eastAsia"/>
        </w:rPr>
        <w:t>的</w:t>
      </w:r>
      <w:r w:rsidR="00F875F2">
        <w:rPr>
          <w:rFonts w:hint="eastAsia"/>
        </w:rPr>
        <w:t>微调。</w:t>
      </w:r>
    </w:p>
    <w:p w:rsidR="00F875F2" w:rsidRDefault="00F875F2" w:rsidP="00402372">
      <w:r>
        <w:rPr>
          <w:rFonts w:hint="eastAsia"/>
        </w:rPr>
        <w:lastRenderedPageBreak/>
        <w:t>图</w:t>
      </w:r>
      <w:r>
        <w:rPr>
          <w:rFonts w:hint="eastAsia"/>
        </w:rPr>
        <w:t>3</w:t>
      </w:r>
      <w:r w:rsidR="0000750B">
        <w:rPr>
          <w:rFonts w:hint="eastAsia"/>
        </w:rPr>
        <w:t>给出了</w:t>
      </w:r>
      <w:r w:rsidR="0000750B">
        <w:rPr>
          <w:rFonts w:hint="eastAsia"/>
        </w:rPr>
        <w:t>CCSM</w:t>
      </w:r>
      <w:r w:rsidR="0000750B">
        <w:rPr>
          <w:rFonts w:hint="eastAsia"/>
        </w:rPr>
        <w:t>耦合器</w:t>
      </w:r>
      <w:r w:rsidR="00A03E3B">
        <w:rPr>
          <w:rFonts w:hint="eastAsia"/>
        </w:rPr>
        <w:t>中</w:t>
      </w:r>
      <w:r w:rsidR="0000750B">
        <w:rPr>
          <w:rFonts w:hint="eastAsia"/>
        </w:rPr>
        <w:t>海洋场合并</w:t>
      </w:r>
      <w:r w:rsidR="009F28E9">
        <w:rPr>
          <w:rFonts w:hint="eastAsia"/>
        </w:rPr>
        <w:t>核心</w:t>
      </w:r>
      <w:r w:rsidR="0000750B">
        <w:rPr>
          <w:rFonts w:hint="eastAsia"/>
        </w:rPr>
        <w:t>的性能。该</w:t>
      </w:r>
      <w:r w:rsidR="00A03E3B">
        <w:rPr>
          <w:rFonts w:hint="eastAsia"/>
        </w:rPr>
        <w:t>核心</w:t>
      </w:r>
      <w:r w:rsidR="0000750B">
        <w:rPr>
          <w:rFonts w:hint="eastAsia"/>
        </w:rPr>
        <w:t>负责</w:t>
      </w:r>
      <w:r w:rsidR="00946F69">
        <w:rPr>
          <w:rFonts w:hint="eastAsia"/>
        </w:rPr>
        <w:t>在海洋格点上</w:t>
      </w:r>
      <w:r w:rsidR="0000750B">
        <w:rPr>
          <w:rFonts w:hint="eastAsia"/>
        </w:rPr>
        <w:t>合并不同分量模式</w:t>
      </w:r>
      <w:r w:rsidR="00946F69">
        <w:rPr>
          <w:rFonts w:hint="eastAsia"/>
        </w:rPr>
        <w:t>的不同场</w:t>
      </w:r>
      <w:r w:rsidR="0000750B">
        <w:rPr>
          <w:rFonts w:hint="eastAsia"/>
        </w:rPr>
        <w:t>。这种</w:t>
      </w:r>
      <w:r w:rsidR="00A03E3B">
        <w:rPr>
          <w:rFonts w:hint="eastAsia"/>
        </w:rPr>
        <w:t>核心</w:t>
      </w:r>
      <w:r w:rsidR="0000750B">
        <w:rPr>
          <w:rFonts w:hint="eastAsia"/>
        </w:rPr>
        <w:t>很容易并行（没有通信）</w:t>
      </w:r>
      <w:r w:rsidR="00752116">
        <w:rPr>
          <w:rFonts w:hint="eastAsia"/>
        </w:rPr>
        <w:t>，</w:t>
      </w:r>
      <w:r w:rsidR="0000750B">
        <w:rPr>
          <w:rFonts w:hint="eastAsia"/>
        </w:rPr>
        <w:t>只是主要受到内存访问的限制。在更高的“</w:t>
      </w:r>
      <w:r w:rsidR="0000750B">
        <w:rPr>
          <w:rFonts w:hint="eastAsia"/>
        </w:rPr>
        <w:t>f05_t12</w:t>
      </w:r>
      <w:r w:rsidR="0000750B">
        <w:rPr>
          <w:rFonts w:hint="eastAsia"/>
        </w:rPr>
        <w:t>”分辨率下，所有平台的</w:t>
      </w:r>
      <w:r w:rsidR="0085602B">
        <w:rPr>
          <w:rFonts w:hint="eastAsia"/>
        </w:rPr>
        <w:t>可</w:t>
      </w:r>
      <w:r w:rsidR="00752116">
        <w:rPr>
          <w:rFonts w:hint="eastAsia"/>
        </w:rPr>
        <w:t>扩展</w:t>
      </w:r>
      <w:r w:rsidR="0000750B">
        <w:rPr>
          <w:rFonts w:hint="eastAsia"/>
        </w:rPr>
        <w:t>性能都会在超过</w:t>
      </w:r>
      <w:r w:rsidR="0000750B">
        <w:rPr>
          <w:rFonts w:hint="eastAsia"/>
        </w:rPr>
        <w:t>1000</w:t>
      </w:r>
      <w:r w:rsidR="0000750B">
        <w:rPr>
          <w:rFonts w:hint="eastAsia"/>
        </w:rPr>
        <w:t>个处理器的所有机器上</w:t>
      </w:r>
      <w:r w:rsidR="0085602B">
        <w:rPr>
          <w:rFonts w:hint="eastAsia"/>
        </w:rPr>
        <w:t>得到几乎线性的</w:t>
      </w:r>
      <w:r w:rsidR="0002269F">
        <w:rPr>
          <w:rFonts w:hint="eastAsia"/>
        </w:rPr>
        <w:t>扩展</w:t>
      </w:r>
      <w:r w:rsidR="0085602B">
        <w:rPr>
          <w:rFonts w:hint="eastAsia"/>
        </w:rPr>
        <w:t>。相反的，所有平台的“</w:t>
      </w:r>
      <w:r w:rsidR="0085602B">
        <w:rPr>
          <w:rFonts w:hint="eastAsia"/>
        </w:rPr>
        <w:t>f19_g16</w:t>
      </w:r>
      <w:r w:rsidR="0085602B">
        <w:rPr>
          <w:rFonts w:hint="eastAsia"/>
        </w:rPr>
        <w:t>”分辨率的可</w:t>
      </w:r>
      <w:r w:rsidR="0095723D">
        <w:rPr>
          <w:rFonts w:hint="eastAsia"/>
        </w:rPr>
        <w:t>扩展</w:t>
      </w:r>
      <w:r w:rsidR="0085602B">
        <w:rPr>
          <w:rFonts w:hint="eastAsia"/>
        </w:rPr>
        <w:t>性能在</w:t>
      </w:r>
      <w:r w:rsidR="0085602B">
        <w:rPr>
          <w:rFonts w:hint="eastAsia"/>
        </w:rPr>
        <w:t>100</w:t>
      </w:r>
      <w:r w:rsidR="0085602B">
        <w:rPr>
          <w:rFonts w:hint="eastAsia"/>
        </w:rPr>
        <w:t>个处理器一下的机器上就得到几乎线性的</w:t>
      </w:r>
      <w:r w:rsidR="005915A8">
        <w:rPr>
          <w:rFonts w:hint="eastAsia"/>
        </w:rPr>
        <w:t>扩展</w:t>
      </w:r>
      <w:r w:rsidR="0085602B">
        <w:rPr>
          <w:rFonts w:hint="eastAsia"/>
        </w:rPr>
        <w:t>。超过</w:t>
      </w:r>
      <w:r w:rsidR="0085602B">
        <w:rPr>
          <w:rFonts w:hint="eastAsia"/>
        </w:rPr>
        <w:t>100</w:t>
      </w:r>
      <w:r w:rsidR="0085602B">
        <w:rPr>
          <w:rFonts w:hint="eastAsia"/>
        </w:rPr>
        <w:t>个处理器之后，性能在</w:t>
      </w:r>
      <w:proofErr w:type="spellStart"/>
      <w:r w:rsidR="0085602B">
        <w:rPr>
          <w:rFonts w:hint="eastAsia"/>
        </w:rPr>
        <w:t>Bluefire</w:t>
      </w:r>
      <w:proofErr w:type="spellEnd"/>
      <w:r w:rsidR="0085602B">
        <w:rPr>
          <w:rFonts w:hint="eastAsia"/>
        </w:rPr>
        <w:t>和</w:t>
      </w:r>
      <w:r w:rsidR="0085602B">
        <w:rPr>
          <w:rFonts w:hint="eastAsia"/>
        </w:rPr>
        <w:t>intrepid</w:t>
      </w:r>
      <w:r w:rsidR="0085602B">
        <w:rPr>
          <w:rFonts w:hint="eastAsia"/>
        </w:rPr>
        <w:t>上会下降，而</w:t>
      </w:r>
      <w:proofErr w:type="spellStart"/>
      <w:r w:rsidR="0085602B">
        <w:rPr>
          <w:rFonts w:hint="eastAsia"/>
        </w:rPr>
        <w:t>jaguarpf</w:t>
      </w:r>
      <w:proofErr w:type="spellEnd"/>
      <w:r w:rsidR="0085602B">
        <w:rPr>
          <w:rFonts w:hint="eastAsia"/>
        </w:rPr>
        <w:t>的性能在超过</w:t>
      </w:r>
      <w:r w:rsidR="0085602B">
        <w:rPr>
          <w:rFonts w:hint="eastAsia"/>
        </w:rPr>
        <w:t>1000</w:t>
      </w:r>
      <w:r w:rsidR="0085602B">
        <w:rPr>
          <w:rFonts w:hint="eastAsia"/>
        </w:rPr>
        <w:t>个处理器后才会下降。</w:t>
      </w:r>
    </w:p>
    <w:p w:rsidR="0008083B" w:rsidRDefault="0008083B" w:rsidP="0008083B">
      <w:pPr>
        <w:spacing w:after="0"/>
      </w:pPr>
      <w:r>
        <w:rPr>
          <w:noProof/>
        </w:rPr>
        <w:drawing>
          <wp:inline distT="0" distB="0" distL="0" distR="0" wp14:anchorId="47F2A95F" wp14:editId="4358750F">
            <wp:extent cx="5943600" cy="2501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1880"/>
                    </a:xfrm>
                    <a:prstGeom prst="rect">
                      <a:avLst/>
                    </a:prstGeom>
                    <a:noFill/>
                    <a:ln>
                      <a:noFill/>
                    </a:ln>
                  </pic:spPr>
                </pic:pic>
              </a:graphicData>
            </a:graphic>
          </wp:inline>
        </w:drawing>
      </w:r>
    </w:p>
    <w:p w:rsidR="002E2A9D" w:rsidRDefault="0008083B" w:rsidP="00402372">
      <w:pPr>
        <w:rPr>
          <w:sz w:val="20"/>
          <w:szCs w:val="20"/>
        </w:rPr>
      </w:pPr>
      <w:r w:rsidRPr="002E2A9D">
        <w:rPr>
          <w:rFonts w:hint="eastAsia"/>
          <w:sz w:val="20"/>
          <w:szCs w:val="20"/>
        </w:rPr>
        <w:t>图</w:t>
      </w:r>
      <w:r w:rsidRPr="002E2A9D">
        <w:rPr>
          <w:rFonts w:hint="eastAsia"/>
          <w:sz w:val="20"/>
          <w:szCs w:val="20"/>
        </w:rPr>
        <w:t>3</w:t>
      </w:r>
      <w:r w:rsidRPr="002E2A9D">
        <w:rPr>
          <w:rFonts w:hint="eastAsia"/>
          <w:sz w:val="20"/>
          <w:szCs w:val="20"/>
        </w:rPr>
        <w:t>：</w:t>
      </w:r>
      <w:r w:rsidRPr="002E2A9D">
        <w:rPr>
          <w:rFonts w:hint="eastAsia"/>
          <w:sz w:val="20"/>
          <w:szCs w:val="20"/>
        </w:rPr>
        <w:t>CCSM</w:t>
      </w:r>
      <w:r w:rsidRPr="002E2A9D">
        <w:rPr>
          <w:rFonts w:hint="eastAsia"/>
          <w:sz w:val="20"/>
          <w:szCs w:val="20"/>
        </w:rPr>
        <w:t>耦合器中海洋场合并核心的性能。这里用了两种分辨率（</w:t>
      </w:r>
      <w:r w:rsidR="002E2A9D" w:rsidRPr="002E2A9D">
        <w:rPr>
          <w:rFonts w:hint="eastAsia"/>
          <w:sz w:val="20"/>
          <w:szCs w:val="20"/>
        </w:rPr>
        <w:t>‘</w:t>
      </w:r>
      <w:r w:rsidR="002E2A9D" w:rsidRPr="002E2A9D">
        <w:rPr>
          <w:sz w:val="20"/>
          <w:szCs w:val="20"/>
        </w:rPr>
        <w:t>f19_g16’</w:t>
      </w:r>
      <w:r w:rsidR="002E2A9D" w:rsidRPr="002E2A9D">
        <w:rPr>
          <w:rFonts w:hint="eastAsia"/>
          <w:sz w:val="20"/>
          <w:szCs w:val="20"/>
        </w:rPr>
        <w:t>和‘</w:t>
      </w:r>
      <w:r w:rsidR="002E2A9D" w:rsidRPr="002E2A9D">
        <w:rPr>
          <w:sz w:val="20"/>
          <w:szCs w:val="20"/>
        </w:rPr>
        <w:t>f05_t12’</w:t>
      </w:r>
      <w:r w:rsidR="002E2A9D" w:rsidRPr="002E2A9D">
        <w:rPr>
          <w:rFonts w:hint="eastAsia"/>
          <w:sz w:val="20"/>
          <w:szCs w:val="20"/>
        </w:rPr>
        <w:t>），三个硬件平台（</w:t>
      </w:r>
      <w:proofErr w:type="spellStart"/>
      <w:r w:rsidR="00D428A5">
        <w:rPr>
          <w:sz w:val="20"/>
          <w:szCs w:val="20"/>
        </w:rPr>
        <w:t>bluefire</w:t>
      </w:r>
      <w:proofErr w:type="spellEnd"/>
      <w:r w:rsidR="00D428A5">
        <w:rPr>
          <w:sz w:val="20"/>
          <w:szCs w:val="20"/>
        </w:rPr>
        <w:t>, jaguar, intrepid</w:t>
      </w:r>
      <w:r w:rsidR="00D428A5">
        <w:rPr>
          <w:rFonts w:hint="eastAsia"/>
          <w:sz w:val="20"/>
          <w:szCs w:val="20"/>
        </w:rPr>
        <w:t>）</w:t>
      </w:r>
      <w:r w:rsidR="00D428A5">
        <w:rPr>
          <w:sz w:val="20"/>
          <w:szCs w:val="20"/>
        </w:rPr>
        <w:t xml:space="preserve"> </w:t>
      </w:r>
    </w:p>
    <w:p w:rsidR="002E2A9D" w:rsidRDefault="002E2A9D" w:rsidP="00402372">
      <w:pPr>
        <w:rPr>
          <w:rFonts w:ascii="Verdana" w:hAnsi="Verdana"/>
          <w:sz w:val="20"/>
          <w:szCs w:val="20"/>
        </w:rPr>
      </w:pPr>
      <w:r>
        <w:rPr>
          <w:rFonts w:ascii="Verdana" w:hAnsi="Verdana"/>
          <w:noProof/>
          <w:sz w:val="20"/>
          <w:szCs w:val="20"/>
        </w:rPr>
        <w:drawing>
          <wp:inline distT="0" distB="0" distL="0" distR="0">
            <wp:extent cx="5943600" cy="2465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65489"/>
                    </a:xfrm>
                    <a:prstGeom prst="rect">
                      <a:avLst/>
                    </a:prstGeom>
                    <a:noFill/>
                    <a:ln>
                      <a:noFill/>
                    </a:ln>
                  </pic:spPr>
                </pic:pic>
              </a:graphicData>
            </a:graphic>
          </wp:inline>
        </w:drawing>
      </w:r>
    </w:p>
    <w:p w:rsidR="00D428A5" w:rsidRDefault="002E2A9D" w:rsidP="00D428A5">
      <w:pPr>
        <w:rPr>
          <w:sz w:val="20"/>
          <w:szCs w:val="20"/>
        </w:rPr>
      </w:pPr>
      <w:r w:rsidRPr="002E2A9D">
        <w:rPr>
          <w:rFonts w:hint="eastAsia"/>
          <w:sz w:val="20"/>
          <w:szCs w:val="20"/>
        </w:rPr>
        <w:t>图</w:t>
      </w:r>
      <w:r>
        <w:rPr>
          <w:rFonts w:hint="eastAsia"/>
          <w:sz w:val="20"/>
          <w:szCs w:val="20"/>
        </w:rPr>
        <w:t>4</w:t>
      </w:r>
      <w:r w:rsidRPr="002E2A9D">
        <w:rPr>
          <w:rFonts w:hint="eastAsia"/>
          <w:sz w:val="20"/>
          <w:szCs w:val="20"/>
        </w:rPr>
        <w:t>：</w:t>
      </w:r>
      <w:r w:rsidRPr="002E2A9D">
        <w:rPr>
          <w:rFonts w:hint="eastAsia"/>
          <w:sz w:val="20"/>
          <w:szCs w:val="20"/>
        </w:rPr>
        <w:t>CCSM</w:t>
      </w:r>
      <w:r w:rsidRPr="002E2A9D">
        <w:rPr>
          <w:rFonts w:hint="eastAsia"/>
          <w:sz w:val="20"/>
          <w:szCs w:val="20"/>
        </w:rPr>
        <w:t>耦合器中大气</w:t>
      </w:r>
      <w:r w:rsidRPr="002E2A9D">
        <w:rPr>
          <w:rFonts w:hint="eastAsia"/>
          <w:sz w:val="20"/>
          <w:szCs w:val="20"/>
        </w:rPr>
        <w:t>/</w:t>
      </w:r>
      <w:r w:rsidRPr="002E2A9D">
        <w:rPr>
          <w:rFonts w:hint="eastAsia"/>
          <w:sz w:val="20"/>
          <w:szCs w:val="20"/>
        </w:rPr>
        <w:t>海洋通量计算的性能。这里用了两种分辨率（‘</w:t>
      </w:r>
      <w:r w:rsidRPr="002E2A9D">
        <w:rPr>
          <w:sz w:val="20"/>
          <w:szCs w:val="20"/>
        </w:rPr>
        <w:t>f19_g16’</w:t>
      </w:r>
      <w:r w:rsidRPr="002E2A9D">
        <w:rPr>
          <w:rFonts w:hint="eastAsia"/>
          <w:sz w:val="20"/>
          <w:szCs w:val="20"/>
        </w:rPr>
        <w:t>和‘</w:t>
      </w:r>
      <w:r w:rsidRPr="002E2A9D">
        <w:rPr>
          <w:sz w:val="20"/>
          <w:szCs w:val="20"/>
        </w:rPr>
        <w:t>f05_t12’</w:t>
      </w:r>
      <w:r w:rsidRPr="002E2A9D">
        <w:rPr>
          <w:rFonts w:hint="eastAsia"/>
          <w:sz w:val="20"/>
          <w:szCs w:val="20"/>
        </w:rPr>
        <w:t>），三个硬件平台</w:t>
      </w:r>
      <w:r w:rsidR="00D428A5" w:rsidRPr="002E2A9D">
        <w:rPr>
          <w:rFonts w:hint="eastAsia"/>
          <w:sz w:val="20"/>
          <w:szCs w:val="20"/>
        </w:rPr>
        <w:t>（</w:t>
      </w:r>
      <w:proofErr w:type="spellStart"/>
      <w:r w:rsidR="00D428A5">
        <w:rPr>
          <w:sz w:val="20"/>
          <w:szCs w:val="20"/>
        </w:rPr>
        <w:t>bluefire</w:t>
      </w:r>
      <w:proofErr w:type="spellEnd"/>
      <w:r w:rsidR="00D428A5">
        <w:rPr>
          <w:sz w:val="20"/>
          <w:szCs w:val="20"/>
        </w:rPr>
        <w:t>, jaguar, intrepid</w:t>
      </w:r>
      <w:r w:rsidR="00D428A5">
        <w:rPr>
          <w:rFonts w:hint="eastAsia"/>
          <w:sz w:val="20"/>
          <w:szCs w:val="20"/>
        </w:rPr>
        <w:t>）</w:t>
      </w:r>
      <w:r w:rsidR="00D428A5">
        <w:rPr>
          <w:sz w:val="20"/>
          <w:szCs w:val="20"/>
        </w:rPr>
        <w:t xml:space="preserve"> </w:t>
      </w:r>
    </w:p>
    <w:p w:rsidR="0008083B" w:rsidRPr="002E2A9D" w:rsidRDefault="002E2A9D" w:rsidP="00402372">
      <w:pPr>
        <w:rPr>
          <w:sz w:val="20"/>
          <w:szCs w:val="20"/>
        </w:rPr>
      </w:pPr>
      <w:r w:rsidRPr="002E2A9D">
        <w:rPr>
          <w:rFonts w:ascii="Verdana" w:hAnsi="Verdana"/>
          <w:vanish/>
          <w:sz w:val="20"/>
          <w:szCs w:val="20"/>
        </w:rPr>
        <w:t>无</w:t>
      </w:r>
      <w:r w:rsidRPr="002E2A9D">
        <w:rPr>
          <w:rFonts w:ascii="SimSun" w:eastAsia="SimSun" w:hAnsi="SimSun" w:cs="SimSun" w:hint="eastAsia"/>
          <w:vanish/>
          <w:sz w:val="20"/>
          <w:szCs w:val="20"/>
        </w:rPr>
        <w:t>畏</w:t>
      </w:r>
    </w:p>
    <w:p w:rsidR="0085602B" w:rsidRDefault="0085602B" w:rsidP="00402372">
      <w:r>
        <w:rPr>
          <w:rFonts w:hint="eastAsia"/>
        </w:rPr>
        <w:t>图</w:t>
      </w:r>
      <w:r>
        <w:rPr>
          <w:rFonts w:hint="eastAsia"/>
        </w:rPr>
        <w:t>4</w:t>
      </w:r>
      <w:r>
        <w:rPr>
          <w:rFonts w:hint="eastAsia"/>
        </w:rPr>
        <w:t>给出了大气</w:t>
      </w:r>
      <w:r>
        <w:rPr>
          <w:rFonts w:hint="eastAsia"/>
        </w:rPr>
        <w:t>/</w:t>
      </w:r>
      <w:r>
        <w:rPr>
          <w:rFonts w:hint="eastAsia"/>
        </w:rPr>
        <w:t>海洋通量计算的性能</w:t>
      </w:r>
      <w:r w:rsidR="009F28E9">
        <w:rPr>
          <w:rFonts w:hint="eastAsia"/>
        </w:rPr>
        <w:t>增</w:t>
      </w:r>
      <w:r w:rsidR="00A03E3B">
        <w:rPr>
          <w:rFonts w:hint="eastAsia"/>
        </w:rPr>
        <w:t>长。这种计算容易并行而且是在海洋格点上计算的。跟海洋合并核心相比，数学运算主要包括加法，乘法，除法，求最小</w:t>
      </w:r>
      <w:r w:rsidR="00A03E3B">
        <w:rPr>
          <w:rFonts w:hint="eastAsia"/>
        </w:rPr>
        <w:t>/</w:t>
      </w:r>
      <w:r w:rsidR="00A03E3B">
        <w:rPr>
          <w:rFonts w:hint="eastAsia"/>
        </w:rPr>
        <w:t>最大，对数，指数和开方。跟图</w:t>
      </w:r>
      <w:r w:rsidR="00A03E3B">
        <w:rPr>
          <w:rFonts w:hint="eastAsia"/>
        </w:rPr>
        <w:lastRenderedPageBreak/>
        <w:t>3</w:t>
      </w:r>
      <w:r w:rsidR="00A03E3B">
        <w:rPr>
          <w:rFonts w:hint="eastAsia"/>
        </w:rPr>
        <w:t>对比，每次内存载入的</w:t>
      </w:r>
      <w:r w:rsidR="00A03E3B">
        <w:rPr>
          <w:rFonts w:hint="eastAsia"/>
        </w:rPr>
        <w:t>FLOPS</w:t>
      </w:r>
      <w:r w:rsidR="00B176E5">
        <w:rPr>
          <w:rFonts w:hint="eastAsia"/>
        </w:rPr>
        <w:t>数是相当高的。甚至在中等分辨率下，所有机器的增长度至少在</w:t>
      </w:r>
      <w:r w:rsidR="00B176E5">
        <w:rPr>
          <w:rFonts w:hint="eastAsia"/>
        </w:rPr>
        <w:t>1000</w:t>
      </w:r>
      <w:r w:rsidR="00B176E5">
        <w:rPr>
          <w:rFonts w:hint="eastAsia"/>
        </w:rPr>
        <w:t>个处理器是几乎达到线性。这种核心的绝对性能在</w:t>
      </w:r>
      <w:proofErr w:type="spellStart"/>
      <w:r w:rsidR="00B176E5">
        <w:rPr>
          <w:rFonts w:hint="eastAsia"/>
        </w:rPr>
        <w:t>Bluefire</w:t>
      </w:r>
      <w:proofErr w:type="spellEnd"/>
      <w:r w:rsidR="00B176E5">
        <w:rPr>
          <w:rFonts w:hint="eastAsia"/>
        </w:rPr>
        <w:t>和</w:t>
      </w:r>
      <w:proofErr w:type="spellStart"/>
      <w:r w:rsidR="00B176E5">
        <w:rPr>
          <w:rFonts w:hint="eastAsia"/>
        </w:rPr>
        <w:t>jaguarpf</w:t>
      </w:r>
      <w:proofErr w:type="spellEnd"/>
      <w:r w:rsidR="00B176E5">
        <w:rPr>
          <w:rFonts w:hint="eastAsia"/>
        </w:rPr>
        <w:t>上几乎是一样的，可是</w:t>
      </w:r>
      <w:r w:rsidR="00B176E5">
        <w:rPr>
          <w:rFonts w:hint="eastAsia"/>
        </w:rPr>
        <w:t>Intrepid</w:t>
      </w:r>
      <w:r w:rsidR="00B176E5">
        <w:rPr>
          <w:rFonts w:hint="eastAsia"/>
        </w:rPr>
        <w:t>在这种高</w:t>
      </w:r>
      <w:r w:rsidR="00B176E5">
        <w:rPr>
          <w:rFonts w:hint="eastAsia"/>
        </w:rPr>
        <w:t>FLOP</w:t>
      </w:r>
      <w:r w:rsidR="00B176E5">
        <w:rPr>
          <w:rFonts w:hint="eastAsia"/>
        </w:rPr>
        <w:t>强度的计算下大概会比另两个机器慢超过</w:t>
      </w:r>
      <w:r w:rsidR="00B176E5">
        <w:rPr>
          <w:rFonts w:hint="eastAsia"/>
        </w:rPr>
        <w:t>10</w:t>
      </w:r>
      <w:r w:rsidR="00B176E5">
        <w:rPr>
          <w:rFonts w:hint="eastAsia"/>
        </w:rPr>
        <w:t>倍。</w:t>
      </w:r>
    </w:p>
    <w:p w:rsidR="002E2A9D" w:rsidRDefault="002E2A9D" w:rsidP="002E2A9D">
      <w:pPr>
        <w:spacing w:after="0"/>
      </w:pPr>
      <w:r>
        <w:rPr>
          <w:noProof/>
        </w:rPr>
        <w:drawing>
          <wp:inline distT="0" distB="0" distL="0" distR="0" wp14:anchorId="2591C4DA" wp14:editId="6439A4E0">
            <wp:extent cx="5943600" cy="24648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4831"/>
                    </a:xfrm>
                    <a:prstGeom prst="rect">
                      <a:avLst/>
                    </a:prstGeom>
                    <a:noFill/>
                    <a:ln>
                      <a:noFill/>
                    </a:ln>
                  </pic:spPr>
                </pic:pic>
              </a:graphicData>
            </a:graphic>
          </wp:inline>
        </w:drawing>
      </w:r>
    </w:p>
    <w:p w:rsidR="00D428A5" w:rsidRDefault="002E2A9D" w:rsidP="00D428A5">
      <w:pPr>
        <w:rPr>
          <w:sz w:val="20"/>
          <w:szCs w:val="20"/>
        </w:rPr>
      </w:pPr>
      <w:r w:rsidRPr="002E2A9D">
        <w:rPr>
          <w:rFonts w:hint="eastAsia"/>
          <w:sz w:val="20"/>
          <w:szCs w:val="20"/>
        </w:rPr>
        <w:t>图</w:t>
      </w:r>
      <w:r>
        <w:rPr>
          <w:rFonts w:hint="eastAsia"/>
          <w:sz w:val="20"/>
          <w:szCs w:val="20"/>
        </w:rPr>
        <w:t>5</w:t>
      </w:r>
      <w:r w:rsidRPr="002E2A9D">
        <w:rPr>
          <w:rFonts w:hint="eastAsia"/>
          <w:sz w:val="20"/>
          <w:szCs w:val="20"/>
        </w:rPr>
        <w:t>：</w:t>
      </w:r>
      <w:r w:rsidRPr="002E2A9D">
        <w:rPr>
          <w:rFonts w:hint="eastAsia"/>
          <w:sz w:val="20"/>
          <w:szCs w:val="20"/>
        </w:rPr>
        <w:t>CCSM</w:t>
      </w:r>
      <w:r w:rsidRPr="002E2A9D">
        <w:rPr>
          <w:rFonts w:hint="eastAsia"/>
          <w:sz w:val="20"/>
          <w:szCs w:val="20"/>
        </w:rPr>
        <w:t>耦合器</w:t>
      </w:r>
      <w:r>
        <w:rPr>
          <w:rFonts w:hint="eastAsia"/>
          <w:sz w:val="20"/>
          <w:szCs w:val="20"/>
        </w:rPr>
        <w:t>中</w:t>
      </w:r>
      <w:r w:rsidRPr="002E2A9D">
        <w:rPr>
          <w:rFonts w:hint="eastAsia"/>
          <w:sz w:val="20"/>
          <w:szCs w:val="20"/>
        </w:rPr>
        <w:t>海洋</w:t>
      </w:r>
      <w:r>
        <w:rPr>
          <w:rFonts w:hint="eastAsia"/>
          <w:sz w:val="20"/>
          <w:szCs w:val="20"/>
        </w:rPr>
        <w:t>到海冰重新排列</w:t>
      </w:r>
      <w:r w:rsidRPr="002E2A9D">
        <w:rPr>
          <w:rFonts w:hint="eastAsia"/>
          <w:sz w:val="20"/>
          <w:szCs w:val="20"/>
        </w:rPr>
        <w:t>的计算性能。这里用了两种分辨率（‘</w:t>
      </w:r>
      <w:r w:rsidRPr="002E2A9D">
        <w:rPr>
          <w:sz w:val="20"/>
          <w:szCs w:val="20"/>
        </w:rPr>
        <w:t>f19_g16’</w:t>
      </w:r>
      <w:r w:rsidRPr="002E2A9D">
        <w:rPr>
          <w:rFonts w:hint="eastAsia"/>
          <w:sz w:val="20"/>
          <w:szCs w:val="20"/>
        </w:rPr>
        <w:t>和‘</w:t>
      </w:r>
      <w:r w:rsidRPr="002E2A9D">
        <w:rPr>
          <w:sz w:val="20"/>
          <w:szCs w:val="20"/>
        </w:rPr>
        <w:t>f05_t12’</w:t>
      </w:r>
      <w:r w:rsidRPr="002E2A9D">
        <w:rPr>
          <w:rFonts w:hint="eastAsia"/>
          <w:sz w:val="20"/>
          <w:szCs w:val="20"/>
        </w:rPr>
        <w:t>），三个硬件平台</w:t>
      </w:r>
      <w:r w:rsidR="00D428A5" w:rsidRPr="002E2A9D">
        <w:rPr>
          <w:rFonts w:hint="eastAsia"/>
          <w:sz w:val="20"/>
          <w:szCs w:val="20"/>
        </w:rPr>
        <w:t>（</w:t>
      </w:r>
      <w:proofErr w:type="spellStart"/>
      <w:r w:rsidR="00D428A5">
        <w:rPr>
          <w:sz w:val="20"/>
          <w:szCs w:val="20"/>
        </w:rPr>
        <w:t>bluefire</w:t>
      </w:r>
      <w:proofErr w:type="spellEnd"/>
      <w:r w:rsidR="00D428A5">
        <w:rPr>
          <w:sz w:val="20"/>
          <w:szCs w:val="20"/>
        </w:rPr>
        <w:t>, jaguar, intrepid</w:t>
      </w:r>
      <w:r w:rsidR="00D428A5">
        <w:rPr>
          <w:rFonts w:hint="eastAsia"/>
          <w:sz w:val="20"/>
          <w:szCs w:val="20"/>
        </w:rPr>
        <w:t>）</w:t>
      </w:r>
      <w:r w:rsidR="00D428A5">
        <w:rPr>
          <w:sz w:val="20"/>
          <w:szCs w:val="20"/>
        </w:rPr>
        <w:t xml:space="preserve"> </w:t>
      </w:r>
    </w:p>
    <w:p w:rsidR="002E2A9D" w:rsidRDefault="002E2A9D" w:rsidP="002E2A9D">
      <w:pPr>
        <w:spacing w:after="0"/>
      </w:pPr>
      <w:r>
        <w:rPr>
          <w:noProof/>
        </w:rPr>
        <w:drawing>
          <wp:inline distT="0" distB="0" distL="0" distR="0" wp14:anchorId="66B4334C" wp14:editId="2A20DAB4">
            <wp:extent cx="5943600" cy="2435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35335"/>
                    </a:xfrm>
                    <a:prstGeom prst="rect">
                      <a:avLst/>
                    </a:prstGeom>
                    <a:noFill/>
                    <a:ln>
                      <a:noFill/>
                    </a:ln>
                  </pic:spPr>
                </pic:pic>
              </a:graphicData>
            </a:graphic>
          </wp:inline>
        </w:drawing>
      </w:r>
    </w:p>
    <w:p w:rsidR="00D428A5" w:rsidRDefault="002E2A9D" w:rsidP="00D428A5">
      <w:pPr>
        <w:rPr>
          <w:sz w:val="20"/>
          <w:szCs w:val="20"/>
        </w:rPr>
      </w:pPr>
      <w:r w:rsidRPr="002E2A9D">
        <w:rPr>
          <w:rFonts w:hint="eastAsia"/>
          <w:sz w:val="20"/>
          <w:szCs w:val="20"/>
        </w:rPr>
        <w:t>图</w:t>
      </w:r>
      <w:r>
        <w:rPr>
          <w:rFonts w:hint="eastAsia"/>
          <w:sz w:val="20"/>
          <w:szCs w:val="20"/>
        </w:rPr>
        <w:t>6</w:t>
      </w:r>
      <w:r w:rsidRPr="002E2A9D">
        <w:rPr>
          <w:rFonts w:hint="eastAsia"/>
          <w:sz w:val="20"/>
          <w:szCs w:val="20"/>
        </w:rPr>
        <w:t>：</w:t>
      </w:r>
      <w:r w:rsidRPr="002E2A9D">
        <w:rPr>
          <w:rFonts w:hint="eastAsia"/>
          <w:sz w:val="20"/>
          <w:szCs w:val="20"/>
        </w:rPr>
        <w:t>CCSM</w:t>
      </w:r>
      <w:r w:rsidRPr="002E2A9D">
        <w:rPr>
          <w:rFonts w:hint="eastAsia"/>
          <w:sz w:val="20"/>
          <w:szCs w:val="20"/>
        </w:rPr>
        <w:t>耦合器</w:t>
      </w:r>
      <w:r>
        <w:rPr>
          <w:rFonts w:hint="eastAsia"/>
          <w:sz w:val="20"/>
          <w:szCs w:val="20"/>
        </w:rPr>
        <w:t>中</w:t>
      </w:r>
      <w:r w:rsidR="00D428A5">
        <w:rPr>
          <w:rFonts w:hint="eastAsia"/>
          <w:sz w:val="20"/>
          <w:szCs w:val="20"/>
        </w:rPr>
        <w:t>大气到</w:t>
      </w:r>
      <w:r w:rsidRPr="002E2A9D">
        <w:rPr>
          <w:rFonts w:hint="eastAsia"/>
          <w:sz w:val="20"/>
          <w:szCs w:val="20"/>
        </w:rPr>
        <w:t>海洋</w:t>
      </w:r>
      <w:r w:rsidR="00D428A5">
        <w:rPr>
          <w:rFonts w:hint="eastAsia"/>
          <w:sz w:val="20"/>
          <w:szCs w:val="20"/>
        </w:rPr>
        <w:t>映射</w:t>
      </w:r>
      <w:r w:rsidRPr="002E2A9D">
        <w:rPr>
          <w:rFonts w:hint="eastAsia"/>
          <w:sz w:val="20"/>
          <w:szCs w:val="20"/>
        </w:rPr>
        <w:t>计算</w:t>
      </w:r>
      <w:r w:rsidR="00D428A5">
        <w:rPr>
          <w:rFonts w:hint="eastAsia"/>
          <w:sz w:val="20"/>
          <w:szCs w:val="20"/>
        </w:rPr>
        <w:t>的</w:t>
      </w:r>
      <w:r w:rsidRPr="002E2A9D">
        <w:rPr>
          <w:rFonts w:hint="eastAsia"/>
          <w:sz w:val="20"/>
          <w:szCs w:val="20"/>
        </w:rPr>
        <w:t>性能。这里用了两种分辨率（‘</w:t>
      </w:r>
      <w:r w:rsidRPr="002E2A9D">
        <w:rPr>
          <w:sz w:val="20"/>
          <w:szCs w:val="20"/>
        </w:rPr>
        <w:t>f19_g16’</w:t>
      </w:r>
      <w:r w:rsidRPr="002E2A9D">
        <w:rPr>
          <w:rFonts w:hint="eastAsia"/>
          <w:sz w:val="20"/>
          <w:szCs w:val="20"/>
        </w:rPr>
        <w:t>和‘</w:t>
      </w:r>
      <w:r w:rsidRPr="002E2A9D">
        <w:rPr>
          <w:sz w:val="20"/>
          <w:szCs w:val="20"/>
        </w:rPr>
        <w:t>f05_t12’</w:t>
      </w:r>
      <w:r w:rsidRPr="002E2A9D">
        <w:rPr>
          <w:rFonts w:hint="eastAsia"/>
          <w:sz w:val="20"/>
          <w:szCs w:val="20"/>
        </w:rPr>
        <w:t>），三个硬件平台</w:t>
      </w:r>
      <w:r w:rsidR="00D428A5" w:rsidRPr="002E2A9D">
        <w:rPr>
          <w:rFonts w:hint="eastAsia"/>
          <w:sz w:val="20"/>
          <w:szCs w:val="20"/>
        </w:rPr>
        <w:t>（</w:t>
      </w:r>
      <w:proofErr w:type="spellStart"/>
      <w:r w:rsidR="00D428A5">
        <w:rPr>
          <w:sz w:val="20"/>
          <w:szCs w:val="20"/>
        </w:rPr>
        <w:t>bluefire</w:t>
      </w:r>
      <w:proofErr w:type="spellEnd"/>
      <w:r w:rsidR="00D428A5">
        <w:rPr>
          <w:sz w:val="20"/>
          <w:szCs w:val="20"/>
        </w:rPr>
        <w:t>, jaguar, intrepid</w:t>
      </w:r>
      <w:r w:rsidR="00D428A5">
        <w:rPr>
          <w:rFonts w:hint="eastAsia"/>
          <w:sz w:val="20"/>
          <w:szCs w:val="20"/>
        </w:rPr>
        <w:t>）</w:t>
      </w:r>
      <w:r w:rsidR="00D428A5">
        <w:rPr>
          <w:sz w:val="20"/>
          <w:szCs w:val="20"/>
        </w:rPr>
        <w:t xml:space="preserve"> </w:t>
      </w:r>
    </w:p>
    <w:p w:rsidR="002E2A9D" w:rsidRDefault="002E2A9D" w:rsidP="002E2A9D">
      <w:r>
        <w:rPr>
          <w:rFonts w:hint="eastAsia"/>
        </w:rPr>
        <w:t>图</w:t>
      </w:r>
      <w:r>
        <w:rPr>
          <w:rFonts w:hint="eastAsia"/>
        </w:rPr>
        <w:t>5</w:t>
      </w:r>
      <w:r>
        <w:rPr>
          <w:rFonts w:hint="eastAsia"/>
        </w:rPr>
        <w:t>描述了海洋格点上重排操作的可扩展性。在这个核心上没有</w:t>
      </w:r>
      <w:r>
        <w:rPr>
          <w:rFonts w:hint="eastAsia"/>
        </w:rPr>
        <w:t>FLOPS</w:t>
      </w:r>
      <w:r>
        <w:rPr>
          <w:rFonts w:hint="eastAsia"/>
        </w:rPr>
        <w:t>计算，只是内存访问和在同样一个格点上的海洋分区和海冰分区之间数据的</w:t>
      </w:r>
      <w:r>
        <w:rPr>
          <w:rFonts w:hint="eastAsia"/>
        </w:rPr>
        <w:t>MCT</w:t>
      </w:r>
      <w:r>
        <w:rPr>
          <w:rFonts w:hint="eastAsia"/>
        </w:rPr>
        <w:t>重排。这种重排在处理器之间几乎是全部数据的通信，所以其性能主要受到通信开销的制约。在所有的测试例子中，增长性同样在两种分辨率下都是次线性的。</w:t>
      </w:r>
      <w:proofErr w:type="spellStart"/>
      <w:r>
        <w:t>J</w:t>
      </w:r>
      <w:r>
        <w:rPr>
          <w:rFonts w:hint="eastAsia"/>
        </w:rPr>
        <w:t>aguarpf</w:t>
      </w:r>
      <w:proofErr w:type="spellEnd"/>
      <w:r>
        <w:rPr>
          <w:rFonts w:hint="eastAsia"/>
        </w:rPr>
        <w:t>中等分辨率“</w:t>
      </w:r>
      <w:r>
        <w:rPr>
          <w:rFonts w:hint="eastAsia"/>
        </w:rPr>
        <w:t>f19_g16</w:t>
      </w:r>
      <w:r>
        <w:rPr>
          <w:rFonts w:hint="eastAsia"/>
        </w:rPr>
        <w:t>”的增长性在</w:t>
      </w:r>
      <w:r>
        <w:rPr>
          <w:rFonts w:hint="eastAsia"/>
        </w:rPr>
        <w:t>100</w:t>
      </w:r>
      <w:r>
        <w:rPr>
          <w:rFonts w:hint="eastAsia"/>
        </w:rPr>
        <w:t>个处理器时就会显著的下降，超过</w:t>
      </w:r>
      <w:r>
        <w:rPr>
          <w:rFonts w:hint="eastAsia"/>
        </w:rPr>
        <w:t>100</w:t>
      </w:r>
      <w:r>
        <w:rPr>
          <w:rFonts w:hint="eastAsia"/>
        </w:rPr>
        <w:t>个处理器后甚至会变慢（存在一个波动）。</w:t>
      </w:r>
      <w:proofErr w:type="spellStart"/>
      <w:r>
        <w:rPr>
          <w:rFonts w:hint="eastAsia"/>
        </w:rPr>
        <w:t>Bluefire</w:t>
      </w:r>
      <w:proofErr w:type="spellEnd"/>
      <w:r>
        <w:rPr>
          <w:rFonts w:hint="eastAsia"/>
        </w:rPr>
        <w:t>在更高的“</w:t>
      </w:r>
      <w:r>
        <w:rPr>
          <w:rFonts w:hint="eastAsia"/>
        </w:rPr>
        <w:t>f05_t12</w:t>
      </w:r>
      <w:r>
        <w:rPr>
          <w:rFonts w:hint="eastAsia"/>
        </w:rPr>
        <w:t>”分辨率下，扩展性好一些，可是它仍然在超过</w:t>
      </w:r>
      <w:r>
        <w:rPr>
          <w:rFonts w:hint="eastAsia"/>
        </w:rPr>
        <w:t>500</w:t>
      </w:r>
      <w:r>
        <w:rPr>
          <w:rFonts w:hint="eastAsia"/>
        </w:rPr>
        <w:t>个处理器后就变得平缓，</w:t>
      </w:r>
      <w:r>
        <w:rPr>
          <w:rFonts w:hint="eastAsia"/>
        </w:rPr>
        <w:t>Intrepid</w:t>
      </w:r>
      <w:r>
        <w:rPr>
          <w:rFonts w:hint="eastAsia"/>
        </w:rPr>
        <w:t>的在超过</w:t>
      </w:r>
      <w:r>
        <w:rPr>
          <w:rFonts w:hint="eastAsia"/>
        </w:rPr>
        <w:t>1000</w:t>
      </w:r>
      <w:r>
        <w:rPr>
          <w:rFonts w:hint="eastAsia"/>
        </w:rPr>
        <w:t>个处理器后也变平了，大约在</w:t>
      </w:r>
      <w:r>
        <w:rPr>
          <w:rFonts w:hint="eastAsia"/>
        </w:rPr>
        <w:t>500</w:t>
      </w:r>
      <w:r>
        <w:rPr>
          <w:rFonts w:hint="eastAsia"/>
        </w:rPr>
        <w:t>个处理器时</w:t>
      </w:r>
      <w:proofErr w:type="spellStart"/>
      <w:r>
        <w:rPr>
          <w:rFonts w:hint="eastAsia"/>
        </w:rPr>
        <w:t>Jaguarpf</w:t>
      </w:r>
      <w:proofErr w:type="spellEnd"/>
      <w:r>
        <w:rPr>
          <w:rFonts w:hint="eastAsia"/>
        </w:rPr>
        <w:t>的性能会重新反弹。</w:t>
      </w:r>
    </w:p>
    <w:p w:rsidR="002E2A9D" w:rsidRDefault="002E2A9D" w:rsidP="00402372"/>
    <w:p w:rsidR="002D28A8" w:rsidRDefault="002D28A8" w:rsidP="00402372">
      <w:r>
        <w:rPr>
          <w:rFonts w:hint="eastAsia"/>
        </w:rPr>
        <w:t>图</w:t>
      </w:r>
      <w:r>
        <w:rPr>
          <w:rFonts w:hint="eastAsia"/>
        </w:rPr>
        <w:t>6</w:t>
      </w:r>
      <w:r>
        <w:rPr>
          <w:rFonts w:hint="eastAsia"/>
        </w:rPr>
        <w:t>给出了</w:t>
      </w:r>
      <w:r>
        <w:rPr>
          <w:rFonts w:hint="eastAsia"/>
        </w:rPr>
        <w:t>CCSM</w:t>
      </w:r>
      <w:r>
        <w:rPr>
          <w:rFonts w:hint="eastAsia"/>
        </w:rPr>
        <w:t>中大气</w:t>
      </w:r>
      <w:r w:rsidR="00752116">
        <w:rPr>
          <w:rFonts w:hint="eastAsia"/>
        </w:rPr>
        <w:t>格点到</w:t>
      </w:r>
      <w:r>
        <w:rPr>
          <w:rFonts w:hint="eastAsia"/>
        </w:rPr>
        <w:t>海洋</w:t>
      </w:r>
      <w:r w:rsidR="00752116">
        <w:rPr>
          <w:rFonts w:hint="eastAsia"/>
        </w:rPr>
        <w:t>格点</w:t>
      </w:r>
      <w:r>
        <w:rPr>
          <w:rFonts w:hint="eastAsia"/>
        </w:rPr>
        <w:t>映射的性能。</w:t>
      </w:r>
      <w:r w:rsidR="00753CD1">
        <w:rPr>
          <w:rFonts w:hint="eastAsia"/>
        </w:rPr>
        <w:t>核心</w:t>
      </w:r>
      <w:r w:rsidR="00752116">
        <w:rPr>
          <w:rFonts w:hint="eastAsia"/>
        </w:rPr>
        <w:t>是</w:t>
      </w:r>
      <w:r w:rsidR="006D06C9">
        <w:rPr>
          <w:rFonts w:hint="eastAsia"/>
        </w:rPr>
        <w:t>通信</w:t>
      </w:r>
      <w:r w:rsidR="00753CD1">
        <w:rPr>
          <w:rFonts w:hint="eastAsia"/>
        </w:rPr>
        <w:t>以及乘法</w:t>
      </w:r>
      <w:r w:rsidR="00753CD1">
        <w:rPr>
          <w:rFonts w:hint="eastAsia"/>
        </w:rPr>
        <w:t>-</w:t>
      </w:r>
      <w:proofErr w:type="gramStart"/>
      <w:r w:rsidR="00753CD1">
        <w:rPr>
          <w:rFonts w:hint="eastAsia"/>
        </w:rPr>
        <w:t>加法操作</w:t>
      </w:r>
      <w:r w:rsidR="00753CD1">
        <w:rPr>
          <w:rFonts w:hint="eastAsia"/>
        </w:rPr>
        <w:t>(</w:t>
      </w:r>
      <w:proofErr w:type="gramEnd"/>
      <w:r w:rsidR="00753CD1">
        <w:rPr>
          <w:rFonts w:hint="eastAsia"/>
        </w:rPr>
        <w:t>Jacob et al. 2005)</w:t>
      </w:r>
      <w:r w:rsidR="00752116">
        <w:rPr>
          <w:rFonts w:hint="eastAsia"/>
        </w:rPr>
        <w:t>的混合，</w:t>
      </w:r>
      <w:r w:rsidR="00753CD1">
        <w:rPr>
          <w:rFonts w:hint="eastAsia"/>
        </w:rPr>
        <w:t>而且采用</w:t>
      </w:r>
      <w:r w:rsidR="00753CD1">
        <w:rPr>
          <w:rFonts w:hint="eastAsia"/>
        </w:rPr>
        <w:t>MCT</w:t>
      </w:r>
      <w:r w:rsidR="00753CD1">
        <w:rPr>
          <w:rFonts w:hint="eastAsia"/>
        </w:rPr>
        <w:t>映射方法。在这种情况下，映射权重的分布总是基于初始时的海洋分区。当该核心被调用时，用于映射的大气数据会</w:t>
      </w:r>
      <w:r w:rsidR="00752116">
        <w:rPr>
          <w:rFonts w:hint="eastAsia"/>
        </w:rPr>
        <w:t>重排到海洋分区，在每</w:t>
      </w:r>
      <w:r w:rsidR="00753CD1">
        <w:rPr>
          <w:rFonts w:hint="eastAsia"/>
        </w:rPr>
        <w:t>个处理器上</w:t>
      </w:r>
      <w:r w:rsidR="00752116">
        <w:rPr>
          <w:rFonts w:hint="eastAsia"/>
        </w:rPr>
        <w:t>，大气数据都会被要求映射到可获得局地的海洋格点</w:t>
      </w:r>
      <w:r w:rsidR="00753CD1">
        <w:rPr>
          <w:rFonts w:hint="eastAsia"/>
        </w:rPr>
        <w:t>。</w:t>
      </w:r>
      <w:r w:rsidR="00752116">
        <w:rPr>
          <w:rFonts w:hint="eastAsia"/>
        </w:rPr>
        <w:t>在许多例子中，大气数据被重排至多余一个海洋处理器。</w:t>
      </w:r>
      <w:r w:rsidR="00753CD1">
        <w:rPr>
          <w:rFonts w:hint="eastAsia"/>
        </w:rPr>
        <w:t>总的来说，这种核心的性能跟图</w:t>
      </w:r>
      <w:r w:rsidR="00753CD1">
        <w:rPr>
          <w:rFonts w:hint="eastAsia"/>
        </w:rPr>
        <w:t>5</w:t>
      </w:r>
      <w:r w:rsidR="00753CD1">
        <w:rPr>
          <w:rFonts w:hint="eastAsia"/>
        </w:rPr>
        <w:t>重排核心的性能是类似的，这也说明了重排操作占映射操作开销的</w:t>
      </w:r>
      <w:r w:rsidR="00BD40BC">
        <w:rPr>
          <w:rFonts w:hint="eastAsia"/>
        </w:rPr>
        <w:t>。对于中等分辨率“</w:t>
      </w:r>
      <w:r w:rsidR="00BD40BC">
        <w:rPr>
          <w:rFonts w:hint="eastAsia"/>
        </w:rPr>
        <w:t>f19_g16</w:t>
      </w:r>
      <w:r w:rsidR="00BD40BC">
        <w:rPr>
          <w:rFonts w:hint="eastAsia"/>
        </w:rPr>
        <w:t>”而言，所有机器的</w:t>
      </w:r>
      <w:r w:rsidR="00752116">
        <w:rPr>
          <w:rFonts w:hint="eastAsia"/>
        </w:rPr>
        <w:t>扩展</w:t>
      </w:r>
      <w:r w:rsidR="00BD40BC">
        <w:rPr>
          <w:rFonts w:hint="eastAsia"/>
        </w:rPr>
        <w:t>度大约在</w:t>
      </w:r>
      <w:r w:rsidR="00BD40BC">
        <w:rPr>
          <w:rFonts w:hint="eastAsia"/>
        </w:rPr>
        <w:t>100</w:t>
      </w:r>
      <w:r w:rsidR="00BD40BC">
        <w:rPr>
          <w:rFonts w:hint="eastAsia"/>
        </w:rPr>
        <w:t>个处理时就开始变平或者转向。除了</w:t>
      </w:r>
      <w:proofErr w:type="spellStart"/>
      <w:r w:rsidR="00BD40BC">
        <w:rPr>
          <w:rFonts w:hint="eastAsia"/>
        </w:rPr>
        <w:t>jaguarpf</w:t>
      </w:r>
      <w:proofErr w:type="spellEnd"/>
      <w:r w:rsidR="00BD40BC">
        <w:rPr>
          <w:rFonts w:hint="eastAsia"/>
        </w:rPr>
        <w:t>在</w:t>
      </w:r>
      <w:r w:rsidR="00BD40BC">
        <w:rPr>
          <w:rFonts w:hint="eastAsia"/>
        </w:rPr>
        <w:t>500</w:t>
      </w:r>
      <w:r w:rsidR="00BD40BC">
        <w:rPr>
          <w:rFonts w:hint="eastAsia"/>
        </w:rPr>
        <w:t>个处理器之后会迅速变平之外，“</w:t>
      </w:r>
      <w:r w:rsidR="00BD40BC">
        <w:rPr>
          <w:rFonts w:hint="eastAsia"/>
        </w:rPr>
        <w:t>f05_t12</w:t>
      </w:r>
      <w:r w:rsidR="00BD40BC">
        <w:rPr>
          <w:rFonts w:hint="eastAsia"/>
        </w:rPr>
        <w:t>”分辨率在</w:t>
      </w:r>
      <w:r w:rsidR="00BD40BC">
        <w:rPr>
          <w:rFonts w:hint="eastAsia"/>
        </w:rPr>
        <w:t>1000</w:t>
      </w:r>
      <w:r w:rsidR="00BD40BC">
        <w:rPr>
          <w:rFonts w:hint="eastAsia"/>
        </w:rPr>
        <w:t>个处理器以下的</w:t>
      </w:r>
      <w:r w:rsidR="00752116">
        <w:rPr>
          <w:rFonts w:hint="eastAsia"/>
        </w:rPr>
        <w:t>可扩展性</w:t>
      </w:r>
      <w:r w:rsidR="00BD40BC">
        <w:rPr>
          <w:rFonts w:hint="eastAsia"/>
        </w:rPr>
        <w:t>都很好。</w:t>
      </w:r>
    </w:p>
    <w:p w:rsidR="008B7FD0" w:rsidRDefault="00F34DAA" w:rsidP="00402372">
      <w:r>
        <w:rPr>
          <w:rFonts w:hint="eastAsia"/>
        </w:rPr>
        <w:t>对于一个</w:t>
      </w:r>
      <w:r>
        <w:rPr>
          <w:rFonts w:hint="eastAsia"/>
        </w:rPr>
        <w:t>CCSM</w:t>
      </w:r>
      <w:r>
        <w:rPr>
          <w:rFonts w:hint="eastAsia"/>
        </w:rPr>
        <w:t>耦合</w:t>
      </w:r>
      <w:r w:rsidR="0024347C">
        <w:rPr>
          <w:rFonts w:hint="eastAsia"/>
        </w:rPr>
        <w:t>个</w:t>
      </w:r>
      <w:r>
        <w:rPr>
          <w:rFonts w:hint="eastAsia"/>
        </w:rPr>
        <w:t>例，图</w:t>
      </w:r>
      <w:r>
        <w:rPr>
          <w:rFonts w:hint="eastAsia"/>
        </w:rPr>
        <w:t>7</w:t>
      </w:r>
      <w:r>
        <w:rPr>
          <w:rFonts w:hint="eastAsia"/>
        </w:rPr>
        <w:t>给出了不同处理器布局可能造成性能改变的一些</w:t>
      </w:r>
      <w:r w:rsidR="0024347C">
        <w:rPr>
          <w:rFonts w:hint="eastAsia"/>
        </w:rPr>
        <w:t>内部信息</w:t>
      </w:r>
      <w:r>
        <w:rPr>
          <w:rFonts w:hint="eastAsia"/>
        </w:rPr>
        <w:t>。从图</w:t>
      </w:r>
      <w:r>
        <w:rPr>
          <w:rFonts w:hint="eastAsia"/>
        </w:rPr>
        <w:t>7</w:t>
      </w:r>
      <w:r>
        <w:rPr>
          <w:rFonts w:hint="eastAsia"/>
        </w:rPr>
        <w:t>可以看到在</w:t>
      </w:r>
      <w:proofErr w:type="spellStart"/>
      <w:r>
        <w:rPr>
          <w:rFonts w:hint="eastAsia"/>
        </w:rPr>
        <w:t>Bluefire</w:t>
      </w:r>
      <w:proofErr w:type="spellEnd"/>
      <w:r>
        <w:rPr>
          <w:rFonts w:hint="eastAsia"/>
        </w:rPr>
        <w:t>上以</w:t>
      </w:r>
      <w:r>
        <w:rPr>
          <w:rFonts w:hint="eastAsia"/>
        </w:rPr>
        <w:t>128</w:t>
      </w:r>
      <w:r>
        <w:rPr>
          <w:rFonts w:hint="eastAsia"/>
        </w:rPr>
        <w:t>个处理器运行一个“</w:t>
      </w:r>
      <w:r>
        <w:rPr>
          <w:rFonts w:hint="eastAsia"/>
        </w:rPr>
        <w:t>f19_g16</w:t>
      </w:r>
      <w:r>
        <w:rPr>
          <w:rFonts w:hint="eastAsia"/>
        </w:rPr>
        <w:t>”中等分辨率预报实例的各个分量模式的总体性能。</w:t>
      </w:r>
      <w:r w:rsidR="00EF1BBA">
        <w:rPr>
          <w:rFonts w:hint="eastAsia"/>
        </w:rPr>
        <w:t>（</w:t>
      </w:r>
      <w:r w:rsidR="00EF1BBA">
        <w:rPr>
          <w:rFonts w:hint="eastAsia"/>
        </w:rPr>
        <w:t>a</w:t>
      </w:r>
      <w:r w:rsidR="00EF1BBA">
        <w:rPr>
          <w:rFonts w:hint="eastAsia"/>
        </w:rPr>
        <w:t>）是一个在处理器上分量模式完全并</w:t>
      </w:r>
      <w:r w:rsidR="0024347C">
        <w:rPr>
          <w:rFonts w:hint="eastAsia"/>
        </w:rPr>
        <w:t>发</w:t>
      </w:r>
      <w:r w:rsidR="00EF1BBA">
        <w:rPr>
          <w:rFonts w:hint="eastAsia"/>
        </w:rPr>
        <w:t>的布局，（</w:t>
      </w:r>
      <w:r w:rsidR="00EF1BBA">
        <w:rPr>
          <w:rFonts w:hint="eastAsia"/>
        </w:rPr>
        <w:t>b</w:t>
      </w:r>
      <w:r w:rsidR="00EF1BBA">
        <w:rPr>
          <w:rFonts w:hint="eastAsia"/>
        </w:rPr>
        <w:t>）是一个在处理器上分量模式完全</w:t>
      </w:r>
      <w:r w:rsidR="0024347C">
        <w:rPr>
          <w:rFonts w:hint="eastAsia"/>
        </w:rPr>
        <w:t>串行</w:t>
      </w:r>
      <w:r w:rsidR="00EF1BBA">
        <w:rPr>
          <w:rFonts w:hint="eastAsia"/>
        </w:rPr>
        <w:t>运行的布局，（</w:t>
      </w:r>
      <w:r w:rsidR="00EF1BBA">
        <w:rPr>
          <w:rFonts w:hint="eastAsia"/>
        </w:rPr>
        <w:t>c</w:t>
      </w:r>
      <w:r w:rsidR="00EF1BBA">
        <w:rPr>
          <w:rFonts w:hint="eastAsia"/>
        </w:rPr>
        <w:t>）除海洋模式外，系统的其他</w:t>
      </w:r>
      <w:r w:rsidR="0024347C">
        <w:rPr>
          <w:rFonts w:hint="eastAsia"/>
        </w:rPr>
        <w:t>分量模式</w:t>
      </w:r>
      <w:r w:rsidR="00EF1BBA">
        <w:rPr>
          <w:rFonts w:hint="eastAsia"/>
        </w:rPr>
        <w:t>均</w:t>
      </w:r>
      <w:r w:rsidR="0024347C">
        <w:rPr>
          <w:rFonts w:hint="eastAsia"/>
        </w:rPr>
        <w:t>串行</w:t>
      </w:r>
      <w:r w:rsidR="00EF1BBA">
        <w:rPr>
          <w:rFonts w:hint="eastAsia"/>
        </w:rPr>
        <w:t>运行，而海洋模式又跟其余的</w:t>
      </w:r>
      <w:r w:rsidR="0024347C">
        <w:rPr>
          <w:rFonts w:hint="eastAsia"/>
        </w:rPr>
        <w:t>分量模式</w:t>
      </w:r>
      <w:r w:rsidR="00EF1BBA">
        <w:rPr>
          <w:rFonts w:hint="eastAsia"/>
        </w:rPr>
        <w:t>并</w:t>
      </w:r>
      <w:r w:rsidR="0024347C">
        <w:rPr>
          <w:rFonts w:hint="eastAsia"/>
        </w:rPr>
        <w:t>发</w:t>
      </w:r>
      <w:r w:rsidR="00EF1BBA">
        <w:rPr>
          <w:rFonts w:hint="eastAsia"/>
        </w:rPr>
        <w:t>运行，（</w:t>
      </w:r>
      <w:r w:rsidR="00EF1BBA">
        <w:rPr>
          <w:rFonts w:hint="eastAsia"/>
        </w:rPr>
        <w:t>d</w:t>
      </w:r>
      <w:r w:rsidR="00EF1BBA">
        <w:rPr>
          <w:rFonts w:hint="eastAsia"/>
        </w:rPr>
        <w:t>）是一种更通用的</w:t>
      </w:r>
      <w:r w:rsidR="0024347C">
        <w:rPr>
          <w:rFonts w:hint="eastAsia"/>
        </w:rPr>
        <w:t>串行</w:t>
      </w:r>
      <w:r w:rsidR="00EF1BBA">
        <w:rPr>
          <w:rFonts w:hint="eastAsia"/>
        </w:rPr>
        <w:t>/</w:t>
      </w:r>
      <w:r w:rsidR="00EF1BBA">
        <w:rPr>
          <w:rFonts w:hint="eastAsia"/>
        </w:rPr>
        <w:t>并</w:t>
      </w:r>
      <w:r w:rsidR="0024347C">
        <w:rPr>
          <w:rFonts w:hint="eastAsia"/>
        </w:rPr>
        <w:t>发</w:t>
      </w:r>
      <w:r w:rsidR="00EF1BBA">
        <w:rPr>
          <w:rFonts w:hint="eastAsia"/>
        </w:rPr>
        <w:t>混合的布局。在所有的实例中，处理器的总数均为</w:t>
      </w:r>
      <w:r w:rsidR="00EF1BBA">
        <w:rPr>
          <w:rFonts w:hint="eastAsia"/>
        </w:rPr>
        <w:t>128</w:t>
      </w:r>
      <w:r w:rsidR="00EF1BBA">
        <w:rPr>
          <w:rFonts w:hint="eastAsia"/>
        </w:rPr>
        <w:t>，而表示为灰色方格的空闲时间</w:t>
      </w:r>
      <w:r w:rsidR="00622E70">
        <w:rPr>
          <w:rFonts w:hint="eastAsia"/>
        </w:rPr>
        <w:t>都</w:t>
      </w:r>
      <w:r w:rsidR="00EF1BBA">
        <w:rPr>
          <w:rFonts w:hint="eastAsia"/>
        </w:rPr>
        <w:t>尽可能的少。</w:t>
      </w:r>
      <w:r w:rsidR="00622E70">
        <w:rPr>
          <w:rFonts w:hint="eastAsia"/>
        </w:rPr>
        <w:t>对于（</w:t>
      </w:r>
      <w:r w:rsidR="00622E70">
        <w:rPr>
          <w:rFonts w:hint="eastAsia"/>
        </w:rPr>
        <w:t>a</w:t>
      </w:r>
      <w:r w:rsidR="00622E70">
        <w:rPr>
          <w:rFonts w:hint="eastAsia"/>
        </w:rPr>
        <w:t>）并</w:t>
      </w:r>
      <w:r w:rsidR="0024347C">
        <w:rPr>
          <w:rFonts w:hint="eastAsia"/>
        </w:rPr>
        <w:t>发</w:t>
      </w:r>
      <w:r w:rsidR="00622E70">
        <w:rPr>
          <w:rFonts w:hint="eastAsia"/>
        </w:rPr>
        <w:t>布局，（</w:t>
      </w:r>
      <w:r w:rsidR="00622E70">
        <w:rPr>
          <w:rFonts w:hint="eastAsia"/>
        </w:rPr>
        <w:t>b</w:t>
      </w:r>
      <w:r w:rsidR="00622E70">
        <w:rPr>
          <w:rFonts w:hint="eastAsia"/>
        </w:rPr>
        <w:t>）</w:t>
      </w:r>
      <w:r w:rsidR="0024347C">
        <w:rPr>
          <w:rFonts w:hint="eastAsia"/>
        </w:rPr>
        <w:t>串行</w:t>
      </w:r>
      <w:r w:rsidR="00622E70">
        <w:rPr>
          <w:rFonts w:hint="eastAsia"/>
        </w:rPr>
        <w:t>布局，（</w:t>
      </w:r>
      <w:r w:rsidR="00622E70">
        <w:rPr>
          <w:rFonts w:hint="eastAsia"/>
        </w:rPr>
        <w:t>c</w:t>
      </w:r>
      <w:r w:rsidR="00622E70">
        <w:rPr>
          <w:rFonts w:hint="eastAsia"/>
        </w:rPr>
        <w:t>）</w:t>
      </w:r>
      <w:r w:rsidR="0024347C">
        <w:rPr>
          <w:rFonts w:hint="eastAsia"/>
        </w:rPr>
        <w:t>串行</w:t>
      </w:r>
      <w:r w:rsidR="00622E70">
        <w:rPr>
          <w:rFonts w:hint="eastAsia"/>
        </w:rPr>
        <w:t>和海洋并</w:t>
      </w:r>
      <w:r w:rsidR="0024347C">
        <w:rPr>
          <w:rFonts w:hint="eastAsia"/>
        </w:rPr>
        <w:t>发</w:t>
      </w:r>
      <w:r w:rsidR="00622E70">
        <w:rPr>
          <w:rFonts w:hint="eastAsia"/>
        </w:rPr>
        <w:t>布局以及（</w:t>
      </w:r>
      <w:r w:rsidR="00622E70">
        <w:rPr>
          <w:rFonts w:hint="eastAsia"/>
        </w:rPr>
        <w:t>d</w:t>
      </w:r>
      <w:r w:rsidR="00622E70">
        <w:rPr>
          <w:rFonts w:hint="eastAsia"/>
        </w:rPr>
        <w:t>）混合</w:t>
      </w:r>
      <w:r w:rsidR="0024347C">
        <w:rPr>
          <w:rFonts w:hint="eastAsia"/>
        </w:rPr>
        <w:t>串行</w:t>
      </w:r>
      <w:r w:rsidR="00622E70">
        <w:rPr>
          <w:rFonts w:hint="eastAsia"/>
        </w:rPr>
        <w:t>/</w:t>
      </w:r>
      <w:r w:rsidR="00622E70">
        <w:rPr>
          <w:rFonts w:hint="eastAsia"/>
        </w:rPr>
        <w:t>并</w:t>
      </w:r>
      <w:r w:rsidR="0024347C">
        <w:rPr>
          <w:rFonts w:hint="eastAsia"/>
        </w:rPr>
        <w:t>发</w:t>
      </w:r>
      <w:r w:rsidR="00622E70">
        <w:rPr>
          <w:rFonts w:hint="eastAsia"/>
        </w:rPr>
        <w:t>布局，四种配置的总运行时间分别是</w:t>
      </w:r>
      <w:r w:rsidR="00622E70">
        <w:rPr>
          <w:rFonts w:hint="eastAsia"/>
        </w:rPr>
        <w:t>33.5</w:t>
      </w:r>
      <w:r w:rsidR="00622E70">
        <w:rPr>
          <w:rFonts w:hint="eastAsia"/>
        </w:rPr>
        <w:t>，</w:t>
      </w:r>
      <w:r w:rsidR="00622E70">
        <w:rPr>
          <w:rFonts w:hint="eastAsia"/>
        </w:rPr>
        <w:t>20.8</w:t>
      </w:r>
      <w:r w:rsidR="00622E70">
        <w:rPr>
          <w:rFonts w:hint="eastAsia"/>
        </w:rPr>
        <w:t>，</w:t>
      </w:r>
      <w:r w:rsidR="00622E70">
        <w:rPr>
          <w:rFonts w:hint="eastAsia"/>
        </w:rPr>
        <w:t>21.8</w:t>
      </w:r>
      <w:r w:rsidR="00622E70">
        <w:rPr>
          <w:rFonts w:hint="eastAsia"/>
        </w:rPr>
        <w:t>和</w:t>
      </w:r>
      <w:r w:rsidR="00622E70">
        <w:rPr>
          <w:rFonts w:hint="eastAsia"/>
        </w:rPr>
        <w:t>19.1</w:t>
      </w:r>
      <w:r w:rsidR="00622E70">
        <w:rPr>
          <w:rFonts w:hint="eastAsia"/>
        </w:rPr>
        <w:t>秒每模式天。由于启动器中大气，陆地和海冰模式的次序有限制，（</w:t>
      </w:r>
      <w:r w:rsidR="00622E70">
        <w:rPr>
          <w:rFonts w:hint="eastAsia"/>
        </w:rPr>
        <w:t>a</w:t>
      </w:r>
      <w:r w:rsidR="00622E70">
        <w:rPr>
          <w:rFonts w:hint="eastAsia"/>
        </w:rPr>
        <w:t>）完全并</w:t>
      </w:r>
      <w:r w:rsidR="0024347C">
        <w:rPr>
          <w:rFonts w:hint="eastAsia"/>
        </w:rPr>
        <w:t>发</w:t>
      </w:r>
      <w:r w:rsidR="00622E70">
        <w:rPr>
          <w:rFonts w:hint="eastAsia"/>
        </w:rPr>
        <w:t>布局会存在大量的空闲时间，但除此之外，各种处理器布局的总体性能都是相似的。</w:t>
      </w:r>
    </w:p>
    <w:p w:rsidR="002A6936" w:rsidRDefault="002A6936" w:rsidP="00402372">
      <w:r>
        <w:rPr>
          <w:rFonts w:hint="eastAsia"/>
        </w:rPr>
        <w:t>图</w:t>
      </w:r>
      <w:r>
        <w:rPr>
          <w:rFonts w:hint="eastAsia"/>
        </w:rPr>
        <w:t>7</w:t>
      </w:r>
      <w:r>
        <w:rPr>
          <w:rFonts w:hint="eastAsia"/>
        </w:rPr>
        <w:t>中的</w:t>
      </w:r>
      <w:r w:rsidR="00483371">
        <w:rPr>
          <w:rFonts w:hint="eastAsia"/>
        </w:rPr>
        <w:t>并</w:t>
      </w:r>
      <w:r w:rsidR="0092328C">
        <w:rPr>
          <w:rFonts w:hint="eastAsia"/>
        </w:rPr>
        <w:t>发</w:t>
      </w:r>
      <w:r w:rsidR="00483371">
        <w:rPr>
          <w:rFonts w:hint="eastAsia"/>
        </w:rPr>
        <w:t>布局不能跟</w:t>
      </w:r>
      <w:r w:rsidR="00483371">
        <w:rPr>
          <w:rFonts w:hint="eastAsia"/>
        </w:rPr>
        <w:t>CCSM3</w:t>
      </w:r>
      <w:r w:rsidR="00483371">
        <w:rPr>
          <w:rFonts w:hint="eastAsia"/>
        </w:rPr>
        <w:t>实时作比较</w:t>
      </w:r>
      <w:r w:rsidR="0092328C">
        <w:rPr>
          <w:rFonts w:hint="eastAsia"/>
        </w:rPr>
        <w:t>，</w:t>
      </w:r>
      <w:r w:rsidR="00483371">
        <w:rPr>
          <w:rFonts w:hint="eastAsia"/>
        </w:rPr>
        <w:t>因为并</w:t>
      </w:r>
      <w:r w:rsidR="0092328C">
        <w:rPr>
          <w:rFonts w:hint="eastAsia"/>
        </w:rPr>
        <w:t>发</w:t>
      </w:r>
      <w:r w:rsidR="00483371">
        <w:rPr>
          <w:rFonts w:hint="eastAsia"/>
        </w:rPr>
        <w:t>度是完全不一样的。正如我们在设计部分所讨论的，</w:t>
      </w:r>
      <w:r w:rsidR="00483371">
        <w:rPr>
          <w:rFonts w:hint="eastAsia"/>
        </w:rPr>
        <w:t>CCSM3</w:t>
      </w:r>
      <w:r w:rsidR="00483371">
        <w:rPr>
          <w:rFonts w:hint="eastAsia"/>
        </w:rPr>
        <w:t>耦合的实现采用两个运行阶段，这允许分量模式间作业有更多的重叠，</w:t>
      </w:r>
      <w:r w:rsidR="00A968FA">
        <w:rPr>
          <w:rFonts w:hint="eastAsia"/>
        </w:rPr>
        <w:t>因此，</w:t>
      </w:r>
      <w:r w:rsidR="00AE4E1C">
        <w:rPr>
          <w:rFonts w:hint="eastAsia"/>
        </w:rPr>
        <w:t>跟</w:t>
      </w:r>
      <w:r w:rsidR="00AE4E1C">
        <w:rPr>
          <w:rFonts w:hint="eastAsia"/>
        </w:rPr>
        <w:t>CCSM3</w:t>
      </w:r>
      <w:r w:rsidR="00A968FA">
        <w:rPr>
          <w:rFonts w:hint="eastAsia"/>
        </w:rPr>
        <w:t>中可行</w:t>
      </w:r>
      <w:r w:rsidR="00AE4E1C">
        <w:rPr>
          <w:rFonts w:hint="eastAsia"/>
        </w:rPr>
        <w:t>的</w:t>
      </w:r>
      <w:r w:rsidR="00A968FA">
        <w:rPr>
          <w:rFonts w:hint="eastAsia"/>
        </w:rPr>
        <w:t>情况</w:t>
      </w:r>
      <w:r w:rsidR="00AE4E1C">
        <w:rPr>
          <w:rFonts w:hint="eastAsia"/>
        </w:rPr>
        <w:t>相比，</w:t>
      </w:r>
      <w:r w:rsidR="00AE4E1C">
        <w:rPr>
          <w:rFonts w:hint="eastAsia"/>
        </w:rPr>
        <w:t>CCSM4</w:t>
      </w:r>
      <w:r w:rsidR="00A968FA">
        <w:rPr>
          <w:rFonts w:hint="eastAsia"/>
        </w:rPr>
        <w:t>的</w:t>
      </w:r>
      <w:r w:rsidR="00AE4E1C">
        <w:rPr>
          <w:rFonts w:hint="eastAsia"/>
        </w:rPr>
        <w:t>每个模式分量只有一个运行阶段，这样极大减少可能的并</w:t>
      </w:r>
      <w:r w:rsidR="0092328C">
        <w:rPr>
          <w:rFonts w:hint="eastAsia"/>
        </w:rPr>
        <w:t>发度</w:t>
      </w:r>
      <w:r w:rsidR="00AE4E1C">
        <w:rPr>
          <w:rFonts w:hint="eastAsia"/>
        </w:rPr>
        <w:t>而且增加了</w:t>
      </w:r>
      <w:r w:rsidR="00AE4E1C">
        <w:rPr>
          <w:rFonts w:hint="eastAsia"/>
        </w:rPr>
        <w:t>CCSM4</w:t>
      </w:r>
      <w:r w:rsidR="00AE4E1C">
        <w:rPr>
          <w:rFonts w:hint="eastAsia"/>
        </w:rPr>
        <w:t>纯并</w:t>
      </w:r>
      <w:r w:rsidR="0092328C">
        <w:rPr>
          <w:rFonts w:hint="eastAsia"/>
        </w:rPr>
        <w:t>发</w:t>
      </w:r>
      <w:r w:rsidR="00AE4E1C">
        <w:rPr>
          <w:rFonts w:hint="eastAsia"/>
        </w:rPr>
        <w:t>布局下的运行时间</w:t>
      </w:r>
      <w:r w:rsidR="00A968FA">
        <w:rPr>
          <w:rFonts w:hint="eastAsia"/>
        </w:rPr>
        <w:t>。然而</w:t>
      </w:r>
      <w:r w:rsidR="00A968FA">
        <w:rPr>
          <w:rFonts w:hint="eastAsia"/>
        </w:rPr>
        <w:t>CCSM4</w:t>
      </w:r>
      <w:r w:rsidR="00A968FA">
        <w:rPr>
          <w:rFonts w:hint="eastAsia"/>
        </w:rPr>
        <w:t>处理器布局灵活性的增加使其在几乎所有的配置下，跟</w:t>
      </w:r>
      <w:r w:rsidR="00A968FA">
        <w:rPr>
          <w:rFonts w:hint="eastAsia"/>
        </w:rPr>
        <w:t>CCSM3</w:t>
      </w:r>
      <w:r w:rsidR="00A968FA">
        <w:rPr>
          <w:rFonts w:hint="eastAsia"/>
        </w:rPr>
        <w:t>完全并行的实现相比，都有更好的性能。</w:t>
      </w:r>
    </w:p>
    <w:p w:rsidR="00A968FA" w:rsidRDefault="00A968FA" w:rsidP="00402372">
      <w:r>
        <w:rPr>
          <w:rFonts w:hint="eastAsia"/>
        </w:rPr>
        <w:t>总的来说，图</w:t>
      </w:r>
      <w:r>
        <w:rPr>
          <w:rFonts w:hint="eastAsia"/>
        </w:rPr>
        <w:t>7</w:t>
      </w:r>
      <w:r>
        <w:rPr>
          <w:rFonts w:hint="eastAsia"/>
        </w:rPr>
        <w:t>说明可以供</w:t>
      </w:r>
      <w:r>
        <w:rPr>
          <w:rFonts w:hint="eastAsia"/>
        </w:rPr>
        <w:t>CCSM4</w:t>
      </w:r>
      <w:r>
        <w:rPr>
          <w:rFonts w:hint="eastAsia"/>
        </w:rPr>
        <w:t>用户使用的一些可能处理器布局。</w:t>
      </w:r>
      <w:r w:rsidR="00F73E1F">
        <w:rPr>
          <w:rFonts w:hint="eastAsia"/>
        </w:rPr>
        <w:t>对于一个给定的实例，最优的布局以及每个模式分量的处理器数量取决于每个分量模式的</w:t>
      </w:r>
      <w:r w:rsidR="0092328C">
        <w:rPr>
          <w:rFonts w:hint="eastAsia"/>
        </w:rPr>
        <w:t>可扩展</w:t>
      </w:r>
      <w:r w:rsidR="00F73E1F">
        <w:rPr>
          <w:rFonts w:hint="eastAsia"/>
        </w:rPr>
        <w:t>性能和分辨率。</w:t>
      </w:r>
      <w:r w:rsidR="00A337D9">
        <w:rPr>
          <w:rFonts w:hint="eastAsia"/>
        </w:rPr>
        <w:t>并</w:t>
      </w:r>
      <w:r w:rsidR="0092328C">
        <w:rPr>
          <w:rFonts w:hint="eastAsia"/>
        </w:rPr>
        <w:t>发</w:t>
      </w:r>
      <w:r w:rsidR="00A337D9">
        <w:rPr>
          <w:rFonts w:hint="eastAsia"/>
        </w:rPr>
        <w:t>运行模式</w:t>
      </w:r>
      <w:r w:rsidR="00E86C94">
        <w:rPr>
          <w:rFonts w:hint="eastAsia"/>
        </w:rPr>
        <w:t>的</w:t>
      </w:r>
      <w:r w:rsidR="00A337D9">
        <w:rPr>
          <w:rFonts w:hint="eastAsia"/>
        </w:rPr>
        <w:t>有效</w:t>
      </w:r>
      <w:r w:rsidR="00E86C94">
        <w:rPr>
          <w:rFonts w:hint="eastAsia"/>
        </w:rPr>
        <w:t>程度</w:t>
      </w:r>
      <w:r w:rsidR="00A337D9">
        <w:rPr>
          <w:rFonts w:hint="eastAsia"/>
        </w:rPr>
        <w:t>，</w:t>
      </w:r>
      <w:r w:rsidR="00E86C94">
        <w:rPr>
          <w:rFonts w:hint="eastAsia"/>
        </w:rPr>
        <w:t>是</w:t>
      </w:r>
      <w:r w:rsidR="00A337D9">
        <w:rPr>
          <w:rFonts w:hint="eastAsia"/>
        </w:rPr>
        <w:t>在由并</w:t>
      </w:r>
      <w:r w:rsidR="0092328C">
        <w:rPr>
          <w:rFonts w:hint="eastAsia"/>
        </w:rPr>
        <w:t>发</w:t>
      </w:r>
      <w:r w:rsidR="00A337D9">
        <w:rPr>
          <w:rFonts w:hint="eastAsia"/>
        </w:rPr>
        <w:t>造成的空闲时间以及分量模式随处理器数目增长的次线性增长之间的</w:t>
      </w:r>
      <w:r w:rsidR="00E86C94">
        <w:rPr>
          <w:rFonts w:hint="eastAsia"/>
        </w:rPr>
        <w:t>相互</w:t>
      </w:r>
      <w:r w:rsidR="00A337D9">
        <w:rPr>
          <w:rFonts w:hint="eastAsia"/>
        </w:rPr>
        <w:t>平衡。</w:t>
      </w:r>
    </w:p>
    <w:p w:rsidR="00E86C94" w:rsidRPr="00D7732E" w:rsidRDefault="00ED5F5C" w:rsidP="00D7732E">
      <w:pPr>
        <w:jc w:val="center"/>
        <w:rPr>
          <w:b/>
        </w:rPr>
      </w:pPr>
      <w:r w:rsidRPr="00D7732E">
        <w:rPr>
          <w:rFonts w:hint="eastAsia"/>
          <w:b/>
        </w:rPr>
        <w:t>总结</w:t>
      </w:r>
    </w:p>
    <w:p w:rsidR="00ED5F5C" w:rsidRDefault="00ED5F5C" w:rsidP="00402372">
      <w:r>
        <w:rPr>
          <w:rFonts w:hint="eastAsia"/>
        </w:rPr>
        <w:t>自从</w:t>
      </w:r>
      <w:r>
        <w:rPr>
          <w:rFonts w:hint="eastAsia"/>
        </w:rPr>
        <w:t>CCSM3</w:t>
      </w:r>
      <w:r>
        <w:rPr>
          <w:rFonts w:hint="eastAsia"/>
        </w:rPr>
        <w:t>发布以来，</w:t>
      </w:r>
      <w:r>
        <w:rPr>
          <w:rFonts w:hint="eastAsia"/>
        </w:rPr>
        <w:t>CCSM</w:t>
      </w:r>
      <w:r>
        <w:rPr>
          <w:rFonts w:hint="eastAsia"/>
        </w:rPr>
        <w:t>的耦合器实现已经进</w:t>
      </w:r>
      <w:r w:rsidR="00692918">
        <w:rPr>
          <w:rFonts w:hint="eastAsia"/>
        </w:rPr>
        <w:t>行了</w:t>
      </w:r>
      <w:r>
        <w:rPr>
          <w:rFonts w:hint="eastAsia"/>
        </w:rPr>
        <w:t>很大的修改。</w:t>
      </w:r>
      <w:r w:rsidR="005C71CA">
        <w:rPr>
          <w:rFonts w:hint="eastAsia"/>
        </w:rPr>
        <w:t>CCSM4</w:t>
      </w:r>
      <w:r w:rsidR="005C71CA">
        <w:rPr>
          <w:rFonts w:hint="eastAsia"/>
        </w:rPr>
        <w:t>现在包含了一个顶层</w:t>
      </w:r>
      <w:r w:rsidR="00692918">
        <w:rPr>
          <w:rFonts w:hint="eastAsia"/>
        </w:rPr>
        <w:t>驱</w:t>
      </w:r>
      <w:r w:rsidR="005C71CA">
        <w:rPr>
          <w:rFonts w:hint="eastAsia"/>
        </w:rPr>
        <w:t>动器，用来通过匹配的借口调用</w:t>
      </w:r>
      <w:r w:rsidR="00692918">
        <w:rPr>
          <w:rFonts w:hint="eastAsia"/>
        </w:rPr>
        <w:t>分量</w:t>
      </w:r>
      <w:r w:rsidR="005C71CA">
        <w:rPr>
          <w:rFonts w:hint="eastAsia"/>
        </w:rPr>
        <w:t>模式的初始化，运行以及结束方法。</w:t>
      </w:r>
      <w:r w:rsidR="003A0E8A">
        <w:rPr>
          <w:rFonts w:hint="eastAsia"/>
        </w:rPr>
        <w:t>它还协调了时间的顺序以及分量</w:t>
      </w:r>
      <w:r w:rsidR="003A0E8A">
        <w:rPr>
          <w:rFonts w:hint="eastAsia"/>
        </w:rPr>
        <w:t>MPI</w:t>
      </w:r>
      <w:r w:rsidR="00692918">
        <w:rPr>
          <w:rFonts w:hint="eastAsia"/>
        </w:rPr>
        <w:t>进程</w:t>
      </w:r>
      <w:r w:rsidR="003A0E8A">
        <w:rPr>
          <w:rFonts w:hint="eastAsia"/>
        </w:rPr>
        <w:t>组的建立以便在处理器布局中提供更多的灵活性。</w:t>
      </w:r>
      <w:r w:rsidR="002E5F7A">
        <w:rPr>
          <w:rFonts w:hint="eastAsia"/>
        </w:rPr>
        <w:t>很多改动都是用于提高耦合器内存和性能的增长性的，而且</w:t>
      </w:r>
      <w:r w:rsidR="002E5F7A">
        <w:rPr>
          <w:rFonts w:hint="eastAsia"/>
        </w:rPr>
        <w:t>CCSM4</w:t>
      </w:r>
      <w:r w:rsidR="002E5F7A">
        <w:rPr>
          <w:rFonts w:hint="eastAsia"/>
        </w:rPr>
        <w:t>耦合的额外开销已经比</w:t>
      </w:r>
      <w:r w:rsidR="002E5F7A">
        <w:rPr>
          <w:rFonts w:hint="eastAsia"/>
        </w:rPr>
        <w:t>CCSM3</w:t>
      </w:r>
      <w:r w:rsidR="002E5F7A">
        <w:rPr>
          <w:rFonts w:hint="eastAsia"/>
        </w:rPr>
        <w:t>减少</w:t>
      </w:r>
      <w:r w:rsidR="00692918">
        <w:rPr>
          <w:rFonts w:hint="eastAsia"/>
        </w:rPr>
        <w:t>了</w:t>
      </w:r>
      <w:r w:rsidR="002E5F7A">
        <w:rPr>
          <w:rFonts w:hint="eastAsia"/>
        </w:rPr>
        <w:t>。</w:t>
      </w:r>
      <w:r w:rsidR="00692918">
        <w:rPr>
          <w:rFonts w:hint="eastAsia"/>
        </w:rPr>
        <w:t>绝</w:t>
      </w:r>
      <w:r w:rsidR="002E5F7A">
        <w:rPr>
          <w:rFonts w:hint="eastAsia"/>
        </w:rPr>
        <w:t>大部分</w:t>
      </w:r>
      <w:r w:rsidR="00692918">
        <w:rPr>
          <w:rFonts w:hint="eastAsia"/>
        </w:rPr>
        <w:t>努力通过</w:t>
      </w:r>
      <w:r w:rsidR="002E5F7A">
        <w:rPr>
          <w:rFonts w:hint="eastAsia"/>
        </w:rPr>
        <w:t>使用</w:t>
      </w:r>
      <w:r w:rsidR="002E5F7A">
        <w:rPr>
          <w:rFonts w:hint="eastAsia"/>
        </w:rPr>
        <w:t>MCT</w:t>
      </w:r>
      <w:r w:rsidR="002E5F7A">
        <w:rPr>
          <w:rFonts w:hint="eastAsia"/>
        </w:rPr>
        <w:t>库</w:t>
      </w:r>
      <w:r w:rsidR="00692918">
        <w:rPr>
          <w:rFonts w:hint="eastAsia"/>
        </w:rPr>
        <w:t>实现</w:t>
      </w:r>
      <w:r w:rsidR="002E5F7A">
        <w:rPr>
          <w:rFonts w:hint="eastAsia"/>
        </w:rPr>
        <w:t>，而在</w:t>
      </w:r>
      <w:r w:rsidR="002E5F7A">
        <w:rPr>
          <w:rFonts w:hint="eastAsia"/>
        </w:rPr>
        <w:t>CCSM4</w:t>
      </w:r>
      <w:r w:rsidR="002E5F7A">
        <w:rPr>
          <w:rFonts w:hint="eastAsia"/>
        </w:rPr>
        <w:t>的分量模式也支持跟</w:t>
      </w:r>
      <w:r w:rsidR="002E5F7A">
        <w:rPr>
          <w:rFonts w:hint="eastAsia"/>
        </w:rPr>
        <w:t>ESMF</w:t>
      </w:r>
      <w:r w:rsidR="002E5F7A">
        <w:rPr>
          <w:rFonts w:hint="eastAsia"/>
        </w:rPr>
        <w:t>兼容的接口。</w:t>
      </w:r>
    </w:p>
    <w:p w:rsidR="00381FE9" w:rsidRDefault="00497A4B" w:rsidP="00402372">
      <w:r>
        <w:rPr>
          <w:rFonts w:hint="eastAsia"/>
        </w:rPr>
        <w:t>和</w:t>
      </w:r>
      <w:r w:rsidR="00381FE9">
        <w:rPr>
          <w:rFonts w:hint="eastAsia"/>
        </w:rPr>
        <w:t>CCSM3</w:t>
      </w:r>
      <w:r w:rsidR="00381FE9">
        <w:rPr>
          <w:rFonts w:hint="eastAsia"/>
        </w:rPr>
        <w:t>相比，</w:t>
      </w:r>
      <w:r w:rsidR="00381FE9">
        <w:rPr>
          <w:rFonts w:hint="eastAsia"/>
        </w:rPr>
        <w:t>CCSM4</w:t>
      </w:r>
      <w:r w:rsidR="00264DFB">
        <w:rPr>
          <w:rFonts w:hint="eastAsia"/>
        </w:rPr>
        <w:t>对于更多的处理器数目有更好的</w:t>
      </w:r>
      <w:r>
        <w:rPr>
          <w:rFonts w:hint="eastAsia"/>
        </w:rPr>
        <w:t>扩张性能</w:t>
      </w:r>
      <w:r w:rsidR="00264DFB">
        <w:rPr>
          <w:rFonts w:hint="eastAsia"/>
        </w:rPr>
        <w:t>，而且</w:t>
      </w:r>
      <w:r w:rsidR="00264DFB">
        <w:rPr>
          <w:rFonts w:hint="eastAsia"/>
        </w:rPr>
        <w:t>CCSM4</w:t>
      </w:r>
      <w:r w:rsidR="00264DFB">
        <w:rPr>
          <w:rFonts w:hint="eastAsia"/>
        </w:rPr>
        <w:t>能够比</w:t>
      </w:r>
      <w:r w:rsidR="00264DFB">
        <w:rPr>
          <w:rFonts w:hint="eastAsia"/>
        </w:rPr>
        <w:t>CCSM3</w:t>
      </w:r>
      <w:r w:rsidR="00264DFB">
        <w:rPr>
          <w:rFonts w:hint="eastAsia"/>
        </w:rPr>
        <w:t>处理更高的分辨率配置。</w:t>
      </w:r>
      <w:r>
        <w:rPr>
          <w:rFonts w:hint="eastAsia"/>
        </w:rPr>
        <w:t>CPL6</w:t>
      </w:r>
      <w:r>
        <w:rPr>
          <w:rFonts w:hint="eastAsia"/>
        </w:rPr>
        <w:t>的论</w:t>
      </w:r>
      <w:r w:rsidR="00264DFB">
        <w:rPr>
          <w:rFonts w:hint="eastAsia"/>
        </w:rPr>
        <w:t>文（</w:t>
      </w:r>
      <w:r w:rsidR="00264DFB">
        <w:rPr>
          <w:rFonts w:hint="eastAsia"/>
        </w:rPr>
        <w:t>Craig et al., 2005</w:t>
      </w:r>
      <w:r w:rsidR="00264DFB">
        <w:rPr>
          <w:rFonts w:hint="eastAsia"/>
        </w:rPr>
        <w:t>）给出</w:t>
      </w:r>
      <w:r w:rsidR="00264DFB">
        <w:rPr>
          <w:rFonts w:hint="eastAsia"/>
        </w:rPr>
        <w:t>CPL6</w:t>
      </w:r>
      <w:r w:rsidR="00264DFB">
        <w:rPr>
          <w:rFonts w:hint="eastAsia"/>
        </w:rPr>
        <w:t>的</w:t>
      </w:r>
      <w:r>
        <w:rPr>
          <w:rFonts w:hint="eastAsia"/>
        </w:rPr>
        <w:t>标度</w:t>
      </w:r>
      <w:r w:rsidR="00264DFB">
        <w:rPr>
          <w:rFonts w:hint="eastAsia"/>
        </w:rPr>
        <w:t>曲线，它采用的是在</w:t>
      </w:r>
      <w:r w:rsidR="00264DFB">
        <w:rPr>
          <w:rFonts w:hint="eastAsia"/>
        </w:rPr>
        <w:t>32</w:t>
      </w:r>
      <w:r w:rsidR="00264DFB">
        <w:rPr>
          <w:rFonts w:hint="eastAsia"/>
        </w:rPr>
        <w:lastRenderedPageBreak/>
        <w:t>个处理器上运行</w:t>
      </w:r>
      <w:r>
        <w:rPr>
          <w:rFonts w:hint="eastAsia"/>
        </w:rPr>
        <w:t>大致</w:t>
      </w:r>
      <w:r w:rsidR="00264DFB">
        <w:rPr>
          <w:rFonts w:hint="eastAsia"/>
        </w:rPr>
        <w:t>1</w:t>
      </w:r>
      <w:r w:rsidR="00264DFB">
        <w:rPr>
          <w:rFonts w:hint="eastAsia"/>
        </w:rPr>
        <w:t>度的海洋</w:t>
      </w:r>
      <w:r w:rsidR="00264DFB">
        <w:rPr>
          <w:rFonts w:hint="eastAsia"/>
        </w:rPr>
        <w:t>/</w:t>
      </w:r>
      <w:r w:rsidR="00264DFB">
        <w:rPr>
          <w:rFonts w:hint="eastAsia"/>
        </w:rPr>
        <w:t>海冰分辨率</w:t>
      </w:r>
      <w:r>
        <w:rPr>
          <w:rFonts w:hint="eastAsia"/>
        </w:rPr>
        <w:t>和</w:t>
      </w:r>
      <w:r w:rsidR="00264DFB">
        <w:rPr>
          <w:rFonts w:hint="eastAsia"/>
        </w:rPr>
        <w:t>T42</w:t>
      </w:r>
      <w:r w:rsidR="00264DFB">
        <w:rPr>
          <w:rFonts w:hint="eastAsia"/>
        </w:rPr>
        <w:t>大气</w:t>
      </w:r>
      <w:r w:rsidR="00264DFB">
        <w:rPr>
          <w:rFonts w:hint="eastAsia"/>
        </w:rPr>
        <w:t>/</w:t>
      </w:r>
      <w:r w:rsidR="00264DFB">
        <w:rPr>
          <w:rFonts w:hint="eastAsia"/>
        </w:rPr>
        <w:t>陆</w:t>
      </w:r>
      <w:r>
        <w:rPr>
          <w:rFonts w:hint="eastAsia"/>
        </w:rPr>
        <w:t>面</w:t>
      </w:r>
      <w:r w:rsidR="00264DFB">
        <w:rPr>
          <w:rFonts w:hint="eastAsia"/>
        </w:rPr>
        <w:t>分辨率的耦合实例。</w:t>
      </w:r>
      <w:r>
        <w:rPr>
          <w:rFonts w:hint="eastAsia"/>
        </w:rPr>
        <w:t>本</w:t>
      </w:r>
      <w:r w:rsidR="00264DFB">
        <w:rPr>
          <w:rFonts w:hint="eastAsia"/>
        </w:rPr>
        <w:t>文还给出了使用达</w:t>
      </w:r>
      <w:r w:rsidR="00264DFB">
        <w:rPr>
          <w:rFonts w:hint="eastAsia"/>
        </w:rPr>
        <w:t>10000</w:t>
      </w:r>
      <w:r w:rsidR="00264DFB">
        <w:rPr>
          <w:rFonts w:hint="eastAsia"/>
        </w:rPr>
        <w:t>个处理器的十分之一度全球分辨率的结果。特别的，</w:t>
      </w:r>
      <w:r w:rsidR="00264DFB">
        <w:rPr>
          <w:rFonts w:hint="eastAsia"/>
        </w:rPr>
        <w:t>CCSM4</w:t>
      </w:r>
      <w:r w:rsidR="001A56E7">
        <w:rPr>
          <w:rFonts w:hint="eastAsia"/>
        </w:rPr>
        <w:t>已经完成了</w:t>
      </w:r>
      <w:r w:rsidR="00264DFB">
        <w:rPr>
          <w:rFonts w:hint="eastAsia"/>
        </w:rPr>
        <w:t>在全球四分之一度分辨率的大气</w:t>
      </w:r>
      <w:r w:rsidR="00264DFB">
        <w:rPr>
          <w:rFonts w:hint="eastAsia"/>
        </w:rPr>
        <w:t>/</w:t>
      </w:r>
      <w:r w:rsidR="00264DFB">
        <w:rPr>
          <w:rFonts w:hint="eastAsia"/>
        </w:rPr>
        <w:t>陆</w:t>
      </w:r>
      <w:r w:rsidR="00960F22">
        <w:rPr>
          <w:rFonts w:hint="eastAsia"/>
        </w:rPr>
        <w:t>面</w:t>
      </w:r>
      <w:r w:rsidR="00264DFB">
        <w:rPr>
          <w:rFonts w:hint="eastAsia"/>
        </w:rPr>
        <w:t>模式以及全球十分之一度的海洋</w:t>
      </w:r>
      <w:r w:rsidR="00264DFB">
        <w:rPr>
          <w:rFonts w:hint="eastAsia"/>
        </w:rPr>
        <w:t>/</w:t>
      </w:r>
      <w:r w:rsidR="00264DFB">
        <w:rPr>
          <w:rFonts w:hint="eastAsia"/>
        </w:rPr>
        <w:t>海冰模式</w:t>
      </w:r>
      <w:r w:rsidR="001A56E7">
        <w:rPr>
          <w:rFonts w:hint="eastAsia"/>
        </w:rPr>
        <w:t>的耦合运行。这是</w:t>
      </w:r>
      <w:r w:rsidR="001A56E7">
        <w:rPr>
          <w:rFonts w:hint="eastAsia"/>
        </w:rPr>
        <w:t>CCSM3/CPL6</w:t>
      </w:r>
      <w:r w:rsidR="001A56E7">
        <w:rPr>
          <w:rFonts w:hint="eastAsia"/>
        </w:rPr>
        <w:t>的耦合实现无法达到的。</w:t>
      </w:r>
    </w:p>
    <w:p w:rsidR="00D428A5" w:rsidRDefault="00D428A5" w:rsidP="00D428A5">
      <w:pPr>
        <w:spacing w:after="0"/>
        <w:jc w:val="center"/>
      </w:pPr>
      <w:r>
        <w:rPr>
          <w:noProof/>
        </w:rPr>
        <w:drawing>
          <wp:inline distT="0" distB="0" distL="0" distR="0" wp14:anchorId="0D0C4E52" wp14:editId="2C255477">
            <wp:extent cx="4752975" cy="514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5149850"/>
                    </a:xfrm>
                    <a:prstGeom prst="rect">
                      <a:avLst/>
                    </a:prstGeom>
                    <a:noFill/>
                    <a:ln>
                      <a:noFill/>
                    </a:ln>
                  </pic:spPr>
                </pic:pic>
              </a:graphicData>
            </a:graphic>
          </wp:inline>
        </w:drawing>
      </w:r>
    </w:p>
    <w:p w:rsidR="00D428A5" w:rsidRPr="00101697" w:rsidRDefault="00D428A5" w:rsidP="00101697">
      <w:pPr>
        <w:jc w:val="left"/>
        <w:rPr>
          <w:sz w:val="20"/>
          <w:szCs w:val="20"/>
        </w:rPr>
      </w:pPr>
      <w:r w:rsidRPr="00101697">
        <w:rPr>
          <w:rFonts w:hint="eastAsia"/>
          <w:sz w:val="20"/>
          <w:szCs w:val="20"/>
        </w:rPr>
        <w:t>图</w:t>
      </w:r>
      <w:r w:rsidRPr="00101697">
        <w:rPr>
          <w:rFonts w:hint="eastAsia"/>
          <w:sz w:val="20"/>
          <w:szCs w:val="20"/>
        </w:rPr>
        <w:t>7</w:t>
      </w:r>
      <w:r w:rsidRPr="00101697">
        <w:rPr>
          <w:rFonts w:hint="eastAsia"/>
          <w:sz w:val="20"/>
          <w:szCs w:val="20"/>
        </w:rPr>
        <w:t>：</w:t>
      </w:r>
      <w:r w:rsidR="00C01D4C" w:rsidRPr="00101697">
        <w:rPr>
          <w:sz w:val="20"/>
          <w:szCs w:val="20"/>
        </w:rPr>
        <w:t>CCSM4</w:t>
      </w:r>
      <w:r w:rsidR="00C01D4C" w:rsidRPr="00101697">
        <w:rPr>
          <w:rFonts w:hint="eastAsia"/>
          <w:sz w:val="20"/>
          <w:szCs w:val="20"/>
        </w:rPr>
        <w:t>中的分量模式在四种不同处理器设置下的时间安排示意图。这是对‘</w:t>
      </w:r>
      <w:r w:rsidR="00C01D4C" w:rsidRPr="00101697">
        <w:rPr>
          <w:sz w:val="20"/>
          <w:szCs w:val="20"/>
        </w:rPr>
        <w:t>f19_g16’</w:t>
      </w:r>
      <w:r w:rsidR="00E767ED" w:rsidRPr="00101697">
        <w:rPr>
          <w:rFonts w:hint="eastAsia"/>
          <w:sz w:val="20"/>
          <w:szCs w:val="20"/>
        </w:rPr>
        <w:t>分辨率的完全预测模拟所设的。在每种设置下，处理器的总数都是</w:t>
      </w:r>
      <w:r w:rsidR="00E767ED" w:rsidRPr="00101697">
        <w:rPr>
          <w:rFonts w:hint="eastAsia"/>
          <w:sz w:val="20"/>
          <w:szCs w:val="20"/>
        </w:rPr>
        <w:t>128</w:t>
      </w:r>
      <w:r w:rsidR="00E767ED" w:rsidRPr="00101697">
        <w:rPr>
          <w:rFonts w:hint="eastAsia"/>
          <w:sz w:val="20"/>
          <w:szCs w:val="20"/>
        </w:rPr>
        <w:t>。</w:t>
      </w:r>
      <w:r w:rsidR="00E767ED" w:rsidRPr="00101697">
        <w:rPr>
          <w:rFonts w:hint="eastAsia"/>
          <w:sz w:val="20"/>
          <w:szCs w:val="20"/>
        </w:rPr>
        <w:t xml:space="preserve"> </w:t>
      </w:r>
      <w:r w:rsidR="00E767ED" w:rsidRPr="00101697">
        <w:rPr>
          <w:rFonts w:hint="eastAsia"/>
          <w:sz w:val="20"/>
          <w:szCs w:val="20"/>
        </w:rPr>
        <w:t>灰色的格子代表机器闲置时间，数字代表每个子模式积分一天需要的机器秒数。总秒数是：</w:t>
      </w:r>
      <w:r w:rsidR="00E767ED" w:rsidRPr="00101697">
        <w:rPr>
          <w:rFonts w:hint="eastAsia"/>
          <w:sz w:val="20"/>
          <w:szCs w:val="20"/>
        </w:rPr>
        <w:t>(</w:t>
      </w:r>
      <w:r w:rsidR="00E767ED" w:rsidRPr="00101697">
        <w:rPr>
          <w:sz w:val="20"/>
          <w:szCs w:val="20"/>
        </w:rPr>
        <w:t>a)</w:t>
      </w:r>
      <w:r w:rsidR="00E767ED" w:rsidRPr="00101697">
        <w:rPr>
          <w:rFonts w:hint="eastAsia"/>
          <w:sz w:val="20"/>
          <w:szCs w:val="20"/>
        </w:rPr>
        <w:t>完全同步设置为</w:t>
      </w:r>
      <w:r w:rsidR="00E767ED" w:rsidRPr="00101697">
        <w:rPr>
          <w:rFonts w:hint="eastAsia"/>
          <w:sz w:val="20"/>
          <w:szCs w:val="20"/>
        </w:rPr>
        <w:t>33.5</w:t>
      </w:r>
      <w:r w:rsidR="00E767ED" w:rsidRPr="00101697">
        <w:rPr>
          <w:rFonts w:hint="eastAsia"/>
          <w:sz w:val="20"/>
          <w:szCs w:val="20"/>
        </w:rPr>
        <w:t>秒</w:t>
      </w:r>
      <w:r w:rsidR="00E767ED" w:rsidRPr="00101697">
        <w:rPr>
          <w:sz w:val="20"/>
          <w:szCs w:val="20"/>
        </w:rPr>
        <w:t>; (b)</w:t>
      </w:r>
      <w:r w:rsidR="00E767ED" w:rsidRPr="00101697">
        <w:rPr>
          <w:rFonts w:hint="eastAsia"/>
          <w:sz w:val="20"/>
          <w:szCs w:val="20"/>
        </w:rPr>
        <w:t>完全</w:t>
      </w:r>
      <w:r w:rsidR="00101697" w:rsidRPr="00101697">
        <w:rPr>
          <w:rFonts w:hint="eastAsia"/>
          <w:sz w:val="20"/>
          <w:szCs w:val="20"/>
        </w:rPr>
        <w:t>有序</w:t>
      </w:r>
      <w:r w:rsidR="00E767ED" w:rsidRPr="00101697">
        <w:rPr>
          <w:rFonts w:hint="eastAsia"/>
          <w:sz w:val="20"/>
          <w:szCs w:val="20"/>
        </w:rPr>
        <w:t>设置为</w:t>
      </w:r>
      <w:r w:rsidR="00E767ED" w:rsidRPr="00101697">
        <w:rPr>
          <w:rFonts w:hint="eastAsia"/>
          <w:sz w:val="20"/>
          <w:szCs w:val="20"/>
        </w:rPr>
        <w:t>21.8</w:t>
      </w:r>
      <w:r w:rsidR="00E767ED" w:rsidRPr="00101697">
        <w:rPr>
          <w:rFonts w:hint="eastAsia"/>
          <w:sz w:val="20"/>
          <w:szCs w:val="20"/>
        </w:rPr>
        <w:t>秒</w:t>
      </w:r>
      <w:r w:rsidR="00E767ED" w:rsidRPr="00101697">
        <w:rPr>
          <w:sz w:val="20"/>
          <w:szCs w:val="20"/>
        </w:rPr>
        <w:t>; (c)</w:t>
      </w:r>
      <w:r w:rsidR="00E767ED" w:rsidRPr="00101697">
        <w:rPr>
          <w:rFonts w:hint="eastAsia"/>
          <w:sz w:val="20"/>
          <w:szCs w:val="20"/>
        </w:rPr>
        <w:t xml:space="preserve"> </w:t>
      </w:r>
      <w:r w:rsidR="00101697" w:rsidRPr="00101697">
        <w:rPr>
          <w:rFonts w:hint="eastAsia"/>
          <w:sz w:val="20"/>
          <w:szCs w:val="20"/>
        </w:rPr>
        <w:t>有</w:t>
      </w:r>
      <w:r w:rsidR="00E767ED" w:rsidRPr="00101697">
        <w:rPr>
          <w:rFonts w:hint="eastAsia"/>
          <w:sz w:val="20"/>
          <w:szCs w:val="20"/>
        </w:rPr>
        <w:t>序设置但海洋同步设置时为</w:t>
      </w:r>
      <w:r w:rsidR="00E767ED" w:rsidRPr="00101697">
        <w:rPr>
          <w:rFonts w:hint="eastAsia"/>
          <w:sz w:val="20"/>
          <w:szCs w:val="20"/>
        </w:rPr>
        <w:t>21.8</w:t>
      </w:r>
      <w:r w:rsidR="00E767ED" w:rsidRPr="00101697">
        <w:rPr>
          <w:rFonts w:hint="eastAsia"/>
          <w:sz w:val="20"/>
          <w:szCs w:val="20"/>
        </w:rPr>
        <w:t>秒</w:t>
      </w:r>
      <w:r w:rsidR="00E767ED" w:rsidRPr="00101697">
        <w:rPr>
          <w:sz w:val="20"/>
          <w:szCs w:val="20"/>
        </w:rPr>
        <w:t>; (d)</w:t>
      </w:r>
      <w:r w:rsidR="00101697" w:rsidRPr="00101697">
        <w:rPr>
          <w:rFonts w:hint="eastAsia"/>
          <w:sz w:val="20"/>
          <w:szCs w:val="20"/>
        </w:rPr>
        <w:t xml:space="preserve"> </w:t>
      </w:r>
      <w:r w:rsidR="00101697" w:rsidRPr="00101697">
        <w:rPr>
          <w:rFonts w:hint="eastAsia"/>
          <w:sz w:val="20"/>
          <w:szCs w:val="20"/>
        </w:rPr>
        <w:t>有序与同步混合设置时为</w:t>
      </w:r>
      <w:r w:rsidR="00101697" w:rsidRPr="00101697">
        <w:rPr>
          <w:rFonts w:hint="eastAsia"/>
          <w:sz w:val="20"/>
          <w:szCs w:val="20"/>
        </w:rPr>
        <w:t>19.1</w:t>
      </w:r>
      <w:r w:rsidR="00101697" w:rsidRPr="00101697">
        <w:rPr>
          <w:rFonts w:hint="eastAsia"/>
          <w:sz w:val="20"/>
          <w:szCs w:val="20"/>
        </w:rPr>
        <w:t>秒。</w:t>
      </w:r>
    </w:p>
    <w:p w:rsidR="00825651" w:rsidRDefault="00825651" w:rsidP="00402372">
      <w:r>
        <w:rPr>
          <w:rFonts w:hint="eastAsia"/>
        </w:rPr>
        <w:t>我们还给出了</w:t>
      </w:r>
      <w:r w:rsidR="005F4F17">
        <w:rPr>
          <w:rFonts w:hint="eastAsia"/>
        </w:rPr>
        <w:t>单独</w:t>
      </w:r>
      <w:r>
        <w:rPr>
          <w:rFonts w:hint="eastAsia"/>
        </w:rPr>
        <w:t>耦合核心的性能。正如所预料的那样，容易并行的操作在高处理器数目下有很好的</w:t>
      </w:r>
      <w:r w:rsidR="005F4F17">
        <w:rPr>
          <w:rFonts w:hint="eastAsia"/>
        </w:rPr>
        <w:t>可扩展性</w:t>
      </w:r>
      <w:r>
        <w:rPr>
          <w:rFonts w:hint="eastAsia"/>
        </w:rPr>
        <w:t>。</w:t>
      </w:r>
      <w:r w:rsidR="005F4F17">
        <w:rPr>
          <w:rFonts w:hint="eastAsia"/>
        </w:rPr>
        <w:t>特别的，大气</w:t>
      </w:r>
      <w:r w:rsidR="005F4F17">
        <w:rPr>
          <w:rFonts w:hint="eastAsia"/>
        </w:rPr>
        <w:t>/</w:t>
      </w:r>
      <w:r w:rsidR="005F4F17">
        <w:rPr>
          <w:rFonts w:hint="eastAsia"/>
        </w:rPr>
        <w:t>海洋通量核在所有机器上都取得了几乎线性的可扩展性。</w:t>
      </w:r>
      <w:r w:rsidR="00916EEB">
        <w:rPr>
          <w:rFonts w:hint="eastAsia"/>
        </w:rPr>
        <w:t>强烈使用</w:t>
      </w:r>
      <w:r>
        <w:rPr>
          <w:rFonts w:hint="eastAsia"/>
        </w:rPr>
        <w:t>内存的合并核心</w:t>
      </w:r>
      <w:r w:rsidR="00916EEB">
        <w:rPr>
          <w:rFonts w:hint="eastAsia"/>
        </w:rPr>
        <w:t>也有很好的可扩展性</w:t>
      </w:r>
      <w:r>
        <w:rPr>
          <w:rFonts w:hint="eastAsia"/>
        </w:rPr>
        <w:t>，而通信强度大的重</w:t>
      </w:r>
      <w:r w:rsidR="00916EEB">
        <w:rPr>
          <w:rFonts w:hint="eastAsia"/>
        </w:rPr>
        <w:t>排</w:t>
      </w:r>
      <w:r>
        <w:rPr>
          <w:rFonts w:hint="eastAsia"/>
        </w:rPr>
        <w:t>和映射核心一般只在中等</w:t>
      </w:r>
      <w:r w:rsidR="00916EEB">
        <w:rPr>
          <w:rFonts w:hint="eastAsia"/>
        </w:rPr>
        <w:t>进程</w:t>
      </w:r>
      <w:r>
        <w:rPr>
          <w:rFonts w:hint="eastAsia"/>
        </w:rPr>
        <w:t>数量时</w:t>
      </w:r>
      <w:r w:rsidR="00916EEB">
        <w:rPr>
          <w:rFonts w:hint="eastAsia"/>
        </w:rPr>
        <w:t>有可扩展性</w:t>
      </w:r>
      <w:r>
        <w:rPr>
          <w:rFonts w:hint="eastAsia"/>
        </w:rPr>
        <w:t>。</w:t>
      </w:r>
      <w:r w:rsidR="00AC0FDE">
        <w:rPr>
          <w:rFonts w:hint="eastAsia"/>
        </w:rPr>
        <w:t>对于</w:t>
      </w:r>
      <w:r>
        <w:rPr>
          <w:rFonts w:hint="eastAsia"/>
        </w:rPr>
        <w:t>CCSM4</w:t>
      </w:r>
      <w:r>
        <w:rPr>
          <w:rFonts w:hint="eastAsia"/>
        </w:rPr>
        <w:t>的总体负载平衡和性能</w:t>
      </w:r>
      <w:r w:rsidR="00AC0FDE">
        <w:rPr>
          <w:rFonts w:hint="eastAsia"/>
        </w:rPr>
        <w:t>，选择</w:t>
      </w:r>
      <w:r>
        <w:rPr>
          <w:rFonts w:hint="eastAsia"/>
        </w:rPr>
        <w:t>耦合器处理数目</w:t>
      </w:r>
      <w:r w:rsidR="00E67451">
        <w:rPr>
          <w:rFonts w:hint="eastAsia"/>
        </w:rPr>
        <w:t>和</w:t>
      </w:r>
      <w:r w:rsidR="0079523F">
        <w:rPr>
          <w:rFonts w:hint="eastAsia"/>
        </w:rPr>
        <w:t>布局时</w:t>
      </w:r>
      <w:r w:rsidR="00E67451">
        <w:rPr>
          <w:rFonts w:hint="eastAsia"/>
        </w:rPr>
        <w:t>有几个因素需要考虑。耦合器的开销</w:t>
      </w:r>
      <w:r w:rsidR="00AC0FDE">
        <w:rPr>
          <w:rFonts w:hint="eastAsia"/>
        </w:rPr>
        <w:t>与</w:t>
      </w:r>
      <w:r w:rsidR="00E67451">
        <w:rPr>
          <w:rFonts w:hint="eastAsia"/>
        </w:rPr>
        <w:t>其他分量</w:t>
      </w:r>
      <w:r w:rsidR="00AC0FDE">
        <w:rPr>
          <w:rFonts w:hint="eastAsia"/>
        </w:rPr>
        <w:t>模式相比</w:t>
      </w:r>
      <w:r w:rsidR="00E67451">
        <w:rPr>
          <w:rFonts w:hint="eastAsia"/>
        </w:rPr>
        <w:t>较小的，因此它经常会跟其他分量依次运行，特别是大</w:t>
      </w:r>
      <w:r w:rsidR="00E67451">
        <w:rPr>
          <w:rFonts w:hint="eastAsia"/>
        </w:rPr>
        <w:lastRenderedPageBreak/>
        <w:t>气模式。这样</w:t>
      </w:r>
      <w:r w:rsidR="00AC0FDE">
        <w:rPr>
          <w:rFonts w:hint="eastAsia"/>
        </w:rPr>
        <w:t>，</w:t>
      </w:r>
      <w:r w:rsidR="00E67451">
        <w:rPr>
          <w:rFonts w:hint="eastAsia"/>
        </w:rPr>
        <w:t>耦合器通常会根据其他分量</w:t>
      </w:r>
      <w:r w:rsidR="00AC0FDE">
        <w:rPr>
          <w:rFonts w:hint="eastAsia"/>
        </w:rPr>
        <w:t>模式</w:t>
      </w:r>
      <w:r w:rsidR="00E67451">
        <w:rPr>
          <w:rFonts w:hint="eastAsia"/>
        </w:rPr>
        <w:t>的负载平衡以及优化被首先放在可用的处理器上。而耦合器一般在更多的处理器上也会运行得越快。然而基于</w:t>
      </w:r>
      <w:proofErr w:type="spellStart"/>
      <w:r w:rsidR="00E67451">
        <w:rPr>
          <w:rFonts w:hint="eastAsia"/>
        </w:rPr>
        <w:t>jaguarpf</w:t>
      </w:r>
      <w:proofErr w:type="spellEnd"/>
      <w:r w:rsidR="00E67451">
        <w:rPr>
          <w:rFonts w:hint="eastAsia"/>
        </w:rPr>
        <w:t>通信核心的增长，也有可能随着处理器数目的增长耦合器会在某些机器上变慢，所以有个必要在长期运行前就评估好增加处理器数量对耦合器性能的改变。</w:t>
      </w:r>
    </w:p>
    <w:p w:rsidR="004F4086" w:rsidRDefault="00E3106A" w:rsidP="00402372">
      <w:r>
        <w:rPr>
          <w:rFonts w:hint="eastAsia"/>
        </w:rPr>
        <w:t>在本研究中，关于不同硬件架构的相对性能我们可以得到一些通用的定论。</w:t>
      </w:r>
      <w:r w:rsidR="00AC0FDE">
        <w:rPr>
          <w:rFonts w:hint="eastAsia"/>
        </w:rPr>
        <w:t>以每个</w:t>
      </w:r>
      <w:r>
        <w:rPr>
          <w:rFonts w:hint="eastAsia"/>
        </w:rPr>
        <w:t>处理器</w:t>
      </w:r>
      <w:r w:rsidR="00AC0FDE">
        <w:rPr>
          <w:rFonts w:hint="eastAsia"/>
        </w:rPr>
        <w:t>为基础衡量</w:t>
      </w:r>
      <w:r>
        <w:rPr>
          <w:rFonts w:hint="eastAsia"/>
        </w:rPr>
        <w:t>，</w:t>
      </w:r>
      <w:proofErr w:type="spellStart"/>
      <w:r>
        <w:rPr>
          <w:rFonts w:hint="eastAsia"/>
        </w:rPr>
        <w:t>Bluefire</w:t>
      </w:r>
      <w:proofErr w:type="spellEnd"/>
      <w:r w:rsidR="00AC0FDE">
        <w:rPr>
          <w:rFonts w:hint="eastAsia"/>
        </w:rPr>
        <w:t>在</w:t>
      </w:r>
      <w:r>
        <w:rPr>
          <w:rFonts w:hint="eastAsia"/>
        </w:rPr>
        <w:t>耦合器</w:t>
      </w:r>
      <w:r w:rsidR="00D44E0F">
        <w:rPr>
          <w:rFonts w:hint="eastAsia"/>
        </w:rPr>
        <w:t>用时上</w:t>
      </w:r>
      <w:r>
        <w:rPr>
          <w:rFonts w:hint="eastAsia"/>
        </w:rPr>
        <w:t>一般都比</w:t>
      </w:r>
      <w:proofErr w:type="spellStart"/>
      <w:r>
        <w:rPr>
          <w:rFonts w:hint="eastAsia"/>
        </w:rPr>
        <w:t>Jaguarpf</w:t>
      </w:r>
      <w:proofErr w:type="spellEnd"/>
      <w:r>
        <w:rPr>
          <w:rFonts w:hint="eastAsia"/>
        </w:rPr>
        <w:t>或者</w:t>
      </w:r>
      <w:r>
        <w:rPr>
          <w:rFonts w:hint="eastAsia"/>
        </w:rPr>
        <w:t>Intrepid</w:t>
      </w:r>
      <w:r>
        <w:rPr>
          <w:rFonts w:hint="eastAsia"/>
        </w:rPr>
        <w:t>要快。</w:t>
      </w:r>
      <w:r w:rsidR="00AC0FDE">
        <w:rPr>
          <w:rFonts w:hint="eastAsia"/>
        </w:rPr>
        <w:t>强烈使用</w:t>
      </w:r>
      <w:r>
        <w:rPr>
          <w:rFonts w:hint="eastAsia"/>
        </w:rPr>
        <w:t>内存的合并核心对于所有</w:t>
      </w:r>
      <w:r w:rsidR="00D44E0F">
        <w:rPr>
          <w:rFonts w:hint="eastAsia"/>
        </w:rPr>
        <w:t>机器</w:t>
      </w:r>
      <w:r>
        <w:rPr>
          <w:rFonts w:hint="eastAsia"/>
        </w:rPr>
        <w:t>特别是在那些每个处理器都有很多格点</w:t>
      </w:r>
      <w:r w:rsidR="00D44E0F">
        <w:rPr>
          <w:rFonts w:hint="eastAsia"/>
        </w:rPr>
        <w:t>的情况下，其用时都是类似的。而对于计算强度大的通量计算，</w:t>
      </w:r>
      <w:r w:rsidR="00D44E0F">
        <w:rPr>
          <w:rFonts w:hint="eastAsia"/>
        </w:rPr>
        <w:t>Intrepid</w:t>
      </w:r>
      <w:r w:rsidR="00D44E0F">
        <w:rPr>
          <w:rFonts w:hint="eastAsia"/>
        </w:rPr>
        <w:t>就比</w:t>
      </w:r>
      <w:proofErr w:type="spellStart"/>
      <w:r w:rsidR="00D44E0F">
        <w:rPr>
          <w:rFonts w:hint="eastAsia"/>
        </w:rPr>
        <w:t>Bluefire</w:t>
      </w:r>
      <w:proofErr w:type="spellEnd"/>
      <w:r w:rsidR="00D44E0F">
        <w:rPr>
          <w:rFonts w:hint="eastAsia"/>
        </w:rPr>
        <w:t>和</w:t>
      </w:r>
      <w:proofErr w:type="spellStart"/>
      <w:r w:rsidR="00D44E0F">
        <w:rPr>
          <w:rFonts w:hint="eastAsia"/>
        </w:rPr>
        <w:t>jaguarpf</w:t>
      </w:r>
      <w:proofErr w:type="spellEnd"/>
      <w:r w:rsidR="00D44E0F">
        <w:rPr>
          <w:rFonts w:hint="eastAsia"/>
        </w:rPr>
        <w:t>慢十倍。基于相对处理器的速度，这也是在意料之中的。所有机器上，通信强度大的核心的性能增长都会在高处理器数量下降，其中</w:t>
      </w:r>
      <w:proofErr w:type="spellStart"/>
      <w:r w:rsidR="00D44E0F">
        <w:rPr>
          <w:rFonts w:hint="eastAsia"/>
        </w:rPr>
        <w:t>jaguarpf</w:t>
      </w:r>
      <w:proofErr w:type="spellEnd"/>
      <w:r w:rsidR="00D44E0F">
        <w:rPr>
          <w:rFonts w:hint="eastAsia"/>
        </w:rPr>
        <w:t>在更多处理数量下性能是最差的。目前我们还不明确</w:t>
      </w:r>
      <w:r w:rsidR="000661AC">
        <w:rPr>
          <w:rFonts w:hint="eastAsia"/>
        </w:rPr>
        <w:t>这</w:t>
      </w:r>
      <w:r w:rsidR="00D44E0F">
        <w:rPr>
          <w:rFonts w:hint="eastAsia"/>
        </w:rPr>
        <w:t>基于硬件的</w:t>
      </w:r>
      <w:proofErr w:type="spellStart"/>
      <w:r w:rsidR="00D44E0F">
        <w:rPr>
          <w:rFonts w:hint="eastAsia"/>
        </w:rPr>
        <w:t>jaguarpf</w:t>
      </w:r>
      <w:proofErr w:type="spellEnd"/>
      <w:r w:rsidR="00D44E0F">
        <w:rPr>
          <w:rFonts w:hint="eastAsia"/>
        </w:rPr>
        <w:t>通信增长行为</w:t>
      </w:r>
      <w:r w:rsidR="000661AC">
        <w:rPr>
          <w:rFonts w:hint="eastAsia"/>
        </w:rPr>
        <w:t>是</w:t>
      </w:r>
      <w:r w:rsidR="00D44E0F">
        <w:rPr>
          <w:rFonts w:hint="eastAsia"/>
        </w:rPr>
        <w:t>跟本地系统设置有关</w:t>
      </w:r>
      <w:r w:rsidR="000661AC">
        <w:rPr>
          <w:rFonts w:hint="eastAsia"/>
        </w:rPr>
        <w:t>，</w:t>
      </w:r>
      <w:r w:rsidR="00D44E0F">
        <w:rPr>
          <w:rFonts w:hint="eastAsia"/>
        </w:rPr>
        <w:t>还是跟机器上给定时间</w:t>
      </w:r>
      <w:r w:rsidR="000661AC">
        <w:rPr>
          <w:rFonts w:hint="eastAsia"/>
        </w:rPr>
        <w:t>内</w:t>
      </w:r>
      <w:r w:rsidR="00D44E0F">
        <w:rPr>
          <w:rFonts w:hint="eastAsia"/>
        </w:rPr>
        <w:t>的</w:t>
      </w:r>
      <w:r w:rsidR="000661AC">
        <w:rPr>
          <w:rFonts w:hint="eastAsia"/>
        </w:rPr>
        <w:t>各种负载有关。</w:t>
      </w:r>
    </w:p>
    <w:p w:rsidR="000661AC" w:rsidRDefault="000661AC" w:rsidP="00402372">
      <w:r>
        <w:rPr>
          <w:rFonts w:hint="eastAsia"/>
        </w:rPr>
        <w:t>最</w:t>
      </w:r>
      <w:r w:rsidR="007B64B6">
        <w:rPr>
          <w:rFonts w:hint="eastAsia"/>
        </w:rPr>
        <w:t>后，</w:t>
      </w:r>
      <w:r>
        <w:rPr>
          <w:rFonts w:hint="eastAsia"/>
        </w:rPr>
        <w:t>CCSM4</w:t>
      </w:r>
      <w:r>
        <w:rPr>
          <w:rFonts w:hint="eastAsia"/>
        </w:rPr>
        <w:t>中随着处理器布局而改变的灵活性也已经得到说明。</w:t>
      </w:r>
      <w:r w:rsidR="00C76A12">
        <w:rPr>
          <w:rFonts w:hint="eastAsia"/>
        </w:rPr>
        <w:t>与</w:t>
      </w:r>
      <w:r>
        <w:rPr>
          <w:rFonts w:hint="eastAsia"/>
        </w:rPr>
        <w:t>CCSM3</w:t>
      </w:r>
      <w:r>
        <w:rPr>
          <w:rFonts w:hint="eastAsia"/>
        </w:rPr>
        <w:t>相比，</w:t>
      </w:r>
      <w:r>
        <w:rPr>
          <w:rFonts w:hint="eastAsia"/>
        </w:rPr>
        <w:t>CCSM4</w:t>
      </w:r>
      <w:r>
        <w:rPr>
          <w:rFonts w:hint="eastAsia"/>
        </w:rPr>
        <w:t>模式支持串行、并</w:t>
      </w:r>
      <w:r w:rsidR="00AC0FDE">
        <w:rPr>
          <w:rFonts w:hint="eastAsia"/>
        </w:rPr>
        <w:t>发</w:t>
      </w:r>
      <w:r>
        <w:rPr>
          <w:rFonts w:hint="eastAsia"/>
        </w:rPr>
        <w:t>以及串并</w:t>
      </w:r>
      <w:r w:rsidR="00AC0FDE">
        <w:rPr>
          <w:rFonts w:hint="eastAsia"/>
        </w:rPr>
        <w:t>发</w:t>
      </w:r>
      <w:r>
        <w:rPr>
          <w:rFonts w:hint="eastAsia"/>
        </w:rPr>
        <w:t>混合的能力，对总体的负载</w:t>
      </w:r>
      <w:r w:rsidR="005A618B">
        <w:rPr>
          <w:rFonts w:hint="eastAsia"/>
        </w:rPr>
        <w:t>平衡</w:t>
      </w:r>
      <w:r>
        <w:rPr>
          <w:rFonts w:hint="eastAsia"/>
        </w:rPr>
        <w:t>和性能优化有了更多的灵活性。</w:t>
      </w:r>
    </w:p>
    <w:p w:rsidR="007230BA" w:rsidRPr="00D7732E" w:rsidRDefault="007230BA" w:rsidP="00402372">
      <w:pPr>
        <w:rPr>
          <w:b/>
        </w:rPr>
      </w:pPr>
      <w:r w:rsidRPr="00D7732E">
        <w:rPr>
          <w:rFonts w:hint="eastAsia"/>
          <w:b/>
        </w:rPr>
        <w:t>致谢</w:t>
      </w:r>
    </w:p>
    <w:p w:rsidR="007230BA" w:rsidRPr="007230BA" w:rsidRDefault="007230BA" w:rsidP="00402372">
      <w:r>
        <w:rPr>
          <w:rFonts w:hint="eastAsia"/>
        </w:rPr>
        <w:t>本工作是由美国能源部科学办公室（</w:t>
      </w:r>
      <w:r>
        <w:rPr>
          <w:rFonts w:hint="eastAsia"/>
        </w:rPr>
        <w:t>BER</w:t>
      </w:r>
      <w:r>
        <w:rPr>
          <w:rFonts w:hint="eastAsia"/>
        </w:rPr>
        <w:t>）以合同</w:t>
      </w:r>
      <w:r w:rsidR="004B315B" w:rsidRPr="004B315B">
        <w:t>DE-FC02-97ER62402</w:t>
      </w:r>
      <w:r w:rsidR="004B315B">
        <w:rPr>
          <w:rFonts w:hint="eastAsia"/>
        </w:rPr>
        <w:t>、</w:t>
      </w:r>
      <w:r w:rsidR="004B315B" w:rsidRPr="004B315B">
        <w:t>DE-FC02-07ER64340</w:t>
      </w:r>
      <w:r w:rsidR="004B315B">
        <w:rPr>
          <w:rFonts w:hint="eastAsia"/>
        </w:rPr>
        <w:t>以及</w:t>
      </w:r>
      <w:r w:rsidR="004B315B" w:rsidRPr="004B315B">
        <w:t>DE-AC02-06CH11357</w:t>
      </w:r>
      <w:r w:rsidR="004B315B">
        <w:rPr>
          <w:rFonts w:hint="eastAsia"/>
        </w:rPr>
        <w:t>支持的。额外的支持有国家科学基金</w:t>
      </w:r>
      <w:r w:rsidR="004B315B" w:rsidRPr="004B315B">
        <w:t>AGS-0856145</w:t>
      </w:r>
      <w:r w:rsidR="004B315B">
        <w:rPr>
          <w:rFonts w:hint="eastAsia"/>
        </w:rPr>
        <w:t>提供。作者感谢国家大气科学中心，橡树岭国家实验室，阿贡国家实验室提供对计算资源的访问和帮助。</w:t>
      </w:r>
    </w:p>
    <w:sectPr w:rsidR="007230BA" w:rsidRPr="007230BA" w:rsidSect="00721A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BA5" w:rsidRDefault="00B04BA5" w:rsidP="00F22282">
      <w:pPr>
        <w:spacing w:after="0" w:line="240" w:lineRule="auto"/>
      </w:pPr>
      <w:r>
        <w:separator/>
      </w:r>
    </w:p>
  </w:endnote>
  <w:endnote w:type="continuationSeparator" w:id="0">
    <w:p w:rsidR="00B04BA5" w:rsidRDefault="00B04BA5" w:rsidP="00F2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BA5" w:rsidRDefault="00B04BA5" w:rsidP="00F22282">
      <w:pPr>
        <w:spacing w:after="0" w:line="240" w:lineRule="auto"/>
      </w:pPr>
      <w:r>
        <w:separator/>
      </w:r>
    </w:p>
  </w:footnote>
  <w:footnote w:type="continuationSeparator" w:id="0">
    <w:p w:rsidR="00B04BA5" w:rsidRDefault="00B04BA5" w:rsidP="00F22282">
      <w:pPr>
        <w:spacing w:after="0" w:line="240" w:lineRule="auto"/>
      </w:pPr>
      <w:r>
        <w:continuationSeparator/>
      </w:r>
    </w:p>
  </w:footnote>
  <w:footnote w:id="1">
    <w:p w:rsidR="00F22282" w:rsidRDefault="00F22282" w:rsidP="00F22282">
      <w:pPr>
        <w:shd w:val="clear" w:color="auto" w:fill="FFFFFF"/>
        <w:spacing w:after="0" w:line="240" w:lineRule="auto"/>
        <w:jc w:val="left"/>
        <w:rPr>
          <w:rFonts w:ascii="Times New Roman" w:hAnsi="Times New Roman" w:cs="Times New Roman"/>
          <w:i/>
          <w:iCs/>
          <w:color w:val="222222"/>
          <w:sz w:val="24"/>
          <w:szCs w:val="24"/>
          <w:lang w:val="en"/>
        </w:rPr>
      </w:pPr>
      <w:r>
        <w:rPr>
          <w:rStyle w:val="FootnoteReference"/>
        </w:rPr>
        <w:footnoteRef/>
      </w:r>
      <w:r>
        <w:t xml:space="preserve"> </w:t>
      </w:r>
      <w:r>
        <w:rPr>
          <w:rFonts w:hint="eastAsia"/>
        </w:rPr>
        <w:t>原文：</w:t>
      </w:r>
      <w:r w:rsidRPr="00F22282">
        <w:rPr>
          <w:rFonts w:ascii="Times New Roman" w:eastAsia="Times New Roman" w:hAnsi="Times New Roman" w:cs="Times New Roman"/>
          <w:color w:val="222222"/>
          <w:sz w:val="24"/>
          <w:szCs w:val="24"/>
          <w:lang w:val="en"/>
        </w:rPr>
        <w:t xml:space="preserve">Anthony P. Craig, Mariana </w:t>
      </w:r>
      <w:proofErr w:type="spellStart"/>
      <w:r w:rsidRPr="00F22282">
        <w:rPr>
          <w:rFonts w:ascii="Times New Roman" w:eastAsia="Times New Roman" w:hAnsi="Times New Roman" w:cs="Times New Roman"/>
          <w:color w:val="222222"/>
          <w:sz w:val="24"/>
          <w:szCs w:val="24"/>
          <w:lang w:val="en"/>
        </w:rPr>
        <w:t>Vertenstein</w:t>
      </w:r>
      <w:proofErr w:type="spellEnd"/>
      <w:r w:rsidRPr="00F22282">
        <w:rPr>
          <w:rFonts w:ascii="Times New Roman" w:eastAsia="Times New Roman" w:hAnsi="Times New Roman" w:cs="Times New Roman"/>
          <w:color w:val="222222"/>
          <w:sz w:val="24"/>
          <w:szCs w:val="24"/>
          <w:lang w:val="en"/>
        </w:rPr>
        <w:t xml:space="preserve">, and Robert </w:t>
      </w:r>
      <w:proofErr w:type="gramStart"/>
      <w:r w:rsidRPr="00F22282">
        <w:rPr>
          <w:rFonts w:ascii="Times New Roman" w:eastAsia="Times New Roman" w:hAnsi="Times New Roman" w:cs="Times New Roman"/>
          <w:color w:val="222222"/>
          <w:sz w:val="24"/>
          <w:szCs w:val="24"/>
          <w:lang w:val="en"/>
        </w:rPr>
        <w:t xml:space="preserve">Jacob </w:t>
      </w:r>
      <w:r>
        <w:rPr>
          <w:rFonts w:ascii="Times New Roman" w:hAnsi="Times New Roman" w:cs="Times New Roman"/>
          <w:color w:val="222222"/>
          <w:sz w:val="24"/>
          <w:szCs w:val="24"/>
          <w:lang w:val="en"/>
        </w:rPr>
        <w:t>,</w:t>
      </w:r>
      <w:r w:rsidRPr="00F22282">
        <w:rPr>
          <w:rFonts w:ascii="Times New Roman" w:hAnsi="Times New Roman" w:cs="Times New Roman"/>
          <w:color w:val="222222"/>
          <w:sz w:val="24"/>
          <w:szCs w:val="24"/>
          <w:lang w:val="en"/>
        </w:rPr>
        <w:t>2011</w:t>
      </w:r>
      <w:proofErr w:type="gramEnd"/>
      <w:r>
        <w:rPr>
          <w:rFonts w:ascii="Times New Roman" w:hAnsi="Times New Roman" w:cs="Times New Roman"/>
          <w:color w:val="222222"/>
          <w:sz w:val="24"/>
          <w:szCs w:val="24"/>
          <w:lang w:val="en"/>
        </w:rPr>
        <w:t xml:space="preserve">: </w:t>
      </w:r>
      <w:r w:rsidRPr="00F22282">
        <w:rPr>
          <w:rFonts w:ascii="Times New Roman" w:eastAsia="Times New Roman" w:hAnsi="Times New Roman" w:cs="Times New Roman"/>
          <w:bCs/>
          <w:color w:val="222222"/>
          <w:sz w:val="24"/>
          <w:szCs w:val="24"/>
          <w:lang w:val="en"/>
        </w:rPr>
        <w:t>A new flexible coupler for earth system modeling developed for CCSM4 and CESM1</w:t>
      </w:r>
      <w:r>
        <w:rPr>
          <w:rFonts w:ascii="Times New Roman" w:eastAsia="Times New Roman" w:hAnsi="Times New Roman" w:cs="Times New Roman"/>
          <w:bCs/>
          <w:color w:val="222222"/>
          <w:sz w:val="24"/>
          <w:szCs w:val="24"/>
          <w:lang w:val="en"/>
        </w:rPr>
        <w:t>.</w:t>
      </w:r>
      <w:r w:rsidRPr="00F22282">
        <w:rPr>
          <w:rFonts w:ascii="Times New Roman" w:eastAsia="Times New Roman" w:hAnsi="Times New Roman" w:cs="Times New Roman"/>
          <w:bCs/>
          <w:color w:val="222222"/>
          <w:sz w:val="24"/>
          <w:szCs w:val="24"/>
          <w:lang w:val="en"/>
        </w:rPr>
        <w:t xml:space="preserve"> </w:t>
      </w:r>
      <w:r w:rsidRPr="00F22282">
        <w:rPr>
          <w:rFonts w:ascii="Times New Roman" w:eastAsia="Times New Roman" w:hAnsi="Times New Roman" w:cs="Times New Roman"/>
          <w:i/>
          <w:iCs/>
          <w:color w:val="222222"/>
          <w:sz w:val="24"/>
          <w:szCs w:val="24"/>
          <w:lang w:val="en"/>
        </w:rPr>
        <w:t>International Journal of High Performance Computing Applications February 2012 26: 31-42, first published on November 20, 2011 doi</w:t>
      </w:r>
      <w:proofErr w:type="gramStart"/>
      <w:r w:rsidRPr="00F22282">
        <w:rPr>
          <w:rFonts w:ascii="Times New Roman" w:eastAsia="Times New Roman" w:hAnsi="Times New Roman" w:cs="Times New Roman"/>
          <w:i/>
          <w:iCs/>
          <w:color w:val="222222"/>
          <w:sz w:val="24"/>
          <w:szCs w:val="24"/>
          <w:lang w:val="en"/>
        </w:rPr>
        <w:t>:10.1177</w:t>
      </w:r>
      <w:proofErr w:type="gramEnd"/>
      <w:r w:rsidRPr="00F22282">
        <w:rPr>
          <w:rFonts w:ascii="Times New Roman" w:eastAsia="Times New Roman" w:hAnsi="Times New Roman" w:cs="Times New Roman"/>
          <w:i/>
          <w:iCs/>
          <w:color w:val="222222"/>
          <w:sz w:val="24"/>
          <w:szCs w:val="24"/>
          <w:lang w:val="en"/>
        </w:rPr>
        <w:t xml:space="preserve">/1094342011428141 </w:t>
      </w:r>
      <w:r>
        <w:rPr>
          <w:rFonts w:ascii="Times New Roman" w:hAnsi="Times New Roman" w:cs="Times New Roman" w:hint="eastAsia"/>
          <w:i/>
          <w:iCs/>
          <w:color w:val="222222"/>
          <w:sz w:val="24"/>
          <w:szCs w:val="24"/>
          <w:lang w:val="en"/>
        </w:rPr>
        <w:t>。</w:t>
      </w:r>
    </w:p>
    <w:p w:rsidR="00F22282" w:rsidRPr="00F22282" w:rsidRDefault="00F22282" w:rsidP="00F22282">
      <w:pPr>
        <w:shd w:val="clear" w:color="auto" w:fill="FFFFFF"/>
        <w:spacing w:after="0" w:line="240" w:lineRule="auto"/>
        <w:jc w:val="left"/>
        <w:rPr>
          <w:rFonts w:ascii="Times New Roman" w:hAnsi="Times New Roman" w:cs="Times New Roman"/>
          <w:color w:val="222222"/>
          <w:sz w:val="24"/>
          <w:szCs w:val="24"/>
          <w:lang w:val="en"/>
        </w:rPr>
      </w:pPr>
      <w:r>
        <w:rPr>
          <w:rFonts w:ascii="Times New Roman" w:hAnsi="Times New Roman" w:cs="Times New Roman" w:hint="eastAsia"/>
          <w:color w:val="222222"/>
          <w:sz w:val="24"/>
          <w:szCs w:val="24"/>
          <w:lang w:val="en"/>
        </w:rPr>
        <w:t>谢</w:t>
      </w:r>
      <w:r w:rsidR="009170F3" w:rsidRPr="009170F3">
        <w:rPr>
          <w:rFonts w:ascii="SimSun" w:eastAsia="SimSun" w:hAnsi="SimSun" w:cs="SimSun" w:hint="eastAsia"/>
          <w:color w:val="222222"/>
          <w:sz w:val="24"/>
          <w:szCs w:val="24"/>
          <w:shd w:val="clear" w:color="auto" w:fill="FFFFFF"/>
        </w:rPr>
        <w:t>歆</w:t>
      </w:r>
      <w:r>
        <w:rPr>
          <w:rFonts w:ascii="Times New Roman" w:hAnsi="Times New Roman" w:cs="Times New Roman" w:hint="eastAsia"/>
          <w:color w:val="222222"/>
          <w:sz w:val="24"/>
          <w:szCs w:val="24"/>
          <w:lang w:val="en"/>
        </w:rPr>
        <w:t>译，何卷雄校。</w:t>
      </w:r>
    </w:p>
    <w:p w:rsidR="00F22282" w:rsidRPr="00F22282" w:rsidRDefault="00F22282">
      <w:pPr>
        <w:pStyle w:val="FootnoteText"/>
      </w:pP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3in;height:3in" o:bullet="t"/>
    </w:pict>
  </w:numPicBullet>
  <w:abstractNum w:abstractNumId="0">
    <w:nsid w:val="0EEA57AF"/>
    <w:multiLevelType w:val="multilevel"/>
    <w:tmpl w:val="25CAF93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F0"/>
    <w:rsid w:val="00002F3E"/>
    <w:rsid w:val="00004E62"/>
    <w:rsid w:val="0000750B"/>
    <w:rsid w:val="00007D96"/>
    <w:rsid w:val="00014097"/>
    <w:rsid w:val="00015F26"/>
    <w:rsid w:val="000175FC"/>
    <w:rsid w:val="0002269F"/>
    <w:rsid w:val="00026290"/>
    <w:rsid w:val="00041297"/>
    <w:rsid w:val="000422A4"/>
    <w:rsid w:val="000452E1"/>
    <w:rsid w:val="000661AC"/>
    <w:rsid w:val="0008083B"/>
    <w:rsid w:val="00082CCD"/>
    <w:rsid w:val="0009445F"/>
    <w:rsid w:val="000A705C"/>
    <w:rsid w:val="000C7647"/>
    <w:rsid w:val="000D28D8"/>
    <w:rsid w:val="000E622A"/>
    <w:rsid w:val="00101697"/>
    <w:rsid w:val="00127328"/>
    <w:rsid w:val="00130545"/>
    <w:rsid w:val="00144F95"/>
    <w:rsid w:val="0015029C"/>
    <w:rsid w:val="001953E8"/>
    <w:rsid w:val="001A56E7"/>
    <w:rsid w:val="001A7ADA"/>
    <w:rsid w:val="001B33DA"/>
    <w:rsid w:val="001B3D0C"/>
    <w:rsid w:val="001B4BD7"/>
    <w:rsid w:val="001B568E"/>
    <w:rsid w:val="001F1C8B"/>
    <w:rsid w:val="001F4037"/>
    <w:rsid w:val="00202E75"/>
    <w:rsid w:val="002113B6"/>
    <w:rsid w:val="00214403"/>
    <w:rsid w:val="00221A86"/>
    <w:rsid w:val="002427BD"/>
    <w:rsid w:val="0024347C"/>
    <w:rsid w:val="00252B63"/>
    <w:rsid w:val="00261E56"/>
    <w:rsid w:val="00264DFB"/>
    <w:rsid w:val="002800AF"/>
    <w:rsid w:val="00281332"/>
    <w:rsid w:val="002974FD"/>
    <w:rsid w:val="002A6936"/>
    <w:rsid w:val="002D28A8"/>
    <w:rsid w:val="002E2A9D"/>
    <w:rsid w:val="002E5F7A"/>
    <w:rsid w:val="002F088D"/>
    <w:rsid w:val="002F538A"/>
    <w:rsid w:val="003008AE"/>
    <w:rsid w:val="00313D2A"/>
    <w:rsid w:val="0032438E"/>
    <w:rsid w:val="003318F0"/>
    <w:rsid w:val="003369CC"/>
    <w:rsid w:val="00360CFA"/>
    <w:rsid w:val="003668F1"/>
    <w:rsid w:val="0037039A"/>
    <w:rsid w:val="0037072C"/>
    <w:rsid w:val="00381FE9"/>
    <w:rsid w:val="00397974"/>
    <w:rsid w:val="003A0E8A"/>
    <w:rsid w:val="003B2F58"/>
    <w:rsid w:val="003C0342"/>
    <w:rsid w:val="003E7D7C"/>
    <w:rsid w:val="00402372"/>
    <w:rsid w:val="00424322"/>
    <w:rsid w:val="00435FBE"/>
    <w:rsid w:val="00442B39"/>
    <w:rsid w:val="00472599"/>
    <w:rsid w:val="00483371"/>
    <w:rsid w:val="004844A4"/>
    <w:rsid w:val="004853EE"/>
    <w:rsid w:val="00487E81"/>
    <w:rsid w:val="00495223"/>
    <w:rsid w:val="0049633F"/>
    <w:rsid w:val="00497A4B"/>
    <w:rsid w:val="004B315B"/>
    <w:rsid w:val="004C633D"/>
    <w:rsid w:val="004E3EBB"/>
    <w:rsid w:val="004F4086"/>
    <w:rsid w:val="00500FB8"/>
    <w:rsid w:val="00502238"/>
    <w:rsid w:val="00525874"/>
    <w:rsid w:val="00527BFA"/>
    <w:rsid w:val="005323A7"/>
    <w:rsid w:val="00560736"/>
    <w:rsid w:val="00566A2A"/>
    <w:rsid w:val="00580698"/>
    <w:rsid w:val="00590970"/>
    <w:rsid w:val="005915A8"/>
    <w:rsid w:val="00593D49"/>
    <w:rsid w:val="005A618B"/>
    <w:rsid w:val="005C71CA"/>
    <w:rsid w:val="005D412E"/>
    <w:rsid w:val="005D7A98"/>
    <w:rsid w:val="005E60B9"/>
    <w:rsid w:val="005F4F17"/>
    <w:rsid w:val="00603488"/>
    <w:rsid w:val="006046AD"/>
    <w:rsid w:val="00622E70"/>
    <w:rsid w:val="00630927"/>
    <w:rsid w:val="006519D2"/>
    <w:rsid w:val="00660FF9"/>
    <w:rsid w:val="006802E1"/>
    <w:rsid w:val="00684B12"/>
    <w:rsid w:val="00686EBA"/>
    <w:rsid w:val="00687498"/>
    <w:rsid w:val="00692918"/>
    <w:rsid w:val="00693DB7"/>
    <w:rsid w:val="006957DD"/>
    <w:rsid w:val="006B2C50"/>
    <w:rsid w:val="006C100B"/>
    <w:rsid w:val="006C2999"/>
    <w:rsid w:val="006C760B"/>
    <w:rsid w:val="006C7991"/>
    <w:rsid w:val="006D06C9"/>
    <w:rsid w:val="006D7972"/>
    <w:rsid w:val="006E4DA7"/>
    <w:rsid w:val="006E615B"/>
    <w:rsid w:val="00711456"/>
    <w:rsid w:val="00721AE4"/>
    <w:rsid w:val="007230BA"/>
    <w:rsid w:val="00737FB5"/>
    <w:rsid w:val="00750DB1"/>
    <w:rsid w:val="00752116"/>
    <w:rsid w:val="00753CD1"/>
    <w:rsid w:val="00753EBA"/>
    <w:rsid w:val="00762A27"/>
    <w:rsid w:val="0078127E"/>
    <w:rsid w:val="00781C8A"/>
    <w:rsid w:val="0079523F"/>
    <w:rsid w:val="007B0AE1"/>
    <w:rsid w:val="007B64B6"/>
    <w:rsid w:val="007D2D2B"/>
    <w:rsid w:val="008005D6"/>
    <w:rsid w:val="00802869"/>
    <w:rsid w:val="00825651"/>
    <w:rsid w:val="0084517B"/>
    <w:rsid w:val="00845205"/>
    <w:rsid w:val="00853905"/>
    <w:rsid w:val="008556BC"/>
    <w:rsid w:val="0085602B"/>
    <w:rsid w:val="00860ECA"/>
    <w:rsid w:val="00861464"/>
    <w:rsid w:val="00874B1A"/>
    <w:rsid w:val="00877375"/>
    <w:rsid w:val="008816B6"/>
    <w:rsid w:val="00892D32"/>
    <w:rsid w:val="00894060"/>
    <w:rsid w:val="00897D3F"/>
    <w:rsid w:val="008A7B95"/>
    <w:rsid w:val="008B7FD0"/>
    <w:rsid w:val="008F3C97"/>
    <w:rsid w:val="00900A9F"/>
    <w:rsid w:val="009122E2"/>
    <w:rsid w:val="0091276D"/>
    <w:rsid w:val="00916EEB"/>
    <w:rsid w:val="009170F3"/>
    <w:rsid w:val="0092328C"/>
    <w:rsid w:val="009269B6"/>
    <w:rsid w:val="00926E6D"/>
    <w:rsid w:val="00945734"/>
    <w:rsid w:val="00946F69"/>
    <w:rsid w:val="0095723D"/>
    <w:rsid w:val="00960F22"/>
    <w:rsid w:val="00970ED6"/>
    <w:rsid w:val="009733DF"/>
    <w:rsid w:val="00975294"/>
    <w:rsid w:val="00981BA7"/>
    <w:rsid w:val="009867A8"/>
    <w:rsid w:val="00997A9D"/>
    <w:rsid w:val="009A4111"/>
    <w:rsid w:val="009A5E70"/>
    <w:rsid w:val="009B3E29"/>
    <w:rsid w:val="009B50D6"/>
    <w:rsid w:val="009C739A"/>
    <w:rsid w:val="009F1AC4"/>
    <w:rsid w:val="009F28E9"/>
    <w:rsid w:val="009F65FF"/>
    <w:rsid w:val="00A03E3B"/>
    <w:rsid w:val="00A2501E"/>
    <w:rsid w:val="00A30648"/>
    <w:rsid w:val="00A337D9"/>
    <w:rsid w:val="00A5319F"/>
    <w:rsid w:val="00A5672C"/>
    <w:rsid w:val="00A57FCD"/>
    <w:rsid w:val="00A61034"/>
    <w:rsid w:val="00A73B06"/>
    <w:rsid w:val="00A873B0"/>
    <w:rsid w:val="00A91965"/>
    <w:rsid w:val="00A968FA"/>
    <w:rsid w:val="00AA764A"/>
    <w:rsid w:val="00AC0FDE"/>
    <w:rsid w:val="00AC630E"/>
    <w:rsid w:val="00AE4E1C"/>
    <w:rsid w:val="00AF511B"/>
    <w:rsid w:val="00AF543E"/>
    <w:rsid w:val="00AF6CD3"/>
    <w:rsid w:val="00B04BA5"/>
    <w:rsid w:val="00B11A46"/>
    <w:rsid w:val="00B176E5"/>
    <w:rsid w:val="00B3159C"/>
    <w:rsid w:val="00B342B0"/>
    <w:rsid w:val="00B61618"/>
    <w:rsid w:val="00B94531"/>
    <w:rsid w:val="00BC0D15"/>
    <w:rsid w:val="00BC3A4F"/>
    <w:rsid w:val="00BD40BC"/>
    <w:rsid w:val="00BE5747"/>
    <w:rsid w:val="00BF2B6D"/>
    <w:rsid w:val="00BF55DC"/>
    <w:rsid w:val="00BF78AB"/>
    <w:rsid w:val="00C01D4C"/>
    <w:rsid w:val="00C039C7"/>
    <w:rsid w:val="00C20BAC"/>
    <w:rsid w:val="00C76A12"/>
    <w:rsid w:val="00C84A88"/>
    <w:rsid w:val="00C86829"/>
    <w:rsid w:val="00C879CB"/>
    <w:rsid w:val="00C933C6"/>
    <w:rsid w:val="00CA19D8"/>
    <w:rsid w:val="00CA5F92"/>
    <w:rsid w:val="00CB3286"/>
    <w:rsid w:val="00CB3F4A"/>
    <w:rsid w:val="00CC2AEC"/>
    <w:rsid w:val="00CE6681"/>
    <w:rsid w:val="00D12881"/>
    <w:rsid w:val="00D32E97"/>
    <w:rsid w:val="00D428A5"/>
    <w:rsid w:val="00D44E0F"/>
    <w:rsid w:val="00D525F3"/>
    <w:rsid w:val="00D60071"/>
    <w:rsid w:val="00D7073A"/>
    <w:rsid w:val="00D7732E"/>
    <w:rsid w:val="00D810FD"/>
    <w:rsid w:val="00D844CA"/>
    <w:rsid w:val="00D9699B"/>
    <w:rsid w:val="00DA237C"/>
    <w:rsid w:val="00DA42F8"/>
    <w:rsid w:val="00DC01C9"/>
    <w:rsid w:val="00DD4D14"/>
    <w:rsid w:val="00DE6F6F"/>
    <w:rsid w:val="00DF2A6A"/>
    <w:rsid w:val="00DF5971"/>
    <w:rsid w:val="00E05C69"/>
    <w:rsid w:val="00E17C95"/>
    <w:rsid w:val="00E3106A"/>
    <w:rsid w:val="00E419A0"/>
    <w:rsid w:val="00E419EA"/>
    <w:rsid w:val="00E508CE"/>
    <w:rsid w:val="00E54114"/>
    <w:rsid w:val="00E673AE"/>
    <w:rsid w:val="00E67451"/>
    <w:rsid w:val="00E767ED"/>
    <w:rsid w:val="00E77B6B"/>
    <w:rsid w:val="00E86C94"/>
    <w:rsid w:val="00E92FA0"/>
    <w:rsid w:val="00E96F15"/>
    <w:rsid w:val="00EA02F6"/>
    <w:rsid w:val="00EA22C8"/>
    <w:rsid w:val="00EB26AC"/>
    <w:rsid w:val="00EC3F7B"/>
    <w:rsid w:val="00ED5F5C"/>
    <w:rsid w:val="00EE56A1"/>
    <w:rsid w:val="00EF1712"/>
    <w:rsid w:val="00EF1BBA"/>
    <w:rsid w:val="00F22282"/>
    <w:rsid w:val="00F226CE"/>
    <w:rsid w:val="00F31BA8"/>
    <w:rsid w:val="00F34DAA"/>
    <w:rsid w:val="00F41053"/>
    <w:rsid w:val="00F533C2"/>
    <w:rsid w:val="00F56B46"/>
    <w:rsid w:val="00F6605B"/>
    <w:rsid w:val="00F73E1F"/>
    <w:rsid w:val="00F75BB7"/>
    <w:rsid w:val="00F80AD8"/>
    <w:rsid w:val="00F875F2"/>
    <w:rsid w:val="00F92D06"/>
    <w:rsid w:val="00FA24B0"/>
    <w:rsid w:val="00FB6770"/>
    <w:rsid w:val="00FB7835"/>
    <w:rsid w:val="00FC0FDD"/>
    <w:rsid w:val="00FD3966"/>
    <w:rsid w:val="00FE40C6"/>
    <w:rsid w:val="00FF3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98"/>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8127E"/>
    <w:pPr>
      <w:snapToGrid w:val="0"/>
      <w:spacing w:after="0" w:line="240" w:lineRule="auto"/>
      <w:jc w:val="left"/>
    </w:pPr>
    <w:rPr>
      <w:rFonts w:ascii="Arial" w:eastAsia="Times" w:hAnsi="Arial" w:cs="Times New Roman"/>
      <w:sz w:val="32"/>
      <w:szCs w:val="20"/>
      <w:lang w:eastAsia="en-US"/>
    </w:rPr>
  </w:style>
  <w:style w:type="character" w:customStyle="1" w:styleId="BodyTextChar">
    <w:name w:val="Body Text Char"/>
    <w:basedOn w:val="DefaultParagraphFont"/>
    <w:link w:val="BodyText"/>
    <w:rsid w:val="0078127E"/>
    <w:rPr>
      <w:rFonts w:ascii="Arial" w:eastAsia="Times" w:hAnsi="Arial" w:cs="Times New Roman"/>
      <w:sz w:val="32"/>
      <w:szCs w:val="20"/>
      <w:lang w:eastAsia="en-US"/>
    </w:rPr>
  </w:style>
  <w:style w:type="paragraph" w:customStyle="1" w:styleId="affiliation">
    <w:name w:val="affiliation"/>
    <w:basedOn w:val="Normal"/>
    <w:rsid w:val="0078127E"/>
    <w:pPr>
      <w:spacing w:beforeLines="1" w:afterLines="1" w:line="240" w:lineRule="auto"/>
      <w:jc w:val="left"/>
    </w:pPr>
    <w:rPr>
      <w:rFonts w:ascii="Times" w:eastAsia="Cambria" w:hAnsi="Times" w:cs="Times New Roman"/>
      <w:sz w:val="20"/>
      <w:szCs w:val="20"/>
      <w:lang w:eastAsia="en-US"/>
    </w:rPr>
  </w:style>
  <w:style w:type="character" w:customStyle="1" w:styleId="orgdiv">
    <w:name w:val="orgdiv"/>
    <w:basedOn w:val="DefaultParagraphFont"/>
    <w:rsid w:val="0078127E"/>
  </w:style>
  <w:style w:type="character" w:customStyle="1" w:styleId="orgname">
    <w:name w:val="orgname"/>
    <w:basedOn w:val="DefaultParagraphFont"/>
    <w:rsid w:val="0078127E"/>
  </w:style>
  <w:style w:type="character" w:customStyle="1" w:styleId="city">
    <w:name w:val="city"/>
    <w:basedOn w:val="DefaultParagraphFont"/>
    <w:rsid w:val="0078127E"/>
  </w:style>
  <w:style w:type="character" w:customStyle="1" w:styleId="state">
    <w:name w:val="state"/>
    <w:basedOn w:val="DefaultParagraphFont"/>
    <w:rsid w:val="0078127E"/>
  </w:style>
  <w:style w:type="character" w:customStyle="1" w:styleId="country">
    <w:name w:val="country"/>
    <w:basedOn w:val="DefaultParagraphFont"/>
    <w:rsid w:val="0078127E"/>
  </w:style>
  <w:style w:type="character" w:styleId="Hyperlink">
    <w:name w:val="Hyperlink"/>
    <w:basedOn w:val="DefaultParagraphFont"/>
    <w:uiPriority w:val="99"/>
    <w:unhideWhenUsed/>
    <w:rsid w:val="009A5E70"/>
    <w:rPr>
      <w:color w:val="0000FF" w:themeColor="hyperlink"/>
      <w:u w:val="single"/>
    </w:rPr>
  </w:style>
  <w:style w:type="paragraph" w:styleId="BalloonText">
    <w:name w:val="Balloon Text"/>
    <w:basedOn w:val="Normal"/>
    <w:link w:val="BalloonTextChar"/>
    <w:uiPriority w:val="99"/>
    <w:semiHidden/>
    <w:unhideWhenUsed/>
    <w:rsid w:val="00502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238"/>
    <w:rPr>
      <w:rFonts w:ascii="Tahoma" w:hAnsi="Tahoma" w:cs="Tahoma"/>
      <w:sz w:val="16"/>
      <w:szCs w:val="16"/>
    </w:rPr>
  </w:style>
  <w:style w:type="paragraph" w:styleId="FootnoteText">
    <w:name w:val="footnote text"/>
    <w:basedOn w:val="Normal"/>
    <w:link w:val="FootnoteTextChar"/>
    <w:uiPriority w:val="99"/>
    <w:semiHidden/>
    <w:unhideWhenUsed/>
    <w:rsid w:val="00F222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282"/>
    <w:rPr>
      <w:sz w:val="20"/>
      <w:szCs w:val="20"/>
    </w:rPr>
  </w:style>
  <w:style w:type="character" w:styleId="FootnoteReference">
    <w:name w:val="footnote reference"/>
    <w:basedOn w:val="DefaultParagraphFont"/>
    <w:uiPriority w:val="99"/>
    <w:semiHidden/>
    <w:unhideWhenUsed/>
    <w:rsid w:val="00F22282"/>
    <w:rPr>
      <w:vertAlign w:val="superscript"/>
    </w:rPr>
  </w:style>
  <w:style w:type="character" w:customStyle="1" w:styleId="cit-auth3">
    <w:name w:val="cit-auth3"/>
    <w:basedOn w:val="DefaultParagraphFont"/>
    <w:rsid w:val="00F22282"/>
  </w:style>
  <w:style w:type="character" w:customStyle="1" w:styleId="cit-sep2">
    <w:name w:val="cit-sep2"/>
    <w:basedOn w:val="DefaultParagraphFont"/>
    <w:rsid w:val="00F22282"/>
  </w:style>
  <w:style w:type="character" w:customStyle="1" w:styleId="site-title">
    <w:name w:val="site-title"/>
    <w:basedOn w:val="DefaultParagraphFont"/>
    <w:rsid w:val="00F22282"/>
  </w:style>
  <w:style w:type="character" w:customStyle="1" w:styleId="cit-print-date">
    <w:name w:val="cit-print-date"/>
    <w:basedOn w:val="DefaultParagraphFont"/>
    <w:rsid w:val="00F22282"/>
  </w:style>
  <w:style w:type="character" w:customStyle="1" w:styleId="cit-vol">
    <w:name w:val="cit-vol"/>
    <w:basedOn w:val="DefaultParagraphFont"/>
    <w:rsid w:val="00F22282"/>
  </w:style>
  <w:style w:type="character" w:customStyle="1" w:styleId="cit-first-page">
    <w:name w:val="cit-first-page"/>
    <w:basedOn w:val="DefaultParagraphFont"/>
    <w:rsid w:val="00F22282"/>
  </w:style>
  <w:style w:type="character" w:customStyle="1" w:styleId="cit-last-page2">
    <w:name w:val="cit-last-page2"/>
    <w:basedOn w:val="DefaultParagraphFont"/>
    <w:rsid w:val="00F22282"/>
  </w:style>
  <w:style w:type="character" w:customStyle="1" w:styleId="cit-ahead-of-print-date">
    <w:name w:val="cit-ahead-of-print-date"/>
    <w:basedOn w:val="DefaultParagraphFont"/>
    <w:rsid w:val="00F22282"/>
  </w:style>
  <w:style w:type="character" w:customStyle="1" w:styleId="cit-doi2">
    <w:name w:val="cit-doi2"/>
    <w:basedOn w:val="DefaultParagraphFont"/>
    <w:rsid w:val="00F22282"/>
  </w:style>
  <w:style w:type="table" w:styleId="TableGrid">
    <w:name w:val="Table Grid"/>
    <w:basedOn w:val="TableNormal"/>
    <w:uiPriority w:val="59"/>
    <w:rsid w:val="00F2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98"/>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8127E"/>
    <w:pPr>
      <w:snapToGrid w:val="0"/>
      <w:spacing w:after="0" w:line="240" w:lineRule="auto"/>
      <w:jc w:val="left"/>
    </w:pPr>
    <w:rPr>
      <w:rFonts w:ascii="Arial" w:eastAsia="Times" w:hAnsi="Arial" w:cs="Times New Roman"/>
      <w:sz w:val="32"/>
      <w:szCs w:val="20"/>
      <w:lang w:eastAsia="en-US"/>
    </w:rPr>
  </w:style>
  <w:style w:type="character" w:customStyle="1" w:styleId="BodyTextChar">
    <w:name w:val="Body Text Char"/>
    <w:basedOn w:val="DefaultParagraphFont"/>
    <w:link w:val="BodyText"/>
    <w:rsid w:val="0078127E"/>
    <w:rPr>
      <w:rFonts w:ascii="Arial" w:eastAsia="Times" w:hAnsi="Arial" w:cs="Times New Roman"/>
      <w:sz w:val="32"/>
      <w:szCs w:val="20"/>
      <w:lang w:eastAsia="en-US"/>
    </w:rPr>
  </w:style>
  <w:style w:type="paragraph" w:customStyle="1" w:styleId="affiliation">
    <w:name w:val="affiliation"/>
    <w:basedOn w:val="Normal"/>
    <w:rsid w:val="0078127E"/>
    <w:pPr>
      <w:spacing w:beforeLines="1" w:afterLines="1" w:line="240" w:lineRule="auto"/>
      <w:jc w:val="left"/>
    </w:pPr>
    <w:rPr>
      <w:rFonts w:ascii="Times" w:eastAsia="Cambria" w:hAnsi="Times" w:cs="Times New Roman"/>
      <w:sz w:val="20"/>
      <w:szCs w:val="20"/>
      <w:lang w:eastAsia="en-US"/>
    </w:rPr>
  </w:style>
  <w:style w:type="character" w:customStyle="1" w:styleId="orgdiv">
    <w:name w:val="orgdiv"/>
    <w:basedOn w:val="DefaultParagraphFont"/>
    <w:rsid w:val="0078127E"/>
  </w:style>
  <w:style w:type="character" w:customStyle="1" w:styleId="orgname">
    <w:name w:val="orgname"/>
    <w:basedOn w:val="DefaultParagraphFont"/>
    <w:rsid w:val="0078127E"/>
  </w:style>
  <w:style w:type="character" w:customStyle="1" w:styleId="city">
    <w:name w:val="city"/>
    <w:basedOn w:val="DefaultParagraphFont"/>
    <w:rsid w:val="0078127E"/>
  </w:style>
  <w:style w:type="character" w:customStyle="1" w:styleId="state">
    <w:name w:val="state"/>
    <w:basedOn w:val="DefaultParagraphFont"/>
    <w:rsid w:val="0078127E"/>
  </w:style>
  <w:style w:type="character" w:customStyle="1" w:styleId="country">
    <w:name w:val="country"/>
    <w:basedOn w:val="DefaultParagraphFont"/>
    <w:rsid w:val="0078127E"/>
  </w:style>
  <w:style w:type="character" w:styleId="Hyperlink">
    <w:name w:val="Hyperlink"/>
    <w:basedOn w:val="DefaultParagraphFont"/>
    <w:uiPriority w:val="99"/>
    <w:unhideWhenUsed/>
    <w:rsid w:val="009A5E70"/>
    <w:rPr>
      <w:color w:val="0000FF" w:themeColor="hyperlink"/>
      <w:u w:val="single"/>
    </w:rPr>
  </w:style>
  <w:style w:type="paragraph" w:styleId="BalloonText">
    <w:name w:val="Balloon Text"/>
    <w:basedOn w:val="Normal"/>
    <w:link w:val="BalloonTextChar"/>
    <w:uiPriority w:val="99"/>
    <w:semiHidden/>
    <w:unhideWhenUsed/>
    <w:rsid w:val="00502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238"/>
    <w:rPr>
      <w:rFonts w:ascii="Tahoma" w:hAnsi="Tahoma" w:cs="Tahoma"/>
      <w:sz w:val="16"/>
      <w:szCs w:val="16"/>
    </w:rPr>
  </w:style>
  <w:style w:type="paragraph" w:styleId="FootnoteText">
    <w:name w:val="footnote text"/>
    <w:basedOn w:val="Normal"/>
    <w:link w:val="FootnoteTextChar"/>
    <w:uiPriority w:val="99"/>
    <w:semiHidden/>
    <w:unhideWhenUsed/>
    <w:rsid w:val="00F222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282"/>
    <w:rPr>
      <w:sz w:val="20"/>
      <w:szCs w:val="20"/>
    </w:rPr>
  </w:style>
  <w:style w:type="character" w:styleId="FootnoteReference">
    <w:name w:val="footnote reference"/>
    <w:basedOn w:val="DefaultParagraphFont"/>
    <w:uiPriority w:val="99"/>
    <w:semiHidden/>
    <w:unhideWhenUsed/>
    <w:rsid w:val="00F22282"/>
    <w:rPr>
      <w:vertAlign w:val="superscript"/>
    </w:rPr>
  </w:style>
  <w:style w:type="character" w:customStyle="1" w:styleId="cit-auth3">
    <w:name w:val="cit-auth3"/>
    <w:basedOn w:val="DefaultParagraphFont"/>
    <w:rsid w:val="00F22282"/>
  </w:style>
  <w:style w:type="character" w:customStyle="1" w:styleId="cit-sep2">
    <w:name w:val="cit-sep2"/>
    <w:basedOn w:val="DefaultParagraphFont"/>
    <w:rsid w:val="00F22282"/>
  </w:style>
  <w:style w:type="character" w:customStyle="1" w:styleId="site-title">
    <w:name w:val="site-title"/>
    <w:basedOn w:val="DefaultParagraphFont"/>
    <w:rsid w:val="00F22282"/>
  </w:style>
  <w:style w:type="character" w:customStyle="1" w:styleId="cit-print-date">
    <w:name w:val="cit-print-date"/>
    <w:basedOn w:val="DefaultParagraphFont"/>
    <w:rsid w:val="00F22282"/>
  </w:style>
  <w:style w:type="character" w:customStyle="1" w:styleId="cit-vol">
    <w:name w:val="cit-vol"/>
    <w:basedOn w:val="DefaultParagraphFont"/>
    <w:rsid w:val="00F22282"/>
  </w:style>
  <w:style w:type="character" w:customStyle="1" w:styleId="cit-first-page">
    <w:name w:val="cit-first-page"/>
    <w:basedOn w:val="DefaultParagraphFont"/>
    <w:rsid w:val="00F22282"/>
  </w:style>
  <w:style w:type="character" w:customStyle="1" w:styleId="cit-last-page2">
    <w:name w:val="cit-last-page2"/>
    <w:basedOn w:val="DefaultParagraphFont"/>
    <w:rsid w:val="00F22282"/>
  </w:style>
  <w:style w:type="character" w:customStyle="1" w:styleId="cit-ahead-of-print-date">
    <w:name w:val="cit-ahead-of-print-date"/>
    <w:basedOn w:val="DefaultParagraphFont"/>
    <w:rsid w:val="00F22282"/>
  </w:style>
  <w:style w:type="character" w:customStyle="1" w:styleId="cit-doi2">
    <w:name w:val="cit-doi2"/>
    <w:basedOn w:val="DefaultParagraphFont"/>
    <w:rsid w:val="00F22282"/>
  </w:style>
  <w:style w:type="table" w:styleId="TableGrid">
    <w:name w:val="Table Grid"/>
    <w:basedOn w:val="TableNormal"/>
    <w:uiPriority w:val="59"/>
    <w:rsid w:val="00F2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84190">
      <w:bodyDiv w:val="1"/>
      <w:marLeft w:val="0"/>
      <w:marRight w:val="0"/>
      <w:marTop w:val="0"/>
      <w:marBottom w:val="0"/>
      <w:divBdr>
        <w:top w:val="none" w:sz="0" w:space="0" w:color="auto"/>
        <w:left w:val="none" w:sz="0" w:space="0" w:color="auto"/>
        <w:bottom w:val="none" w:sz="0" w:space="0" w:color="auto"/>
        <w:right w:val="none" w:sz="0" w:space="0" w:color="auto"/>
      </w:divBdr>
      <w:divsChild>
        <w:div w:id="468665763">
          <w:marLeft w:val="0"/>
          <w:marRight w:val="0"/>
          <w:marTop w:val="0"/>
          <w:marBottom w:val="0"/>
          <w:divBdr>
            <w:top w:val="none" w:sz="0" w:space="0" w:color="auto"/>
            <w:left w:val="none" w:sz="0" w:space="0" w:color="auto"/>
            <w:bottom w:val="none" w:sz="0" w:space="0" w:color="auto"/>
            <w:right w:val="none" w:sz="0" w:space="0" w:color="auto"/>
          </w:divBdr>
          <w:divsChild>
            <w:div w:id="1542746127">
              <w:marLeft w:val="0"/>
              <w:marRight w:val="0"/>
              <w:marTop w:val="0"/>
              <w:marBottom w:val="0"/>
              <w:divBdr>
                <w:top w:val="none" w:sz="0" w:space="0" w:color="auto"/>
                <w:left w:val="none" w:sz="0" w:space="0" w:color="auto"/>
                <w:bottom w:val="none" w:sz="0" w:space="0" w:color="auto"/>
                <w:right w:val="none" w:sz="0" w:space="0" w:color="auto"/>
              </w:divBdr>
              <w:divsChild>
                <w:div w:id="1249726625">
                  <w:marLeft w:val="0"/>
                  <w:marRight w:val="0"/>
                  <w:marTop w:val="360"/>
                  <w:marBottom w:val="0"/>
                  <w:divBdr>
                    <w:top w:val="single" w:sz="6" w:space="6" w:color="660033"/>
                    <w:left w:val="none" w:sz="0" w:space="0" w:color="auto"/>
                    <w:bottom w:val="none" w:sz="0" w:space="0" w:color="auto"/>
                    <w:right w:val="none" w:sz="0" w:space="0" w:color="auto"/>
                  </w:divBdr>
                  <w:divsChild>
                    <w:div w:id="2515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2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cs.anl.gov/parallel-netcdf" TargetMode="Externa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2162E8-AF36-411F-A1E0-3A1156C8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Minghua Zhang</cp:lastModifiedBy>
  <cp:revision>3</cp:revision>
  <dcterms:created xsi:type="dcterms:W3CDTF">2012-08-10T21:57:00Z</dcterms:created>
  <dcterms:modified xsi:type="dcterms:W3CDTF">2012-08-10T22:55:00Z</dcterms:modified>
</cp:coreProperties>
</file>