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9F" w:rsidRPr="002C1F9F" w:rsidRDefault="002C1F9F" w:rsidP="00C93745">
      <w:pPr>
        <w:spacing w:line="276" w:lineRule="auto"/>
        <w:rPr>
          <w:sz w:val="24"/>
          <w:szCs w:val="24"/>
        </w:rPr>
      </w:pPr>
      <w:r w:rsidRPr="002C1F9F">
        <w:rPr>
          <w:sz w:val="24"/>
          <w:szCs w:val="24"/>
        </w:rPr>
        <w:t>Reviewer #3: I am sorry to drag this out. The paper has a very interesting</w:t>
      </w:r>
      <w:r w:rsidR="007E618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and conclusion which should be published so I hesitate to reject it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flat out. But the experiments are not quite sound. I assume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results would hold up with a clean comparison but unfortunately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current comparison seems even less clean than originally implied with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the determination that the time step is different in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parameterizations in the two models. If published as is the work will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seem rather careless and questions will remain. I think the authors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 xml:space="preserve">need to rerun the IAP </w:t>
      </w:r>
      <w:bookmarkStart w:id="0" w:name="_GoBack"/>
      <w:bookmarkEnd w:id="0"/>
      <w:r w:rsidRPr="002C1F9F">
        <w:rPr>
          <w:sz w:val="24"/>
          <w:szCs w:val="24"/>
        </w:rPr>
        <w:t>simulation with 1200s time step for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parameterizations. In their response to reviewer 3 they state that IAP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model and CAM model have been tuned. But it seems like they have not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tuned the parameterizations in IAP, they just used what they thought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were standard CAM values. In the paper they continue to refer to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 xml:space="preserve">same CAM3.1 physical parameterizations being used, e.g. line 6, </w:t>
      </w:r>
      <w:proofErr w:type="spellStart"/>
      <w:r w:rsidRPr="002C1F9F">
        <w:rPr>
          <w:sz w:val="24"/>
          <w:szCs w:val="24"/>
        </w:rPr>
        <w:t>pg</w:t>
      </w:r>
      <w:proofErr w:type="spellEnd"/>
      <w:r w:rsidRPr="002C1F9F">
        <w:rPr>
          <w:sz w:val="24"/>
          <w:szCs w:val="24"/>
        </w:rPr>
        <w:t xml:space="preserve"> 2,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 xml:space="preserve">line 12, </w:t>
      </w:r>
      <w:proofErr w:type="gramStart"/>
      <w:r w:rsidRPr="002C1F9F">
        <w:rPr>
          <w:sz w:val="24"/>
          <w:szCs w:val="24"/>
        </w:rPr>
        <w:t>pg</w:t>
      </w:r>
      <w:proofErr w:type="gramEnd"/>
      <w:r w:rsidRPr="002C1F9F">
        <w:rPr>
          <w:sz w:val="24"/>
          <w:szCs w:val="24"/>
        </w:rPr>
        <w:t>. 4.</w:t>
      </w: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  <w:r w:rsidRPr="002C1F9F">
        <w:rPr>
          <w:sz w:val="24"/>
          <w:szCs w:val="24"/>
        </w:rPr>
        <w:t>I am not sure why the authors are so hesitant to include plots of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KE spectra in the paper. I would expect that spectra plots would back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up their conclusion based on the eddy transports that the IAP model is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more diffusive. The spectra plot they included in their response does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not actually back this conclusion, but there is something fishy about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this plot. Either there is something wrong with their implementation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of CAM or there is something wrong in their spectra calculation,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latter I assume. I have never seen a plot of the spectra from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standard spectral transform CAM that did not follow the -3 line. Their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plot seems to tail off much faster. While I have seen these plots from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CAM often enough, they don't seem to be commonly published although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that -3 structure is described in words in the CAM documentation of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the choice of diffusion coefficient.  I have found two plots of CAM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 xml:space="preserve">spectra in the book: </w:t>
      </w:r>
      <w:proofErr w:type="spellStart"/>
      <w:r w:rsidRPr="002C1F9F">
        <w:rPr>
          <w:sz w:val="24"/>
          <w:szCs w:val="24"/>
        </w:rPr>
        <w:t>Lauritzen</w:t>
      </w:r>
      <w:proofErr w:type="spellEnd"/>
      <w:r w:rsidRPr="002C1F9F">
        <w:rPr>
          <w:sz w:val="24"/>
          <w:szCs w:val="24"/>
        </w:rPr>
        <w:t xml:space="preserve">, P. H., C. </w:t>
      </w:r>
      <w:proofErr w:type="spellStart"/>
      <w:r w:rsidRPr="002C1F9F">
        <w:rPr>
          <w:sz w:val="24"/>
          <w:szCs w:val="24"/>
        </w:rPr>
        <w:t>Jablonowski</w:t>
      </w:r>
      <w:proofErr w:type="spellEnd"/>
      <w:r w:rsidRPr="002C1F9F">
        <w:rPr>
          <w:sz w:val="24"/>
          <w:szCs w:val="24"/>
        </w:rPr>
        <w:t>, M. A. Taylor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and R. D. Nair, Eds.: Numerical Techniques for Global Atmospheric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Models, Lecture Notes in Computational Sciences and Engineering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 xml:space="preserve">(Tutorials), Vol. 80, Springer: Fig. 14.6, </w:t>
      </w:r>
      <w:proofErr w:type="spellStart"/>
      <w:r w:rsidRPr="002C1F9F">
        <w:rPr>
          <w:sz w:val="24"/>
          <w:szCs w:val="24"/>
        </w:rPr>
        <w:t>pg</w:t>
      </w:r>
      <w:proofErr w:type="spellEnd"/>
      <w:r w:rsidRPr="002C1F9F">
        <w:rPr>
          <w:sz w:val="24"/>
          <w:szCs w:val="24"/>
        </w:rPr>
        <w:t xml:space="preserve"> 504 of </w:t>
      </w:r>
      <w:proofErr w:type="spellStart"/>
      <w:r w:rsidRPr="002C1F9F">
        <w:rPr>
          <w:sz w:val="24"/>
          <w:szCs w:val="24"/>
        </w:rPr>
        <w:t>Skamarock's</w:t>
      </w:r>
      <w:proofErr w:type="spellEnd"/>
      <w:r w:rsidRPr="002C1F9F">
        <w:rPr>
          <w:sz w:val="24"/>
          <w:szCs w:val="24"/>
        </w:rPr>
        <w:t xml:space="preserve"> paper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 xml:space="preserve">and Fig. 13.4, </w:t>
      </w:r>
      <w:proofErr w:type="spellStart"/>
      <w:r w:rsidRPr="002C1F9F">
        <w:rPr>
          <w:sz w:val="24"/>
          <w:szCs w:val="24"/>
        </w:rPr>
        <w:t>pg</w:t>
      </w:r>
      <w:proofErr w:type="spellEnd"/>
      <w:r w:rsidRPr="002C1F9F">
        <w:rPr>
          <w:sz w:val="24"/>
          <w:szCs w:val="24"/>
        </w:rPr>
        <w:t xml:space="preserve"> 411 of the </w:t>
      </w:r>
      <w:proofErr w:type="spellStart"/>
      <w:r w:rsidRPr="002C1F9F">
        <w:rPr>
          <w:sz w:val="24"/>
          <w:szCs w:val="24"/>
        </w:rPr>
        <w:t>Jablonowski</w:t>
      </w:r>
      <w:proofErr w:type="spellEnd"/>
      <w:r w:rsidRPr="002C1F9F">
        <w:rPr>
          <w:sz w:val="24"/>
          <w:szCs w:val="24"/>
        </w:rPr>
        <w:t xml:space="preserve"> and Williamson chapter.</w:t>
      </w: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  <w:r w:rsidRPr="002C1F9F">
        <w:rPr>
          <w:sz w:val="24"/>
          <w:szCs w:val="24"/>
        </w:rPr>
        <w:t>The authors have only made cosmetic changes in response to the last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review. They changed the title of the paper to refer to "two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atmospheric models" but apparently left the term "two atmospheric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dynamical cores" throughout the paper. I can live with the term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dynamical cores. But I would prefer "same resolution" be changed to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"same number of grid points" or something like that, resolution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remains too vague, especially when comparing spectral and grid point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models.</w:t>
      </w: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  <w:r w:rsidRPr="002C1F9F">
        <w:rPr>
          <w:sz w:val="24"/>
          <w:szCs w:val="24"/>
        </w:rPr>
        <w:t xml:space="preserve">I recommend a major revision to rerun the IAP model with </w:t>
      </w:r>
      <w:proofErr w:type="spellStart"/>
      <w:r w:rsidRPr="002C1F9F">
        <w:rPr>
          <w:sz w:val="24"/>
          <w:szCs w:val="24"/>
        </w:rPr>
        <w:t>parameterizaton</w:t>
      </w:r>
      <w:proofErr w:type="spellEnd"/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time step of 1200s to match CAM, and a redo of the analysis using this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 xml:space="preserve">run. I assume the </w:t>
      </w:r>
      <w:r w:rsidRPr="002C1F9F">
        <w:rPr>
          <w:sz w:val="24"/>
          <w:szCs w:val="24"/>
        </w:rPr>
        <w:lastRenderedPageBreak/>
        <w:t>conclusions will be the same, but only by doing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the run and analysis will we know for sure. Otherwise it is speculation.</w:t>
      </w: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  <w:r w:rsidRPr="002C1F9F">
        <w:rPr>
          <w:sz w:val="24"/>
          <w:szCs w:val="24"/>
        </w:rPr>
        <w:t>Some other minor points came out in my rereading of the paper that I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missed before.</w:t>
      </w: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  <w:r w:rsidRPr="002C1F9F">
        <w:rPr>
          <w:sz w:val="24"/>
          <w:szCs w:val="24"/>
        </w:rPr>
        <w:t xml:space="preserve">Lines 8-12, </w:t>
      </w:r>
      <w:proofErr w:type="spellStart"/>
      <w:r w:rsidRPr="002C1F9F">
        <w:rPr>
          <w:sz w:val="24"/>
          <w:szCs w:val="24"/>
        </w:rPr>
        <w:t>pg</w:t>
      </w:r>
      <w:proofErr w:type="spellEnd"/>
      <w:r w:rsidRPr="002C1F9F">
        <w:rPr>
          <w:sz w:val="24"/>
          <w:szCs w:val="24"/>
        </w:rPr>
        <w:t xml:space="preserve"> 3, when describing the discretization methods, the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authors state that the control variables of air motion are different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in the two cores, describing each. This implies that this is the major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difference. I actually think the spectral versus grid point is more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significant.</w:t>
      </w: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  <w:proofErr w:type="gramStart"/>
      <w:r w:rsidRPr="002C1F9F">
        <w:rPr>
          <w:sz w:val="24"/>
          <w:szCs w:val="24"/>
        </w:rPr>
        <w:t>lines</w:t>
      </w:r>
      <w:proofErr w:type="gramEnd"/>
      <w:r w:rsidRPr="002C1F9F">
        <w:rPr>
          <w:sz w:val="24"/>
          <w:szCs w:val="24"/>
        </w:rPr>
        <w:t xml:space="preserve"> 20,21, </w:t>
      </w:r>
      <w:proofErr w:type="spellStart"/>
      <w:r w:rsidRPr="002C1F9F">
        <w:rPr>
          <w:sz w:val="24"/>
          <w:szCs w:val="24"/>
        </w:rPr>
        <w:t>pg</w:t>
      </w:r>
      <w:proofErr w:type="spellEnd"/>
      <w:r w:rsidRPr="002C1F9F">
        <w:rPr>
          <w:sz w:val="24"/>
          <w:szCs w:val="24"/>
        </w:rPr>
        <w:t xml:space="preserve"> 4. it would be nice in the reference to past and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current generations of cores to parenthetically list which is which,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i.e. I guess they intend past (IAP) and current (CAM). The reason I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suggest this is that my first thought was that CAM3.1 actually uses a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rather dated spectral scheme from the past and I think many numerical</w:t>
      </w:r>
      <w:r w:rsidR="007E6187">
        <w:rPr>
          <w:rFonts w:hint="eastAsia"/>
          <w:sz w:val="24"/>
          <w:szCs w:val="24"/>
        </w:rPr>
        <w:t xml:space="preserve"> </w:t>
      </w:r>
      <w:r w:rsidRPr="002C1F9F">
        <w:rPr>
          <w:sz w:val="24"/>
          <w:szCs w:val="24"/>
        </w:rPr>
        <w:t>people would think that as well.</w:t>
      </w:r>
    </w:p>
    <w:p w:rsidR="002C1F9F" w:rsidRPr="002C1F9F" w:rsidRDefault="002C1F9F" w:rsidP="00C93745">
      <w:pPr>
        <w:spacing w:line="276" w:lineRule="auto"/>
        <w:rPr>
          <w:sz w:val="24"/>
          <w:szCs w:val="24"/>
        </w:rPr>
      </w:pPr>
    </w:p>
    <w:p w:rsidR="00C55DD4" w:rsidRPr="002C1F9F" w:rsidRDefault="002C1F9F" w:rsidP="00C93745">
      <w:pPr>
        <w:spacing w:line="276" w:lineRule="auto"/>
        <w:rPr>
          <w:sz w:val="24"/>
          <w:szCs w:val="24"/>
        </w:rPr>
      </w:pPr>
      <w:proofErr w:type="gramStart"/>
      <w:r w:rsidRPr="002C1F9F">
        <w:rPr>
          <w:sz w:val="24"/>
          <w:szCs w:val="24"/>
        </w:rPr>
        <w:t>line</w:t>
      </w:r>
      <w:proofErr w:type="gramEnd"/>
      <w:r w:rsidRPr="002C1F9F">
        <w:rPr>
          <w:sz w:val="24"/>
          <w:szCs w:val="24"/>
        </w:rPr>
        <w:t xml:space="preserve"> 11, page 27, "</w:t>
      </w:r>
      <w:proofErr w:type="spellStart"/>
      <w:r w:rsidRPr="002C1F9F">
        <w:rPr>
          <w:sz w:val="24"/>
          <w:szCs w:val="24"/>
        </w:rPr>
        <w:t>shap</w:t>
      </w:r>
      <w:proofErr w:type="spellEnd"/>
      <w:r w:rsidRPr="002C1F9F">
        <w:rPr>
          <w:sz w:val="24"/>
          <w:szCs w:val="24"/>
        </w:rPr>
        <w:t>-preserving" -&gt; "shape-preserving"</w:t>
      </w:r>
    </w:p>
    <w:sectPr w:rsidR="00C55DD4" w:rsidRPr="002C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28D" w:rsidRDefault="0004228D" w:rsidP="002C1F9F">
      <w:r>
        <w:separator/>
      </w:r>
    </w:p>
  </w:endnote>
  <w:endnote w:type="continuationSeparator" w:id="0">
    <w:p w:rsidR="0004228D" w:rsidRDefault="0004228D" w:rsidP="002C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28D" w:rsidRDefault="0004228D" w:rsidP="002C1F9F">
      <w:r>
        <w:separator/>
      </w:r>
    </w:p>
  </w:footnote>
  <w:footnote w:type="continuationSeparator" w:id="0">
    <w:p w:rsidR="0004228D" w:rsidRDefault="0004228D" w:rsidP="002C1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B4"/>
    <w:rsid w:val="00013F19"/>
    <w:rsid w:val="0004228D"/>
    <w:rsid w:val="000746C4"/>
    <w:rsid w:val="0009401E"/>
    <w:rsid w:val="000C3EB4"/>
    <w:rsid w:val="001275A5"/>
    <w:rsid w:val="00145A30"/>
    <w:rsid w:val="001A309B"/>
    <w:rsid w:val="001E36C9"/>
    <w:rsid w:val="001E55C8"/>
    <w:rsid w:val="002059E3"/>
    <w:rsid w:val="00262B6E"/>
    <w:rsid w:val="002725A2"/>
    <w:rsid w:val="002C1F9F"/>
    <w:rsid w:val="002E7D06"/>
    <w:rsid w:val="00334A91"/>
    <w:rsid w:val="003375AA"/>
    <w:rsid w:val="003D74EF"/>
    <w:rsid w:val="00430977"/>
    <w:rsid w:val="004A0A57"/>
    <w:rsid w:val="004B4AD6"/>
    <w:rsid w:val="00521FC8"/>
    <w:rsid w:val="00535CAF"/>
    <w:rsid w:val="00591F02"/>
    <w:rsid w:val="00597EE6"/>
    <w:rsid w:val="005D77D0"/>
    <w:rsid w:val="005F35F6"/>
    <w:rsid w:val="00645131"/>
    <w:rsid w:val="006D2863"/>
    <w:rsid w:val="007155AF"/>
    <w:rsid w:val="00743119"/>
    <w:rsid w:val="00785928"/>
    <w:rsid w:val="007E6187"/>
    <w:rsid w:val="008A67FB"/>
    <w:rsid w:val="009A0882"/>
    <w:rsid w:val="009D34BC"/>
    <w:rsid w:val="009D5A4C"/>
    <w:rsid w:val="00A50C99"/>
    <w:rsid w:val="00A71DDA"/>
    <w:rsid w:val="00A760A1"/>
    <w:rsid w:val="00A8718E"/>
    <w:rsid w:val="00AC66F8"/>
    <w:rsid w:val="00AE62EF"/>
    <w:rsid w:val="00AF13E4"/>
    <w:rsid w:val="00B01BC6"/>
    <w:rsid w:val="00B04845"/>
    <w:rsid w:val="00BE630F"/>
    <w:rsid w:val="00BF762E"/>
    <w:rsid w:val="00C55DD4"/>
    <w:rsid w:val="00C827CE"/>
    <w:rsid w:val="00C93745"/>
    <w:rsid w:val="00CC0941"/>
    <w:rsid w:val="00D14CEF"/>
    <w:rsid w:val="00D23A5B"/>
    <w:rsid w:val="00D507A1"/>
    <w:rsid w:val="00D7066B"/>
    <w:rsid w:val="00D874F9"/>
    <w:rsid w:val="00D961E2"/>
    <w:rsid w:val="00DF32F0"/>
    <w:rsid w:val="00E13A3D"/>
    <w:rsid w:val="00EB17E0"/>
    <w:rsid w:val="00EB6E2B"/>
    <w:rsid w:val="00EC49B2"/>
    <w:rsid w:val="00F24E27"/>
    <w:rsid w:val="00F70B23"/>
    <w:rsid w:val="00F9477F"/>
    <w:rsid w:val="00F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F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61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61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F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61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6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cp:lastPrinted>2012-08-04T00:59:00Z</cp:lastPrinted>
  <dcterms:created xsi:type="dcterms:W3CDTF">2012-08-04T00:53:00Z</dcterms:created>
  <dcterms:modified xsi:type="dcterms:W3CDTF">2012-08-04T01:58:00Z</dcterms:modified>
</cp:coreProperties>
</file>