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064F1E0F" wp14:editId="2440D51B">
            <wp:extent cx="2790825" cy="7115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IAP-CAMdyn_pub_stt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 xml:space="preserve">Fig. </w:t>
      </w:r>
      <w:r w:rsidR="00F937E9" w:rsidRPr="00866271">
        <w:rPr>
          <w:rFonts w:hint="eastAsia"/>
          <w:sz w:val="24"/>
        </w:rPr>
        <w:t>8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</w:t>
      </w:r>
      <w:proofErr w:type="gramStart"/>
      <w:r w:rsidRPr="00866271">
        <w:rPr>
          <w:rFonts w:hint="eastAsia"/>
          <w:sz w:val="24"/>
        </w:rPr>
        <w:t>Same as Fig. 6, but for zonal wind.</w:t>
      </w:r>
      <w:proofErr w:type="gramEnd"/>
      <w:r w:rsidRPr="00866271">
        <w:rPr>
          <w:rFonts w:hint="eastAsia"/>
          <w:sz w:val="24"/>
        </w:rPr>
        <w:t xml:space="preserve"> Contour intervals are 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5 m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and 1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(c).</w:t>
      </w:r>
    </w:p>
    <w:p w:rsidR="009437AD" w:rsidRPr="00866271" w:rsidRDefault="009437AD" w:rsidP="009437AD">
      <w:pPr>
        <w:ind w:firstLine="720"/>
        <w:jc w:val="left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E0" w:rsidRDefault="001B5DE0" w:rsidP="005F5B90">
      <w:r>
        <w:separator/>
      </w:r>
    </w:p>
  </w:endnote>
  <w:endnote w:type="continuationSeparator" w:id="0">
    <w:p w:rsidR="001B5DE0" w:rsidRDefault="001B5DE0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0B8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E0" w:rsidRDefault="001B5DE0" w:rsidP="005F5B90">
      <w:r>
        <w:separator/>
      </w:r>
    </w:p>
  </w:footnote>
  <w:footnote w:type="continuationSeparator" w:id="0">
    <w:p w:rsidR="001B5DE0" w:rsidRDefault="001B5DE0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B5DE0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E70B8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66756-8974-40EA-BC92-0FF918FA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2012-09-13T21:28:00Z</dcterms:created>
  <dcterms:modified xsi:type="dcterms:W3CDTF">2012-09-13T21:28:00Z</dcterms:modified>
</cp:coreProperties>
</file>