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o0ly0iudr2c" w:id="0"/>
      <w:bookmarkEnd w:id="0"/>
      <w:r w:rsidDel="00000000" w:rsidR="00000000" w:rsidRPr="00000000">
        <w:rPr>
          <w:rtl w:val="0"/>
        </w:rPr>
        <w:t xml:space="preserve">聯絡簿短文與造句集錦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p6mpa4ide14" w:id="1"/>
      <w:bookmarkEnd w:id="1"/>
      <w:r w:rsidDel="00000000" w:rsidR="00000000" w:rsidRPr="00000000">
        <w:rPr>
          <w:rtl w:val="0"/>
        </w:rPr>
        <w:t xml:space="preserve">篇章一：耳目一新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耳目一新！媽媽把家裡的家具全部換新，家裡有一種耳目一新的感覺，讓人感到很舒適。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efqbzfhr1vr" w:id="2"/>
      <w:bookmarkEnd w:id="2"/>
      <w:r w:rsidDel="00000000" w:rsidR="00000000" w:rsidRPr="00000000">
        <w:rPr>
          <w:rtl w:val="0"/>
        </w:rPr>
        <w:t xml:space="preserve">篇章二：回心轉意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回心轉意！我本來要放棄游泳，因為它有助身體健康，所以我又回心轉意了。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l6crkhskqwpu" w:id="3"/>
      <w:bookmarkEnd w:id="3"/>
      <w:r w:rsidDel="00000000" w:rsidR="00000000" w:rsidRPr="00000000">
        <w:rPr>
          <w:rtl w:val="0"/>
        </w:rPr>
        <w:t xml:space="preserve">篇章三：心煩意亂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心煩意亂！他因為成績不好，所以整天心煩意亂，晚上都睡不著了。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b06rtbmu06wk" w:id="4"/>
      <w:bookmarkEnd w:id="4"/>
      <w:r w:rsidDel="00000000" w:rsidR="00000000" w:rsidRPr="00000000">
        <w:rPr>
          <w:rtl w:val="0"/>
        </w:rPr>
        <w:t xml:space="preserve">篇章四：營養午餐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每次吃午餐我都會很期待今天有什麼菜色？因為每次的菜色不同，所以我都吃得很開心，但是有一段時間一直發百香果，之後我就有一點不喜歡吃百香果，我覺得有水果就很好了，因為是免費的。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dsdhp4qizr2f" w:id="5"/>
      <w:bookmarkEnd w:id="5"/>
      <w:r w:rsidDel="00000000" w:rsidR="00000000" w:rsidRPr="00000000">
        <w:rPr>
          <w:rtl w:val="0"/>
        </w:rPr>
        <w:t xml:space="preserve">篇章五：下課時光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下課時我和朋友一起玩，每次下課時我都會去找他，我都會跟他一起跳繩，有時則是玩遊戲。上課前三分鐘時，他就會跟我招招手，我就結束了這個多采多姿的下課時光。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vqrt0plmdog" w:id="6"/>
      <w:bookmarkEnd w:id="6"/>
      <w:r w:rsidDel="00000000" w:rsidR="00000000" w:rsidRPr="00000000">
        <w:rPr>
          <w:rtl w:val="0"/>
        </w:rPr>
        <w:t xml:space="preserve">篇章六：以身作則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以身作則：他的媽媽為了讓他遠離手機平板認真念書，所以媽媽就以身作則，也不用了。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gja1dxdxlqs" w:id="7"/>
      <w:bookmarkEnd w:id="7"/>
      <w:r w:rsidDel="00000000" w:rsidR="00000000" w:rsidRPr="00000000">
        <w:rPr>
          <w:rtl w:val="0"/>
        </w:rPr>
        <w:t xml:space="preserve">篇章七：耳熟能詳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耳熟能詳：在學校裡的校歌，大家都耳熟能詳，還可以朗朗上口。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aqkx6icb9d67" w:id="8"/>
      <w:bookmarkEnd w:id="8"/>
      <w:r w:rsidDel="00000000" w:rsidR="00000000" w:rsidRPr="00000000">
        <w:rPr>
          <w:rtl w:val="0"/>
        </w:rPr>
        <w:t xml:space="preserve">篇章八：第一次去打羽球比賽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我這次去打羽球比賽，打了我的第一場正式的羽球比賽。比賽前一天，我不曾放棄，我聽著教練的指揮學習，比賽當天，我上場，媽媽說：「你已經練了很多，熟能生巧，會贏得比賽，就不是遙不可及的夢想。」我發球時，以優雅的弧線打出，對手沒接到球，我贏了！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92pk17izjcw" w:id="9"/>
      <w:bookmarkEnd w:id="9"/>
      <w:r w:rsidDel="00000000" w:rsidR="00000000" w:rsidRPr="00000000">
        <w:rPr>
          <w:rtl w:val="0"/>
        </w:rPr>
        <w:t xml:space="preserve">篇章九：豁然開朗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豁然開朗！他不會這道題目，就開始問問不會，經過老師的教導，他就豁然開朗了。</w:t>
      </w:r>
    </w:p>
    <w:p>
      <w:pPr>
        <w:pStyle w:val="Heading1"/>
        <w:rPr/>
      </w:pPr>
      <w:r>
        <w:rPr>
          <w:rtl w:val="0"/>
        </w:rPr>
        <w:t xml:space="preserve">篇章十：皇天不負苦心人</w:t>
      </w:r>
    </w:p>
    <w:p>
      <w:pPr>
        <w:rPr/>
      </w:pPr>
      <w:r>
        <w:rPr>
          <w:rtl w:val="0"/>
        </w:rPr>
        <w:t xml:space="preserve">我學會了打羽球，現在我已經可以和隊友自在的對打，是我打了個殺球，贏了這一場比賽。</w:t>
      </w:r>
    </w:p>
    <w:p>
      <w:pPr>
        <w:rPr/>
      </w:pPr>
      <w:r>
        <w:rPr>
          <w:rtl w:val="0"/>
        </w:rPr>
        <w:t xml:space="preserve">我想要打羽毛球的原因是在我二年級時，看到媽媽在球場上打球，我覺得看起來很好玩，所以呢我就開始打羽球了，第一次打得我非常緊張。</w:t>
      </w:r>
    </w:p>
    <w:p>
      <w:pPr>
        <w:rPr/>
      </w:pPr>
      <w:r>
        <w:rPr>
          <w:rtl w:val="0"/>
        </w:rPr>
        <w:t xml:space="preserve">於是我開始學了如何握拍和一些揮拍動作，有挑球、殺球、切球……。學了好幾個月，一開始覺得要能輕鬆對打，甚至下場比賽，根本是遙不可及的夢想，後來加入了博愛的羽球校隊，開始學習如何跑腳步，我也更進入了狀況。</w:t>
      </w:r>
    </w:p>
    <w:p>
      <w:pPr>
        <w:rPr/>
      </w:pPr>
      <w:r>
        <w:rPr>
          <w:rtl w:val="0"/>
        </w:rPr>
        <w:t xml:space="preserve">之後我就覺得有點累，因為都要早上就去晨練，七點半就要開始了，除了星期五和假日不用上以外，其他時間都要上，但是我都常常請假，所以不太累。星期二和星期四的時候，我下午也要上羽球，下午都比較累，因為下午要跑比較多腳步。</w:t>
      </w:r>
    </w:p>
    <w:p>
      <w:pPr>
        <w:rPr/>
      </w:pPr>
      <w:r>
        <w:rPr>
          <w:rtl w:val="0"/>
        </w:rPr>
        <w:t xml:space="preserve">最後我還是會努力的練習，希望有朝一日能在球場上發光發亮。</w:t>
      </w:r>
    </w:p>
    <w:p>
      <w:pPr>
        <w:pStyle w:val="Heading1"/>
        <w:rPr/>
      </w:pPr>
      <w:r>
        <w:rPr>
          <w:rtl w:val="0"/>
        </w:rPr>
        <w:t xml:space="preserve">篇章十一：值得我學習的名人</w:t>
      </w:r>
    </w:p>
    <w:p>
      <w:pPr>
        <w:rPr/>
      </w:pPr>
      <w:r>
        <w:rPr>
          <w:rtl w:val="0"/>
        </w:rPr>
        <w:t xml:space="preserve">我喜歡打羽球，戴資穎是羽球界的名人，幾乎無人不知，無人不曉，之前媽媽就跟我說了戴資穎的故事，我覺得她的故事非常的有趣，所以這次我決定寫戴資穎的故事。</w:t>
      </w:r>
    </w:p>
    <w:p>
      <w:pPr>
        <w:rPr/>
      </w:pPr>
      <w:r>
        <w:rPr>
          <w:rtl w:val="0"/>
        </w:rPr>
        <w:t xml:space="preserve">因為她經過了爸爸的全力支持和在魔鬼訓練下，她有了驚人的天賦，十五歲就開始打國際賽事，在打國際賽事時，戴資穎都會咬緊牙關，繼續練習，她說：「比賽中球還沒落地勝負就還沒確定。」二〇二四年巴黎奧運，這是戴資穎羽球生涯的最後三場比賽，他那時全身是傷，但是她還是堅持上場比賽，雖然輸了，可是雖敗猶榮，讓我想到在學業上遇到不會或困難的題目，我也要學習戴資穎的運動精神，只要有堅強的意志，必能克服難題。</w:t>
      </w:r>
    </w:p>
    <w:p>
      <w:pPr>
        <w:rPr/>
      </w:pPr>
      <w:r>
        <w:rPr>
          <w:rtl w:val="0"/>
        </w:rPr>
        <w:t xml:space="preserve">我覺得戴資穎值得我們學習的地方，是他那股永不放棄的精神，雖然她已經在二〇二五年退休，但她的職業生涯有兩項重大成就，一個是女子單打世界第一紀錄保持最久的人，另一個成就是羽球生涯共累積三十六座大賽冠軍，這些記錄是非常榮耀的，我希望自己能學習戴資穎，在每件事情都能認真堅持，讓球跟課業都能一點一滴的累積，也期許有一天能站上自己的舞台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TC">
    <w:embedRegular w:fontKey="{00000000-0000-0000-0000-000000000000}" r:id="rId1" w:subsetted="0"/>
    <w:embedBold w:fontKey="{00000000-0000-0000-0000-000000000000}" r:id="rId2" w:subsetted="0"/>
  </w:font>
  <w:font w:name="Noto Serif T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C" w:cs="Noto Sans TC" w:eastAsia="Noto Sans TC" w:hAnsi="Noto Sans TC"/>
        <w:color w:val="2d3748"/>
        <w:sz w:val="24"/>
        <w:szCs w:val="24"/>
        <w:lang w:val="zh_TW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Noto Serif TC" w:cs="Noto Serif TC" w:eastAsia="Noto Serif TC" w:hAnsi="Noto Serif TC"/>
      <w:b w:val="1"/>
      <w:bCs w:val="1"/>
      <w:i w:val="0"/>
      <w:iCs w:val="0"/>
      <w:color w:val="2b6cb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Noto Sans TC" w:cs="Noto Sans TC" w:eastAsia="Noto Sans TC" w:hAnsi="Noto Sans TC"/>
      <w:b w:val="1"/>
      <w:bCs w:val="1"/>
      <w:i w:val="0"/>
      <w:iCs w:val="0"/>
      <w:color w:val="2d374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Noto Serif TC" w:cs="Noto Serif TC" w:eastAsia="Noto Serif TC" w:hAnsi="Noto Serif TC"/>
      <w:b w:val="1"/>
      <w:bCs w:val="1"/>
      <w:i w:val="0"/>
      <w:iCs w:val="0"/>
      <w:color w:val="1a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C-regular.ttf"/><Relationship Id="rId2" Type="http://schemas.openxmlformats.org/officeDocument/2006/relationships/font" Target="fonts/NotoSansT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