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3B5A" w14:textId="4A0E8013" w:rsidR="00C07D3E" w:rsidRDefault="007555FA" w:rsidP="007555FA">
      <w:pPr>
        <w:jc w:val="center"/>
      </w:pPr>
      <w:r>
        <w:t>Public Data and Source</w:t>
      </w:r>
    </w:p>
    <w:p w14:paraId="3B8572B5" w14:textId="520FDE17" w:rsidR="007555FA" w:rsidRDefault="007555FA" w:rsidP="007555FA">
      <w:pPr>
        <w:pStyle w:val="ListParagraph"/>
        <w:numPr>
          <w:ilvl w:val="0"/>
          <w:numId w:val="1"/>
        </w:numPr>
      </w:pPr>
      <w:r w:rsidRPr="007555FA">
        <w:t>US treasury yields</w:t>
      </w:r>
    </w:p>
    <w:p w14:paraId="1FCBA813" w14:textId="2A8DB384" w:rsidR="007555FA" w:rsidRDefault="007555FA" w:rsidP="007555FA">
      <w:r>
        <w:t xml:space="preserve">US treasury yield is </w:t>
      </w:r>
      <w:r w:rsidRPr="007555FA">
        <w:t>the effective interest rate that the U.S. government pays to borrow money for different lengths of time.</w:t>
      </w:r>
    </w:p>
    <w:p w14:paraId="192C934A" w14:textId="464650BE" w:rsidR="007555FA" w:rsidRDefault="007555FA" w:rsidP="007555FA">
      <w:r>
        <w:t>In our project, we us</w:t>
      </w:r>
      <w:r w:rsidR="00EE4C62">
        <w:t>e</w:t>
      </w:r>
      <w:r>
        <w:t xml:space="preserve"> 5-year US bond yield to </w:t>
      </w:r>
      <w:r w:rsidR="006D3A22">
        <w:t xml:space="preserve">estimate loan spread. </w:t>
      </w:r>
    </w:p>
    <w:p w14:paraId="0AFC6D8A" w14:textId="4DECEB21" w:rsidR="006D3A22" w:rsidRDefault="007555FA" w:rsidP="006D3A22">
      <w:r>
        <w:t>data source</w:t>
      </w:r>
      <w:r w:rsidR="006D3A22">
        <w:t xml:space="preserve"> and link</w:t>
      </w:r>
      <w:r>
        <w:t xml:space="preserve">: </w:t>
      </w:r>
      <w:r w:rsidR="006D3A22">
        <w:t xml:space="preserve">we collected the data from US department of treasury </w:t>
      </w:r>
    </w:p>
    <w:p w14:paraId="72E239D5" w14:textId="1294506F" w:rsidR="007555FA" w:rsidRDefault="00E67C82" w:rsidP="007555FA">
      <w:pPr>
        <w:rPr>
          <w:rFonts w:ascii="Times New Roman" w:eastAsia="Times New Roman" w:hAnsi="Times New Roman" w:cs="Times New Roman"/>
        </w:rPr>
      </w:pPr>
      <w:hyperlink r:id="rId5" w:history="1">
        <w:r w:rsidR="006D3A22" w:rsidRPr="006D3A22">
          <w:rPr>
            <w:rFonts w:ascii="Times New Roman" w:eastAsia="Times New Roman" w:hAnsi="Times New Roman" w:cs="Times New Roman"/>
            <w:color w:val="0000FF"/>
            <w:u w:val="single"/>
          </w:rPr>
          <w:t>https://www.treasury.gov/resource-center/data-chart-center/interest-rates/Pages/TextView.aspx?data=yield</w:t>
        </w:r>
      </w:hyperlink>
    </w:p>
    <w:p w14:paraId="5EDE69C5" w14:textId="77777777" w:rsidR="00EE4C62" w:rsidRPr="00EE4C62" w:rsidRDefault="00EE4C62" w:rsidP="007555FA">
      <w:pPr>
        <w:rPr>
          <w:rFonts w:ascii="Times New Roman" w:eastAsia="Times New Roman" w:hAnsi="Times New Roman" w:cs="Times New Roman"/>
        </w:rPr>
      </w:pPr>
    </w:p>
    <w:p w14:paraId="05007965" w14:textId="090803E6" w:rsidR="006D3A22" w:rsidRDefault="006D3A22" w:rsidP="006D3A22">
      <w:pPr>
        <w:pStyle w:val="ListParagraph"/>
        <w:numPr>
          <w:ilvl w:val="0"/>
          <w:numId w:val="1"/>
        </w:numPr>
      </w:pPr>
      <w:r>
        <w:t>Capitalization Rate</w:t>
      </w:r>
      <w:r w:rsidR="00EE4C62">
        <w:t xml:space="preserve"> </w:t>
      </w:r>
      <w:r>
        <w:t>(Cap Rate)</w:t>
      </w:r>
    </w:p>
    <w:p w14:paraId="0AE9085C" w14:textId="36A60EDC" w:rsidR="006D3A22" w:rsidRDefault="006D3A22" w:rsidP="006D3A22">
      <w:r>
        <w:t xml:space="preserve">Cap Rate is </w:t>
      </w:r>
      <w:r w:rsidRPr="006D3A22">
        <w:t>the rate lenders use to calculate the property value</w:t>
      </w:r>
      <w:r>
        <w:t xml:space="preserve"> </w:t>
      </w:r>
      <w:r w:rsidRPr="006D3A22">
        <w:rPr>
          <w:lang w:val="en-CA"/>
        </w:rPr>
        <w:t>and usually regarded as the rate of return on an annual basis from the investment property</w:t>
      </w:r>
      <w:r w:rsidRPr="006D3A22">
        <w:t>, including cap rate for different property type</w:t>
      </w:r>
      <w:r w:rsidR="00E67C82">
        <w:t>.</w:t>
      </w:r>
    </w:p>
    <w:p w14:paraId="12B4110B" w14:textId="3AF1FE4F" w:rsidR="006D3A22" w:rsidRDefault="006D3A22" w:rsidP="006D3A22">
      <w:r>
        <w:t xml:space="preserve">Data source and link: in our project, we use the data </w:t>
      </w:r>
      <w:r w:rsidR="00EE4C62">
        <w:t xml:space="preserve">from </w:t>
      </w:r>
      <w:r>
        <w:t>North America cap rate survey H2 2019</w:t>
      </w:r>
      <w:r w:rsidR="00EE4C62">
        <w:t xml:space="preserve"> published by CBRE.</w:t>
      </w:r>
    </w:p>
    <w:p w14:paraId="620DB5FD" w14:textId="77777777" w:rsidR="00EE4C62" w:rsidRPr="00EE4C62" w:rsidRDefault="00E67C82" w:rsidP="00EE4C62">
      <w:pPr>
        <w:rPr>
          <w:rFonts w:ascii="Times New Roman" w:eastAsia="Times New Roman" w:hAnsi="Times New Roman" w:cs="Times New Roman"/>
        </w:rPr>
      </w:pPr>
      <w:hyperlink r:id="rId6" w:history="1">
        <w:r w:rsidR="00EE4C62" w:rsidRPr="00EE4C62">
          <w:rPr>
            <w:rFonts w:ascii="Times New Roman" w:eastAsia="Times New Roman" w:hAnsi="Times New Roman" w:cs="Times New Roman"/>
            <w:color w:val="0000FF"/>
            <w:u w:val="single"/>
          </w:rPr>
          <w:t>https://www.cbre.us/research-and-reports/North-America-Cap-Rate-Survey-H2-2019</w:t>
        </w:r>
      </w:hyperlink>
    </w:p>
    <w:p w14:paraId="4B7AC00D" w14:textId="430BA1C9" w:rsidR="006D3A22" w:rsidRDefault="006D3A22" w:rsidP="006D3A22"/>
    <w:p w14:paraId="304A6959" w14:textId="279AFAA3" w:rsidR="00EE4C62" w:rsidRDefault="00EE4C62" w:rsidP="00EE4C62">
      <w:pPr>
        <w:pStyle w:val="ListParagraph"/>
        <w:numPr>
          <w:ilvl w:val="0"/>
          <w:numId w:val="1"/>
        </w:numPr>
      </w:pPr>
      <w:r>
        <w:t>Population</w:t>
      </w:r>
    </w:p>
    <w:p w14:paraId="7F8E16A7" w14:textId="23069EED" w:rsidR="00EE4C62" w:rsidRDefault="00EE4C62" w:rsidP="00E67C82">
      <w:r>
        <w:t>Population is used to assess the location of the property</w:t>
      </w:r>
      <w:r w:rsidR="00E67C82">
        <w:t>.</w:t>
      </w:r>
    </w:p>
    <w:p w14:paraId="5623F11C" w14:textId="3C9888DC" w:rsidR="00EE4C62" w:rsidRPr="007555FA" w:rsidRDefault="00EE4C62" w:rsidP="00E67C82">
      <w:r>
        <w:t xml:space="preserve">Data source and link: in our project, we use population estimate data by county published </w:t>
      </w:r>
      <w:r w:rsidR="00E67C82">
        <w:t xml:space="preserve">by </w:t>
      </w:r>
      <w:r>
        <w:t>United States Census Bureau.</w:t>
      </w:r>
    </w:p>
    <w:p w14:paraId="0AE40B94" w14:textId="77777777" w:rsidR="00EE4C62" w:rsidRPr="00EE4C62" w:rsidRDefault="00E67C82" w:rsidP="00EE4C62">
      <w:pPr>
        <w:rPr>
          <w:rFonts w:ascii="Times New Roman" w:eastAsia="Times New Roman" w:hAnsi="Times New Roman" w:cs="Times New Roman"/>
        </w:rPr>
      </w:pPr>
      <w:hyperlink r:id="rId7" w:history="1">
        <w:r w:rsidR="00EE4C62" w:rsidRPr="00EE4C62">
          <w:rPr>
            <w:rFonts w:ascii="Times New Roman" w:eastAsia="Times New Roman" w:hAnsi="Times New Roman" w:cs="Times New Roman"/>
            <w:color w:val="0000FF"/>
            <w:u w:val="single"/>
          </w:rPr>
          <w:t>https://www.ers.usda.gov/data-products/county-level-data-sets/download-data/</w:t>
        </w:r>
      </w:hyperlink>
    </w:p>
    <w:p w14:paraId="29543225" w14:textId="77777777" w:rsidR="007555FA" w:rsidRDefault="007555FA" w:rsidP="007555FA"/>
    <w:p w14:paraId="5E578955" w14:textId="77777777" w:rsidR="007555FA" w:rsidRDefault="007555FA" w:rsidP="007555FA"/>
    <w:p w14:paraId="6B30C80C" w14:textId="77777777" w:rsidR="007555FA" w:rsidRDefault="007555FA"/>
    <w:sectPr w:rsidR="007555FA" w:rsidSect="00C5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94F"/>
    <w:multiLevelType w:val="hybridMultilevel"/>
    <w:tmpl w:val="427C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A"/>
    <w:rsid w:val="006D3A22"/>
    <w:rsid w:val="007555FA"/>
    <w:rsid w:val="00AE7735"/>
    <w:rsid w:val="00C07D3E"/>
    <w:rsid w:val="00C51257"/>
    <w:rsid w:val="00E67C82"/>
    <w:rsid w:val="00E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264A3"/>
  <w15:chartTrackingRefBased/>
  <w15:docId w15:val="{1C3B535F-3012-6140-B796-0B028309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3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rs.usda.gov/data-products/county-level-data-sets/download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re.us/research-and-reports/North-America-Cap-Rate-Survey-H2-2019" TargetMode="External"/><Relationship Id="rId5" Type="http://schemas.openxmlformats.org/officeDocument/2006/relationships/hyperlink" Target="https://www.treasury.gov/resource-center/data-chart-center/interest-rates/Pages/TextView.aspx?data=yie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2020-03-22T18:57:00Z</dcterms:created>
  <dcterms:modified xsi:type="dcterms:W3CDTF">2020-03-23T00:32:00Z</dcterms:modified>
</cp:coreProperties>
</file>