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7CC7B" w14:textId="77777777" w:rsidR="00E0621C" w:rsidRPr="00DD6438" w:rsidRDefault="00E0621C" w:rsidP="00A331A4">
      <w:pPr>
        <w:ind w:left="720" w:hanging="720"/>
        <w:jc w:val="center"/>
        <w:rPr>
          <w:sz w:val="32"/>
          <w:szCs w:val="32"/>
        </w:rPr>
      </w:pPr>
      <w:r w:rsidRPr="00DD6438">
        <w:rPr>
          <w:sz w:val="32"/>
          <w:szCs w:val="32"/>
        </w:rPr>
        <w:t>Max</w:t>
      </w:r>
      <w:r>
        <w:rPr>
          <w:sz w:val="32"/>
          <w:szCs w:val="32"/>
        </w:rPr>
        <w:t xml:space="preserve"> Charles</w:t>
      </w:r>
      <w:r w:rsidRPr="00DD6438">
        <w:rPr>
          <w:sz w:val="32"/>
          <w:szCs w:val="32"/>
        </w:rPr>
        <w:t xml:space="preserve"> Klein</w:t>
      </w:r>
    </w:p>
    <w:p w14:paraId="60AC7C9C" w14:textId="5D8D2EC0" w:rsidR="00E0621C" w:rsidRDefault="002368FA" w:rsidP="00A331A4">
      <w:pPr>
        <w:ind w:left="720" w:hanging="720"/>
        <w:jc w:val="center"/>
      </w:pPr>
      <w:r>
        <w:t>48 Gramercy PK N • New York, NY 10010</w:t>
      </w:r>
      <w:r w:rsidR="0000586B">
        <w:t xml:space="preserve"> • </w:t>
      </w:r>
      <w:r w:rsidR="0067258E">
        <w:t>telamonian@gmail.com</w:t>
      </w:r>
    </w:p>
    <w:p w14:paraId="1ED2B3BE" w14:textId="7E614942" w:rsidR="00E0621C" w:rsidRDefault="00E0621C" w:rsidP="00A331A4"/>
    <w:p w14:paraId="5C8EC67F" w14:textId="77777777" w:rsidR="0067258E" w:rsidRDefault="0067258E" w:rsidP="0067258E">
      <w:r>
        <w:t>EDUCATION</w:t>
      </w:r>
    </w:p>
    <w:p w14:paraId="6C61E03C" w14:textId="77777777" w:rsidR="0067258E" w:rsidRDefault="0067258E" w:rsidP="0067258E">
      <w:r>
        <w:t>-2013-2019 PhD in Computational Biophysics from Johns Hopkins University, MD</w:t>
      </w:r>
    </w:p>
    <w:p w14:paraId="01E43F6F" w14:textId="77777777" w:rsidR="0067258E" w:rsidRDefault="0067258E" w:rsidP="0067258E">
      <w:pPr>
        <w:ind w:left="720" w:hanging="720"/>
      </w:pPr>
      <w:r>
        <w:t xml:space="preserve">-2009-2010 </w:t>
      </w:r>
      <w:proofErr w:type="spellStart"/>
      <w:r>
        <w:t>Postbaccalaureate</w:t>
      </w:r>
      <w:proofErr w:type="spellEnd"/>
      <w:r>
        <w:t xml:space="preserve"> Pre-Medical Program at New York University, NY</w:t>
      </w:r>
    </w:p>
    <w:p w14:paraId="2C622C83" w14:textId="77777777" w:rsidR="0067258E" w:rsidRDefault="0067258E" w:rsidP="0067258E">
      <w:r>
        <w:t>-2004-2008 B.A. in Physics from Reed College, Portland, OR</w:t>
      </w:r>
      <w:bookmarkStart w:id="0" w:name="_GoBack"/>
      <w:bookmarkEnd w:id="0"/>
    </w:p>
    <w:p w14:paraId="2F1C6F5A" w14:textId="77777777" w:rsidR="00E0621C" w:rsidRDefault="00E0621C" w:rsidP="00A331A4"/>
    <w:p w14:paraId="70E89168" w14:textId="77777777" w:rsidR="00E0621C" w:rsidRDefault="00E0621C" w:rsidP="00A331A4">
      <w:r>
        <w:t>COMPUTER SKILLS</w:t>
      </w:r>
    </w:p>
    <w:p w14:paraId="6EF27C69" w14:textId="6A84804A" w:rsidR="00930705" w:rsidRDefault="00930705" w:rsidP="0037105E">
      <w:pPr>
        <w:ind w:left="709" w:hanging="709"/>
        <w:rPr>
          <w:rStyle w:val="Hyperlink"/>
          <w:color w:val="000000" w:themeColor="text1"/>
        </w:rPr>
      </w:pPr>
      <w:r>
        <w:t xml:space="preserve">- Core contributor to the </w:t>
      </w:r>
      <w:proofErr w:type="spellStart"/>
      <w:r>
        <w:t>JupyterLab</w:t>
      </w:r>
      <w:proofErr w:type="spellEnd"/>
      <w:r>
        <w:t xml:space="preserve"> project: </w:t>
      </w:r>
      <w:hyperlink r:id="rId6" w:history="1">
        <w:r w:rsidR="0037105E" w:rsidRPr="0037105E">
          <w:rPr>
            <w:rStyle w:val="Hyperlink"/>
            <w:color w:val="000000" w:themeColor="text1"/>
          </w:rPr>
          <w:t>https://github.com/jupyterlab/jupyterlab/commits?author=telamonian</w:t>
        </w:r>
      </w:hyperlink>
    </w:p>
    <w:p w14:paraId="4E7D7F47" w14:textId="72DC8169" w:rsidR="00930705" w:rsidRPr="00930705" w:rsidRDefault="00930705" w:rsidP="00930705">
      <w:pPr>
        <w:ind w:left="709" w:hanging="709"/>
      </w:pPr>
      <w:r w:rsidRPr="00930705">
        <w:rPr>
          <w:rStyle w:val="Hyperlink"/>
          <w:color w:val="000000" w:themeColor="text1"/>
          <w:u w:val="none"/>
        </w:rPr>
        <w:t xml:space="preserve">- Creator of </w:t>
      </w:r>
      <w:proofErr w:type="spellStart"/>
      <w:r>
        <w:rPr>
          <w:rStyle w:val="Hyperlink"/>
          <w:color w:val="000000" w:themeColor="text1"/>
          <w:u w:val="none"/>
        </w:rPr>
        <w:t>JupyterLab</w:t>
      </w:r>
      <w:proofErr w:type="spellEnd"/>
      <w:r>
        <w:rPr>
          <w:rStyle w:val="Hyperlink"/>
          <w:color w:val="000000" w:themeColor="text1"/>
          <w:u w:val="none"/>
        </w:rPr>
        <w:t xml:space="preserve"> extensions such as jupyterlab-hdf5:</w:t>
      </w:r>
      <w:r w:rsidRPr="00930705">
        <w:rPr>
          <w:rStyle w:val="Hyperlink"/>
          <w:color w:val="000000" w:themeColor="text1"/>
        </w:rPr>
        <w:t xml:space="preserve"> </w:t>
      </w:r>
      <w:hyperlink r:id="rId7" w:history="1">
        <w:r w:rsidR="00E61A4A" w:rsidRPr="0037105E">
          <w:rPr>
            <w:rStyle w:val="Hyperlink"/>
            <w:color w:val="000000" w:themeColor="text1"/>
          </w:rPr>
          <w:t>https://github.com/jupyterlab/jupyterlab-hdf5</w:t>
        </w:r>
      </w:hyperlink>
    </w:p>
    <w:p w14:paraId="5892CC81" w14:textId="5AE9981D" w:rsidR="0067258E" w:rsidRDefault="00E0621C" w:rsidP="00A331A4">
      <w:r>
        <w:t>-</w:t>
      </w:r>
      <w:r w:rsidR="0067258E">
        <w:t xml:space="preserve"> 10</w:t>
      </w:r>
      <w:r w:rsidR="005C61C2">
        <w:t>+ years of experience writing scientific programs using</w:t>
      </w:r>
      <w:r>
        <w:t xml:space="preserve"> C</w:t>
      </w:r>
      <w:r w:rsidR="0000586B">
        <w:t>, C++</w:t>
      </w:r>
      <w:r>
        <w:t>,</w:t>
      </w:r>
      <w:r w:rsidR="00C42A9C">
        <w:t xml:space="preserve"> </w:t>
      </w:r>
      <w:proofErr w:type="spellStart"/>
      <w:r w:rsidR="00C42A9C">
        <w:t>CMake</w:t>
      </w:r>
      <w:proofErr w:type="spellEnd"/>
      <w:r w:rsidR="00C42A9C">
        <w:t>,</w:t>
      </w:r>
      <w:r>
        <w:t xml:space="preserve"> </w:t>
      </w:r>
      <w:r w:rsidR="004A0FA1">
        <w:t>and Python</w:t>
      </w:r>
    </w:p>
    <w:p w14:paraId="5A1EDEE3" w14:textId="134B63E2" w:rsidR="0000586B" w:rsidRDefault="0000586B" w:rsidP="008228E2">
      <w:pPr>
        <w:ind w:left="720" w:hanging="720"/>
      </w:pPr>
      <w:r>
        <w:t>-</w:t>
      </w:r>
      <w:r w:rsidR="0067258E">
        <w:t xml:space="preserve"> 8</w:t>
      </w:r>
      <w:r w:rsidR="001678F4">
        <w:t>+ years of experience</w:t>
      </w:r>
      <w:r>
        <w:t xml:space="preserve"> with the parallel programming paradigm and several parallel programming environments, including CUDA and MPI</w:t>
      </w:r>
    </w:p>
    <w:p w14:paraId="72B4224D" w14:textId="11C9D132" w:rsidR="001678F4" w:rsidRDefault="0067258E" w:rsidP="008228E2">
      <w:pPr>
        <w:ind w:left="720" w:hanging="720"/>
      </w:pPr>
      <w:r>
        <w:t>- 8</w:t>
      </w:r>
      <w:r w:rsidR="001678F4">
        <w:t>+ years of experience with big data and related frameworks/concepts, including Hadoop, Spark, and SQL</w:t>
      </w:r>
    </w:p>
    <w:p w14:paraId="37519DA6" w14:textId="0019BA16" w:rsidR="00E0621C" w:rsidRDefault="00E0621C" w:rsidP="008228E2">
      <w:pPr>
        <w:ind w:left="720" w:hanging="720"/>
      </w:pPr>
      <w:r>
        <w:t>-</w:t>
      </w:r>
      <w:r w:rsidR="001678F4">
        <w:t xml:space="preserve"> </w:t>
      </w:r>
      <w:r w:rsidR="00BC6028">
        <w:t xml:space="preserve">Experience </w:t>
      </w:r>
      <w:r>
        <w:t>with a wide variety of</w:t>
      </w:r>
      <w:r w:rsidR="004A0FA1">
        <w:t xml:space="preserve"> scientific and</w:t>
      </w:r>
      <w:r>
        <w:t xml:space="preserve"> simulation software including AMBER,</w:t>
      </w:r>
      <w:r w:rsidR="005C61C2">
        <w:t xml:space="preserve"> </w:t>
      </w:r>
      <w:proofErr w:type="spellStart"/>
      <w:r w:rsidR="005C61C2">
        <w:t>Copasi</w:t>
      </w:r>
      <w:proofErr w:type="spellEnd"/>
      <w:r w:rsidR="005C61C2">
        <w:t>,</w:t>
      </w:r>
      <w:r>
        <w:t xml:space="preserve"> GROMACS</w:t>
      </w:r>
      <w:r w:rsidR="0000586B">
        <w:t xml:space="preserve">, MCCE, </w:t>
      </w:r>
      <w:proofErr w:type="spellStart"/>
      <w:r w:rsidR="0000586B">
        <w:t>PyMOL</w:t>
      </w:r>
      <w:proofErr w:type="spellEnd"/>
      <w:r w:rsidR="0000586B">
        <w:t xml:space="preserve">, </w:t>
      </w:r>
      <w:proofErr w:type="spellStart"/>
      <w:r w:rsidR="0000586B">
        <w:t>DelPhi</w:t>
      </w:r>
      <w:proofErr w:type="spellEnd"/>
      <w:r w:rsidR="0000586B">
        <w:t>, APBS,</w:t>
      </w:r>
      <w:r>
        <w:t xml:space="preserve"> Zap</w:t>
      </w:r>
      <w:r w:rsidR="0000586B">
        <w:t>, NAMD, Lattice Microbes, and Rosetta</w:t>
      </w:r>
    </w:p>
    <w:p w14:paraId="5119B1FC" w14:textId="77777777" w:rsidR="00E0621C" w:rsidRDefault="00E0621C" w:rsidP="00A331A4"/>
    <w:p w14:paraId="6FB9BFC3" w14:textId="570BFB11" w:rsidR="0067258E" w:rsidRDefault="0067258E" w:rsidP="0067258E">
      <w:pPr>
        <w:ind w:left="720" w:hanging="720"/>
      </w:pPr>
      <w:r>
        <w:t>SOFTWARE</w:t>
      </w:r>
      <w:r w:rsidR="005D726D">
        <w:t>/SCIENCE</w:t>
      </w:r>
      <w:r>
        <w:t xml:space="preserve"> EXPERIENCE</w:t>
      </w:r>
    </w:p>
    <w:p w14:paraId="63BCB89A" w14:textId="44D02BBB" w:rsidR="005D726D" w:rsidRDefault="005D726D" w:rsidP="0067258E">
      <w:pPr>
        <w:ind w:left="720" w:hanging="720"/>
        <w:rPr>
          <w:b/>
        </w:rPr>
      </w:pPr>
      <w:r>
        <w:t xml:space="preserve">-2019 </w:t>
      </w:r>
      <w:r>
        <w:rPr>
          <w:b/>
        </w:rPr>
        <w:t xml:space="preserve">Software Engineer, </w:t>
      </w:r>
      <w:proofErr w:type="spellStart"/>
      <w:r>
        <w:rPr>
          <w:b/>
        </w:rPr>
        <w:t>Quansight</w:t>
      </w:r>
      <w:proofErr w:type="spellEnd"/>
      <w:r>
        <w:rPr>
          <w:b/>
        </w:rPr>
        <w:t>, Austin, TX/Remote</w:t>
      </w:r>
    </w:p>
    <w:p w14:paraId="50EF138D" w14:textId="48839DEC" w:rsidR="005D726D" w:rsidRPr="005D726D" w:rsidRDefault="005D726D" w:rsidP="0067258E">
      <w:pPr>
        <w:ind w:left="720" w:hanging="720"/>
      </w:pPr>
      <w:r>
        <w:tab/>
      </w:r>
      <w:r w:rsidR="00651275">
        <w:t xml:space="preserve">I’m currently working on the </w:t>
      </w:r>
      <w:r w:rsidR="00103290">
        <w:t>maintenance</w:t>
      </w:r>
      <w:r w:rsidR="00651275">
        <w:t xml:space="preserve"> and development of</w:t>
      </w:r>
      <w:r w:rsidR="00103290">
        <w:t xml:space="preserve"> the</w:t>
      </w:r>
      <w:r w:rsidR="00651275">
        <w:t xml:space="preserve"> </w:t>
      </w:r>
      <w:proofErr w:type="spellStart"/>
      <w:r w:rsidR="00103290">
        <w:t>JupyterLab</w:t>
      </w:r>
      <w:proofErr w:type="spellEnd"/>
      <w:r w:rsidR="00103290">
        <w:t xml:space="preserve"> ecosystem of open source software. I</w:t>
      </w:r>
      <w:r w:rsidR="00ED190D">
        <w:t xml:space="preserve"> also</w:t>
      </w:r>
      <w:r w:rsidR="00103290">
        <w:t xml:space="preserve"> work</w:t>
      </w:r>
      <w:r w:rsidR="00ED190D">
        <w:t xml:space="preserve"> on implementing new features in </w:t>
      </w:r>
      <w:proofErr w:type="spellStart"/>
      <w:r w:rsidR="00ED190D">
        <w:t>JupyterLab</w:t>
      </w:r>
      <w:proofErr w:type="spellEnd"/>
      <w:r w:rsidR="00ED190D">
        <w:t xml:space="preserve"> that have been requested by various clients.</w:t>
      </w:r>
    </w:p>
    <w:p w14:paraId="7319F012" w14:textId="3D022489" w:rsidR="00930705" w:rsidRPr="00E2063D" w:rsidRDefault="005D726D" w:rsidP="0067258E">
      <w:pPr>
        <w:ind w:left="720" w:hanging="720"/>
      </w:pPr>
      <w:r>
        <w:t>-2019</w:t>
      </w:r>
      <w:r w:rsidR="00930705">
        <w:t xml:space="preserve"> </w:t>
      </w:r>
      <w:r w:rsidR="00930705">
        <w:rPr>
          <w:b/>
        </w:rPr>
        <w:t>Software Consultant, Primer Research, New York, NY</w:t>
      </w:r>
    </w:p>
    <w:p w14:paraId="07BF1C85" w14:textId="2DBBF6D6" w:rsidR="00E2063D" w:rsidRPr="00E2063D" w:rsidRDefault="00E2063D" w:rsidP="0067258E">
      <w:pPr>
        <w:ind w:left="720" w:hanging="720"/>
      </w:pPr>
      <w:r w:rsidRPr="00E2063D">
        <w:tab/>
      </w:r>
      <w:r w:rsidR="005D726D">
        <w:t>Working as a researcher and software developer, I implemented various</w:t>
      </w:r>
      <w:r>
        <w:t xml:space="preserve"> trading strategies starting from </w:t>
      </w:r>
      <w:r w:rsidR="005D726D">
        <w:t xml:space="preserve">the academic literature. I also architected </w:t>
      </w:r>
      <w:r>
        <w:t xml:space="preserve">a </w:t>
      </w:r>
      <w:r w:rsidR="005D726D">
        <w:t>live trading platform that uses</w:t>
      </w:r>
      <w:r>
        <w:t xml:space="preserve"> multiprocessing to evaluate a number of different strategies in parallel.</w:t>
      </w:r>
    </w:p>
    <w:p w14:paraId="2E02B239" w14:textId="07235FAC" w:rsidR="00347E09" w:rsidRPr="00347E09" w:rsidRDefault="0000586B" w:rsidP="00347E09">
      <w:pPr>
        <w:ind w:left="720" w:hanging="720"/>
        <w:rPr>
          <w:b/>
        </w:rPr>
      </w:pPr>
      <w:r>
        <w:t>-2013-</w:t>
      </w:r>
      <w:r w:rsidR="00930705">
        <w:t>2019</w:t>
      </w:r>
      <w:r>
        <w:t xml:space="preserve"> </w:t>
      </w:r>
      <w:r w:rsidRPr="004A0FA1">
        <w:rPr>
          <w:b/>
        </w:rPr>
        <w:t xml:space="preserve">PhD Candidate in the Biophysics Lab of </w:t>
      </w:r>
      <w:r w:rsidR="004A0FA1" w:rsidRPr="004A0FA1">
        <w:rPr>
          <w:b/>
        </w:rPr>
        <w:t>Dr. Elijah Roberts, Johns Hopkins University Biophysics Department, Baltimore, MD</w:t>
      </w:r>
    </w:p>
    <w:p w14:paraId="4067D3CF" w14:textId="36762D61" w:rsidR="008B19C0" w:rsidRDefault="004A0FA1" w:rsidP="00293C47">
      <w:pPr>
        <w:ind w:left="720" w:hanging="720"/>
      </w:pPr>
      <w:r>
        <w:tab/>
      </w:r>
      <w:r w:rsidR="005C61C2">
        <w:t xml:space="preserve">As a researcher, my driving goal has been to better understand </w:t>
      </w:r>
      <w:r w:rsidR="00170EB6">
        <w:t xml:space="preserve">how </w:t>
      </w:r>
      <w:r w:rsidR="008B19C0">
        <w:t>cellul</w:t>
      </w:r>
      <w:r w:rsidR="00170EB6">
        <w:t xml:space="preserve">ar phenotypes emerge from the </w:t>
      </w:r>
      <w:r w:rsidR="008B19C0">
        <w:t>interactions of large quantities of individual molecules</w:t>
      </w:r>
      <w:r w:rsidR="00170EB6">
        <w:t>.</w:t>
      </w:r>
      <w:r w:rsidR="008B19C0">
        <w:t xml:space="preserve"> Towards that end, my PhD work has mostly focused on the development of methods for performing accurate</w:t>
      </w:r>
      <w:r w:rsidR="006B00E1">
        <w:t xml:space="preserve"> stochastic</w:t>
      </w:r>
      <w:r w:rsidR="008B19C0">
        <w:t xml:space="preserve"> simulations of </w:t>
      </w:r>
      <w:r w:rsidR="00795D37">
        <w:t>large</w:t>
      </w:r>
      <w:r w:rsidR="008B19C0">
        <w:t xml:space="preserve"> biochemical networks.</w:t>
      </w:r>
      <w:r w:rsidR="00634A98">
        <w:t xml:space="preserve"> </w:t>
      </w:r>
      <w:r w:rsidR="00EC0A03">
        <w:t>Although</w:t>
      </w:r>
      <w:r w:rsidR="006B00E1">
        <w:t xml:space="preserve"> stochastic</w:t>
      </w:r>
      <w:r w:rsidR="00EC0A03">
        <w:t xml:space="preserve"> simulation methods accurate down to the single molecule level </w:t>
      </w:r>
      <w:r w:rsidR="00795D37">
        <w:t>have been previously established</w:t>
      </w:r>
      <w:r w:rsidR="00EC0A03">
        <w:t xml:space="preserve">, they are so computationally expensive </w:t>
      </w:r>
      <w:r w:rsidR="00795D37">
        <w:t>that even for relatively simple networks they can end up taking millennia of CPU time to run.</w:t>
      </w:r>
    </w:p>
    <w:p w14:paraId="370AB3D1" w14:textId="4FD8595A" w:rsidR="00795D37" w:rsidRDefault="00795D37" w:rsidP="00293C47">
      <w:pPr>
        <w:ind w:left="720" w:hanging="720"/>
      </w:pPr>
      <w:r>
        <w:tab/>
      </w:r>
      <w:r w:rsidR="00347E09">
        <w:t xml:space="preserve">I have developed a novel statistical method (descended from the family of Enhanced Sampling techniques) called </w:t>
      </w:r>
      <w:proofErr w:type="spellStart"/>
      <w:r w:rsidR="00347E09">
        <w:t>FFPilot</w:t>
      </w:r>
      <w:proofErr w:type="spellEnd"/>
      <w:r w:rsidR="00347E09">
        <w:t xml:space="preserve"> that can speed up a stochastic simulation by many orders of magnitude. Unlike previously developed Enhanced Sampling techniques, </w:t>
      </w:r>
      <w:proofErr w:type="spellStart"/>
      <w:r w:rsidR="00347E09">
        <w:t>FFPilot</w:t>
      </w:r>
      <w:proofErr w:type="spellEnd"/>
      <w:r w:rsidR="00347E09">
        <w:t xml:space="preserve"> can easily be run to any arbitrary level of accuracy, and is guaranteed to do so in the most computationally efficient manner possible. Using MPI, I have written a fully parallelized</w:t>
      </w:r>
      <w:r w:rsidR="00C86D57">
        <w:t xml:space="preserve"> implementation</w:t>
      </w:r>
      <w:r w:rsidR="006B00E1">
        <w:t xml:space="preserve"> </w:t>
      </w:r>
      <w:r w:rsidR="00347E09">
        <w:t xml:space="preserve">of </w:t>
      </w:r>
      <w:proofErr w:type="spellStart"/>
      <w:r w:rsidR="00347E09">
        <w:t>FFPilot</w:t>
      </w:r>
      <w:proofErr w:type="spellEnd"/>
      <w:r w:rsidR="00856679">
        <w:t xml:space="preserve"> (~25</w:t>
      </w:r>
      <w:r w:rsidR="00C86D57">
        <w:t xml:space="preserve">,000 lines of C++ code) that is appropriate </w:t>
      </w:r>
      <w:r w:rsidR="00C86D57">
        <w:lastRenderedPageBreak/>
        <w:t xml:space="preserve">for deployment on a high performance computing cluster. The </w:t>
      </w:r>
      <w:proofErr w:type="spellStart"/>
      <w:r w:rsidR="00C86D57">
        <w:t>FFPilot</w:t>
      </w:r>
      <w:proofErr w:type="spellEnd"/>
      <w:r w:rsidR="00C86D57">
        <w:t xml:space="preserve"> implementation is part of the latest version of Lattice Microbes, the Roberts Lab’s stochastic simulation software package, which </w:t>
      </w:r>
      <w:r w:rsidR="00EC4928">
        <w:t>is</w:t>
      </w:r>
      <w:r w:rsidR="00C86D57">
        <w:t xml:space="preserve"> available from our </w:t>
      </w:r>
      <w:proofErr w:type="spellStart"/>
      <w:r w:rsidR="00C86D57">
        <w:t>Git</w:t>
      </w:r>
      <w:proofErr w:type="spellEnd"/>
      <w:r w:rsidR="00C86D57">
        <w:t xml:space="preserve"> repository: </w:t>
      </w:r>
      <w:hyperlink r:id="rId8" w:history="1">
        <w:r w:rsidR="00EC4928" w:rsidRPr="00EC4928">
          <w:rPr>
            <w:rStyle w:val="Hyperlink"/>
            <w:color w:val="000000" w:themeColor="text1"/>
          </w:rPr>
          <w:t>https://robertslabjhu.info/www/lmes-public</w:t>
        </w:r>
      </w:hyperlink>
      <w:r w:rsidR="00C86D57">
        <w:t>. A related paper is in preparation for submission</w:t>
      </w:r>
      <w:r w:rsidR="00EC4928">
        <w:t xml:space="preserve">, and is available on </w:t>
      </w:r>
      <w:proofErr w:type="spellStart"/>
      <w:r w:rsidR="00AA68D4">
        <w:t>BioRxiv</w:t>
      </w:r>
      <w:proofErr w:type="spellEnd"/>
      <w:r w:rsidR="00C86D57">
        <w:t>.</w:t>
      </w:r>
    </w:p>
    <w:p w14:paraId="36EC6BAA" w14:textId="095D94E2" w:rsidR="00C86D57" w:rsidRPr="00C86D57" w:rsidRDefault="00C86D57" w:rsidP="00293C47">
      <w:pPr>
        <w:ind w:left="720" w:hanging="720"/>
        <w:rPr>
          <w:sz w:val="22"/>
        </w:rPr>
      </w:pPr>
      <w:r>
        <w:tab/>
        <w:t xml:space="preserve">Stochastic simulation of biochemical networks can easily produce hundreds of terabytes of data, so I have also worked on tools and methods for storing and analyzing these very large datasets. </w:t>
      </w:r>
      <w:r w:rsidR="00417B6A">
        <w:t xml:space="preserve">Myself and collaborators in the Roberts Lab have produced a generalized version of these tools, called </w:t>
      </w:r>
      <w:proofErr w:type="spellStart"/>
      <w:r w:rsidR="00417B6A">
        <w:t>Biospark</w:t>
      </w:r>
      <w:proofErr w:type="spellEnd"/>
      <w:r w:rsidR="00417B6A">
        <w:t xml:space="preserve">, that works well with many diverse kinds of biologically relevant data. Based around the Hadoop and Spark big data frameworks, </w:t>
      </w:r>
      <w:proofErr w:type="spellStart"/>
      <w:r w:rsidR="00417B6A">
        <w:t>Biospark</w:t>
      </w:r>
      <w:proofErr w:type="spellEnd"/>
      <w:r w:rsidR="00417B6A">
        <w:t xml:space="preserve"> makes it easier to parallelize both the read/write step and the computation step of analyzing large datasets. </w:t>
      </w:r>
      <w:proofErr w:type="spellStart"/>
      <w:r w:rsidR="00417B6A">
        <w:t>Biospark</w:t>
      </w:r>
      <w:proofErr w:type="spellEnd"/>
      <w:r w:rsidR="00417B6A">
        <w:t xml:space="preserve"> is available form the Roberts Lab </w:t>
      </w:r>
      <w:proofErr w:type="spellStart"/>
      <w:r w:rsidR="00417B6A">
        <w:t>Git</w:t>
      </w:r>
      <w:proofErr w:type="spellEnd"/>
      <w:r w:rsidR="00417B6A">
        <w:t xml:space="preserve"> repository:</w:t>
      </w:r>
      <w:r w:rsidR="00417B6A" w:rsidRPr="00417B6A">
        <w:t xml:space="preserve"> </w:t>
      </w:r>
      <w:hyperlink r:id="rId9" w:history="1">
        <w:r w:rsidR="00126544" w:rsidRPr="00126544">
          <w:rPr>
            <w:rStyle w:val="Hyperlink"/>
            <w:color w:val="000000" w:themeColor="text1"/>
          </w:rPr>
          <w:t>https://robertslabjhu.info/www/biospark-public</w:t>
        </w:r>
      </w:hyperlink>
      <w:r w:rsidR="00417B6A">
        <w:t>. A related paper has been published in the journal Bioinformatics.</w:t>
      </w:r>
    </w:p>
    <w:p w14:paraId="415F3F38" w14:textId="2636987B" w:rsidR="00293C47" w:rsidRDefault="00293C47" w:rsidP="00293C47">
      <w:pPr>
        <w:ind w:left="720" w:hanging="720"/>
      </w:pPr>
      <w:r>
        <w:tab/>
        <w:t xml:space="preserve">In order to experimentally verify the predictions of my modeling software I am also working on the design and manufacture of </w:t>
      </w:r>
      <w:r w:rsidR="009A1CFB">
        <w:t>several microfluidic devices. One such device that has already been created allows for the capture and easy observation of a colony of E. coli cells.</w:t>
      </w:r>
      <w:r w:rsidR="00795D37">
        <w:t xml:space="preserve"> Most recently, I have been involved in the prototyping of a device that can trap individual yeast cells and expose them to variable gradients of mating pheromones.</w:t>
      </w:r>
    </w:p>
    <w:p w14:paraId="553D4982" w14:textId="223B6AA6" w:rsidR="004A0FA1" w:rsidRDefault="00293C47" w:rsidP="00FC1598">
      <w:pPr>
        <w:ind w:left="720"/>
      </w:pPr>
      <w:r w:rsidRPr="00293C47">
        <w:t xml:space="preserve">In order to assist with the design of these microfluidic devices, I have written a new software package called </w:t>
      </w:r>
      <w:proofErr w:type="spellStart"/>
      <w:r w:rsidRPr="00293C47">
        <w:t>MicroMake</w:t>
      </w:r>
      <w:proofErr w:type="spellEnd"/>
      <w:r w:rsidRPr="00293C47">
        <w:t xml:space="preserve">. The program is now used by all of the members of the Roberts Lab for their microfluidic designs, and is available to the public at </w:t>
      </w:r>
      <w:hyperlink r:id="rId10" w:history="1">
        <w:r w:rsidRPr="00417B6A">
          <w:rPr>
            <w:rStyle w:val="Hyperlink"/>
            <w:color w:val="000000" w:themeColor="text1"/>
          </w:rPr>
          <w:t>https://github.com/telamonian/MicroMake</w:t>
        </w:r>
      </w:hyperlink>
      <w:r w:rsidRPr="00293C47">
        <w:t>.</w:t>
      </w:r>
    </w:p>
    <w:p w14:paraId="34BF5CF7" w14:textId="35487840" w:rsidR="00E0621C" w:rsidRDefault="0000586B" w:rsidP="00CE0499">
      <w:pPr>
        <w:ind w:left="720" w:hanging="720"/>
        <w:rPr>
          <w:b/>
        </w:rPr>
      </w:pPr>
      <w:r>
        <w:t>-2010-2013</w:t>
      </w:r>
      <w:r w:rsidR="00E0621C">
        <w:t xml:space="preserve"> </w:t>
      </w:r>
      <w:r w:rsidR="00E0621C">
        <w:rPr>
          <w:b/>
        </w:rPr>
        <w:t>Research Assistant in the Biophysics Lab of Dr. Marilyn Gunner, CCNY Physics Department, New York, NY</w:t>
      </w:r>
    </w:p>
    <w:p w14:paraId="2C5E34E4" w14:textId="43A4242A" w:rsidR="00E0621C" w:rsidRDefault="00E0621C" w:rsidP="00CE0499">
      <w:pPr>
        <w:ind w:left="720" w:hanging="720"/>
      </w:pPr>
      <w:r>
        <w:rPr>
          <w:b/>
        </w:rPr>
        <w:tab/>
      </w:r>
      <w:r w:rsidRPr="00152DB5">
        <w:t xml:space="preserve">When I first arrived at the lab I worked on a project that examined the </w:t>
      </w:r>
      <w:proofErr w:type="spellStart"/>
      <w:r w:rsidRPr="00152DB5">
        <w:t>pK</w:t>
      </w:r>
      <w:r w:rsidRPr="00152DB5">
        <w:rPr>
          <w:vertAlign w:val="subscript"/>
        </w:rPr>
        <w:t>a</w:t>
      </w:r>
      <w:r>
        <w:t>s</w:t>
      </w:r>
      <w:proofErr w:type="spellEnd"/>
      <w:r w:rsidRPr="00152DB5">
        <w:t xml:space="preserve"> of a set of 100 mutant </w:t>
      </w:r>
      <w:proofErr w:type="spellStart"/>
      <w:r w:rsidRPr="00152DB5">
        <w:t>ionizable</w:t>
      </w:r>
      <w:proofErr w:type="spellEnd"/>
      <w:r w:rsidRPr="00152DB5">
        <w:t xml:space="preserve"> residues that had been introduced, using molecular cloning, into various random sites in the core of the Staphylococcal Nuclease (</w:t>
      </w:r>
      <w:proofErr w:type="spellStart"/>
      <w:r w:rsidRPr="00152DB5">
        <w:t>SNase</w:t>
      </w:r>
      <w:proofErr w:type="spellEnd"/>
      <w:r w:rsidRPr="00152DB5">
        <w:t>) protein</w:t>
      </w:r>
      <w:r>
        <w:t xml:space="preserve">. I helped modify the lab’s main software package, </w:t>
      </w:r>
      <w:proofErr w:type="spellStart"/>
      <w:r>
        <w:t>Multiconformer</w:t>
      </w:r>
      <w:proofErr w:type="spellEnd"/>
      <w:r>
        <w:t xml:space="preserve"> Continuum Electrostatics (MCCE), so that it could make accurate predictions of those </w:t>
      </w:r>
      <w:proofErr w:type="spellStart"/>
      <w:r>
        <w:t>pK</w:t>
      </w:r>
      <w:r w:rsidRPr="00C77B92">
        <w:rPr>
          <w:vertAlign w:val="subscript"/>
        </w:rPr>
        <w:t>a</w:t>
      </w:r>
      <w:r>
        <w:t>s</w:t>
      </w:r>
      <w:proofErr w:type="spellEnd"/>
      <w:r>
        <w:t>, and I also helped to verify these predictions. The re</w:t>
      </w:r>
      <w:r w:rsidR="000A069C">
        <w:t>sults of this work were</w:t>
      </w:r>
      <w:r>
        <w:t xml:space="preserve"> published in the journal Proteins: Structure, Function, and Bioinformatics.</w:t>
      </w:r>
    </w:p>
    <w:p w14:paraId="351FDB68" w14:textId="2DE74638" w:rsidR="00E0621C" w:rsidRDefault="00E0621C" w:rsidP="00CE0499">
      <w:pPr>
        <w:ind w:left="720" w:hanging="720"/>
      </w:pPr>
      <w:r>
        <w:tab/>
      </w:r>
      <w:r w:rsidRPr="00152DB5">
        <w:t xml:space="preserve">As a follow up to this initial project, I </w:t>
      </w:r>
      <w:r w:rsidR="005C61C2">
        <w:t>worked</w:t>
      </w:r>
      <w:r w:rsidRPr="00152DB5">
        <w:t xml:space="preserve"> on elucidating the exact structural reasons behind the difference between mutant and wild type </w:t>
      </w:r>
      <w:proofErr w:type="spellStart"/>
      <w:r w:rsidRPr="00152DB5">
        <w:t>ionizable</w:t>
      </w:r>
      <w:proofErr w:type="spellEnd"/>
      <w:r w:rsidRPr="00152DB5">
        <w:t xml:space="preserve"> residues. In the environment that surrounds </w:t>
      </w:r>
      <w:proofErr w:type="gramStart"/>
      <w:r w:rsidRPr="00152DB5">
        <w:t>most wild</w:t>
      </w:r>
      <w:proofErr w:type="gramEnd"/>
      <w:r w:rsidRPr="00152DB5">
        <w:t xml:space="preserve"> type </w:t>
      </w:r>
      <w:proofErr w:type="spellStart"/>
      <w:r w:rsidRPr="00152DB5">
        <w:t>ionizable</w:t>
      </w:r>
      <w:proofErr w:type="spellEnd"/>
      <w:r w:rsidRPr="00152DB5">
        <w:t xml:space="preserve"> residues, the </w:t>
      </w:r>
      <w:proofErr w:type="spellStart"/>
      <w:r w:rsidRPr="00152DB5">
        <w:t>desolvation</w:t>
      </w:r>
      <w:proofErr w:type="spellEnd"/>
      <w:r w:rsidRPr="00152DB5">
        <w:t xml:space="preserve"> force, which arises from the dehydration of the residue when it’s inserted into the protein, exists in a precise ratio with the electrostatic force, which arises from the interactions of electric charges. However, the electrostatic force is either greatly diminished or completely absent in the immediate vicinity of most of the mutant </w:t>
      </w:r>
      <w:proofErr w:type="spellStart"/>
      <w:r w:rsidRPr="00152DB5">
        <w:t>ionizable</w:t>
      </w:r>
      <w:proofErr w:type="spellEnd"/>
      <w:r w:rsidRPr="00152DB5">
        <w:t xml:space="preserve"> residues that the lab has examined.</w:t>
      </w:r>
    </w:p>
    <w:p w14:paraId="27267D00" w14:textId="77777777" w:rsidR="0067258E" w:rsidRDefault="0067258E" w:rsidP="00CE0499">
      <w:pPr>
        <w:ind w:left="720" w:hanging="720"/>
      </w:pPr>
    </w:p>
    <w:p w14:paraId="34BC1ACE" w14:textId="77777777" w:rsidR="00BC3570" w:rsidRDefault="00BC3570" w:rsidP="00BC3570">
      <w:pPr>
        <w:ind w:left="720" w:hanging="720"/>
      </w:pPr>
      <w:r>
        <w:t>OTHER SOFTWARE PROJECTS</w:t>
      </w:r>
    </w:p>
    <w:p w14:paraId="49E75470" w14:textId="5861C606" w:rsidR="00307B23" w:rsidRDefault="00307B23" w:rsidP="00BC3570">
      <w:pPr>
        <w:ind w:left="720" w:hanging="720"/>
        <w:rPr>
          <w:b/>
        </w:rPr>
      </w:pPr>
      <w:r>
        <w:t xml:space="preserve">- </w:t>
      </w:r>
      <w:proofErr w:type="spellStart"/>
      <w:r>
        <w:rPr>
          <w:b/>
        </w:rPr>
        <w:t>JupyterLab</w:t>
      </w:r>
      <w:proofErr w:type="spellEnd"/>
    </w:p>
    <w:p w14:paraId="243CAF4B" w14:textId="5A4F6E45" w:rsidR="001C53A2" w:rsidRDefault="00307B23" w:rsidP="0037105E">
      <w:pPr>
        <w:ind w:left="720"/>
      </w:pPr>
      <w:r>
        <w:t xml:space="preserve">I am extensively involved in the open source project </w:t>
      </w:r>
      <w:proofErr w:type="spellStart"/>
      <w:r>
        <w:t>JupyterLab</w:t>
      </w:r>
      <w:proofErr w:type="spellEnd"/>
      <w:r>
        <w:t xml:space="preserve">, an environment for interactive and reproducible computing, based on the </w:t>
      </w:r>
      <w:proofErr w:type="spellStart"/>
      <w:r>
        <w:t>Jupyter</w:t>
      </w:r>
      <w:proofErr w:type="spellEnd"/>
      <w:r>
        <w:t xml:space="preserve"> Notebook. I have made a wide range of contributions</w:t>
      </w:r>
      <w:r w:rsidR="001C53A2">
        <w:t xml:space="preserve"> to the core code</w:t>
      </w:r>
      <w:r>
        <w:t xml:space="preserve">, from low-level bug fixes in the build system to a major overhaul of the UI theming system: </w:t>
      </w:r>
      <w:hyperlink r:id="rId11" w:history="1">
        <w:r w:rsidR="0037105E" w:rsidRPr="0037105E">
          <w:rPr>
            <w:rStyle w:val="Hyperlink"/>
            <w:color w:val="000000" w:themeColor="text1"/>
          </w:rPr>
          <w:t>https://github.com/jupyterlab/jupyterlab/commits?author=telamonian</w:t>
        </w:r>
      </w:hyperlink>
    </w:p>
    <w:p w14:paraId="39F6A660" w14:textId="2F74FCC2" w:rsidR="00307B23" w:rsidRDefault="001C53A2" w:rsidP="00BC3570">
      <w:pPr>
        <w:ind w:left="720" w:hanging="720"/>
        <w:rPr>
          <w:b/>
        </w:rPr>
      </w:pPr>
      <w:r>
        <w:t xml:space="preserve">- </w:t>
      </w:r>
      <w:r w:rsidR="007E27CF">
        <w:rPr>
          <w:b/>
        </w:rPr>
        <w:t>@</w:t>
      </w:r>
      <w:proofErr w:type="spellStart"/>
      <w:r w:rsidR="007E27CF">
        <w:rPr>
          <w:b/>
        </w:rPr>
        <w:t>jupyterlab</w:t>
      </w:r>
      <w:proofErr w:type="spellEnd"/>
      <w:r w:rsidR="007E27CF">
        <w:rPr>
          <w:b/>
        </w:rPr>
        <w:t>/hdf5</w:t>
      </w:r>
    </w:p>
    <w:p w14:paraId="3B261DF9" w14:textId="3F801021" w:rsidR="001C53A2" w:rsidRPr="001C53A2" w:rsidRDefault="001C53A2" w:rsidP="00BC3570">
      <w:pPr>
        <w:ind w:left="720" w:hanging="720"/>
      </w:pPr>
      <w:r>
        <w:rPr>
          <w:b/>
        </w:rPr>
        <w:tab/>
      </w:r>
      <w:r>
        <w:t xml:space="preserve">The first </w:t>
      </w:r>
      <w:proofErr w:type="spellStart"/>
      <w:r>
        <w:t>JupyterLab</w:t>
      </w:r>
      <w:proofErr w:type="spellEnd"/>
      <w:r>
        <w:t xml:space="preserve"> extension to provide a functional HDF5 viewer. </w:t>
      </w:r>
      <w:r w:rsidR="007E27CF">
        <w:t xml:space="preserve">Available through the </w:t>
      </w:r>
      <w:proofErr w:type="spellStart"/>
      <w:r w:rsidR="007E27CF">
        <w:t>JupyterLab</w:t>
      </w:r>
      <w:proofErr w:type="spellEnd"/>
      <w:r w:rsidR="007E27CF">
        <w:t xml:space="preserve"> extension manager, and at</w:t>
      </w:r>
      <w:r>
        <w:t xml:space="preserve">: </w:t>
      </w:r>
      <w:hyperlink r:id="rId12" w:history="1">
        <w:r w:rsidR="002047E0" w:rsidRPr="00EC4928">
          <w:rPr>
            <w:rStyle w:val="Hyperlink"/>
            <w:color w:val="000000" w:themeColor="text1"/>
          </w:rPr>
          <w:t>https://github.com/jupyterlab/jupyterlab-hdf5</w:t>
        </w:r>
      </w:hyperlink>
    </w:p>
    <w:p w14:paraId="2F5D15FF" w14:textId="77777777" w:rsidR="00BC3570" w:rsidRPr="0078485E" w:rsidRDefault="00BC3570" w:rsidP="00BC3570">
      <w:pPr>
        <w:ind w:left="720" w:hanging="720"/>
        <w:rPr>
          <w:b/>
        </w:rPr>
      </w:pPr>
      <w:r>
        <w:t xml:space="preserve">- </w:t>
      </w:r>
      <w:proofErr w:type="spellStart"/>
      <w:r>
        <w:rPr>
          <w:b/>
        </w:rPr>
        <w:t>ocudump</w:t>
      </w:r>
      <w:proofErr w:type="spellEnd"/>
      <w:r>
        <w:rPr>
          <w:b/>
        </w:rPr>
        <w:t xml:space="preserve"> and </w:t>
      </w:r>
      <w:proofErr w:type="spellStart"/>
      <w:r>
        <w:rPr>
          <w:b/>
        </w:rPr>
        <w:t>OcuMOL</w:t>
      </w:r>
      <w:proofErr w:type="spellEnd"/>
    </w:p>
    <w:p w14:paraId="2121A437" w14:textId="77777777" w:rsidR="00BC3570" w:rsidRPr="00BC3570" w:rsidRDefault="00BC3570" w:rsidP="00BC3570">
      <w:pPr>
        <w:ind w:left="720"/>
        <w:rPr>
          <w:color w:val="000000" w:themeColor="text1"/>
        </w:rPr>
      </w:pPr>
      <w:r>
        <w:t xml:space="preserve">A virtual reality plugin stack for </w:t>
      </w:r>
      <w:proofErr w:type="spellStart"/>
      <w:r>
        <w:t>PyMol</w:t>
      </w:r>
      <w:proofErr w:type="spellEnd"/>
      <w:r>
        <w:t xml:space="preserve">, a widely used 3D modelling package for </w:t>
      </w:r>
      <w:r w:rsidRPr="00BC3570">
        <w:rPr>
          <w:color w:val="000000" w:themeColor="text1"/>
        </w:rPr>
        <w:t xml:space="preserve">proteins: </w:t>
      </w:r>
      <w:hyperlink r:id="rId13" w:history="1">
        <w:r w:rsidRPr="00BC3570">
          <w:rPr>
            <w:rStyle w:val="Hyperlink"/>
            <w:color w:val="000000" w:themeColor="text1"/>
          </w:rPr>
          <w:t>https://github.com/telamonian/ocudump</w:t>
        </w:r>
      </w:hyperlink>
      <w:r w:rsidRPr="00BC3570">
        <w:rPr>
          <w:color w:val="000000" w:themeColor="text1"/>
        </w:rPr>
        <w:t>.</w:t>
      </w:r>
    </w:p>
    <w:p w14:paraId="22A59DE3" w14:textId="77777777" w:rsidR="00BC3570" w:rsidRPr="00BC3570" w:rsidRDefault="00BC3570" w:rsidP="00BC3570">
      <w:pPr>
        <w:rPr>
          <w:b/>
          <w:color w:val="000000" w:themeColor="text1"/>
        </w:rPr>
      </w:pPr>
      <w:r w:rsidRPr="00BC3570">
        <w:rPr>
          <w:color w:val="000000" w:themeColor="text1"/>
        </w:rPr>
        <w:t xml:space="preserve">- </w:t>
      </w:r>
      <w:proofErr w:type="spellStart"/>
      <w:r w:rsidRPr="00BC3570">
        <w:rPr>
          <w:b/>
          <w:color w:val="000000" w:themeColor="text1"/>
        </w:rPr>
        <w:t>Ecoligner</w:t>
      </w:r>
      <w:proofErr w:type="spellEnd"/>
    </w:p>
    <w:p w14:paraId="46A6C104" w14:textId="77777777" w:rsidR="00BC3570" w:rsidRPr="00BC3570" w:rsidRDefault="00BC3570" w:rsidP="00BC3570">
      <w:pPr>
        <w:ind w:left="720"/>
        <w:rPr>
          <w:color w:val="000000" w:themeColor="text1"/>
        </w:rPr>
      </w:pPr>
      <w:r w:rsidRPr="00BC3570">
        <w:rPr>
          <w:color w:val="000000" w:themeColor="text1"/>
        </w:rPr>
        <w:t xml:space="preserve">A Python package that uses computer vision and machine learning techniques to automatically identify and track single cells in time series microscopy data: </w:t>
      </w:r>
      <w:hyperlink r:id="rId14" w:history="1">
        <w:r w:rsidRPr="00BC3570">
          <w:rPr>
            <w:rStyle w:val="Hyperlink"/>
            <w:color w:val="000000" w:themeColor="text1"/>
          </w:rPr>
          <w:t>https://github.com/telamonian/ecoligner</w:t>
        </w:r>
      </w:hyperlink>
      <w:r w:rsidRPr="00BC3570">
        <w:rPr>
          <w:color w:val="000000" w:themeColor="text1"/>
        </w:rPr>
        <w:t>.</w:t>
      </w:r>
    </w:p>
    <w:p w14:paraId="7A5F4A8E" w14:textId="77777777" w:rsidR="00BC3570" w:rsidRDefault="00BC3570" w:rsidP="00BC3570"/>
    <w:p w14:paraId="4F02854B" w14:textId="2EC06D1B" w:rsidR="0067258E" w:rsidRDefault="0067258E" w:rsidP="00CE0499">
      <w:pPr>
        <w:ind w:left="720" w:hanging="720"/>
      </w:pPr>
      <w:r>
        <w:t>OTHER RESEARCH EXPERIENCE</w:t>
      </w:r>
    </w:p>
    <w:p w14:paraId="2230F0B0" w14:textId="77777777" w:rsidR="00E0621C" w:rsidRDefault="00E0621C" w:rsidP="00A331A4">
      <w:pPr>
        <w:ind w:left="720" w:hanging="720"/>
        <w:rPr>
          <w:b/>
        </w:rPr>
      </w:pPr>
      <w:r>
        <w:t xml:space="preserve">-2009-2010 </w:t>
      </w:r>
      <w:r>
        <w:rPr>
          <w:b/>
        </w:rPr>
        <w:t xml:space="preserve">Research Assistant in the Immunology Lab of Dr. Michelle </w:t>
      </w:r>
      <w:proofErr w:type="spellStart"/>
      <w:r>
        <w:rPr>
          <w:b/>
        </w:rPr>
        <w:t>Krogsgaard</w:t>
      </w:r>
      <w:proofErr w:type="spellEnd"/>
      <w:r>
        <w:rPr>
          <w:b/>
        </w:rPr>
        <w:t>, NYUMC Cancer Research Center, New York, NY</w:t>
      </w:r>
    </w:p>
    <w:p w14:paraId="4A8E437D" w14:textId="77777777" w:rsidR="00E0621C" w:rsidRPr="002C79C6" w:rsidRDefault="00E0621C" w:rsidP="00A331A4">
      <w:pPr>
        <w:ind w:left="720" w:hanging="720"/>
      </w:pPr>
      <w:r>
        <w:rPr>
          <w:b/>
        </w:rPr>
        <w:tab/>
      </w:r>
      <w:r>
        <w:t xml:space="preserve">As part of my final project at the Cancer Center, I wrote several pieces of software that assisted with the process of data acquisition and analysis from the lab’s confocal microscope, and then taught my </w:t>
      </w:r>
      <w:proofErr w:type="spellStart"/>
      <w:r>
        <w:t>labmates</w:t>
      </w:r>
      <w:proofErr w:type="spellEnd"/>
      <w:r>
        <w:t xml:space="preserve"> how to use them.</w:t>
      </w:r>
    </w:p>
    <w:p w14:paraId="4EBFEB0D" w14:textId="77777777" w:rsidR="00E0621C" w:rsidRDefault="00E0621C" w:rsidP="00A331A4">
      <w:pPr>
        <w:ind w:left="720" w:hanging="720"/>
      </w:pPr>
      <w:r>
        <w:t xml:space="preserve">-2007 </w:t>
      </w:r>
      <w:r w:rsidRPr="00DD6438">
        <w:rPr>
          <w:b/>
        </w:rPr>
        <w:t xml:space="preserve">Laboratory Assistant in the Electrophysiology Lab of Dr. Paul </w:t>
      </w:r>
      <w:proofErr w:type="spellStart"/>
      <w:r w:rsidRPr="00DD6438">
        <w:rPr>
          <w:b/>
        </w:rPr>
        <w:t>Brehm</w:t>
      </w:r>
      <w:proofErr w:type="spellEnd"/>
      <w:r w:rsidRPr="00DD6438">
        <w:rPr>
          <w:b/>
        </w:rPr>
        <w:t xml:space="preserve">, </w:t>
      </w:r>
      <w:proofErr w:type="spellStart"/>
      <w:r w:rsidRPr="00DD6438">
        <w:rPr>
          <w:b/>
        </w:rPr>
        <w:t>Vollum</w:t>
      </w:r>
      <w:proofErr w:type="spellEnd"/>
      <w:r w:rsidRPr="00DD6438">
        <w:rPr>
          <w:b/>
        </w:rPr>
        <w:t xml:space="preserve"> Institute at Oregon Health Sciences University, Portland, OR</w:t>
      </w:r>
    </w:p>
    <w:p w14:paraId="00EB3546" w14:textId="46BCC81B" w:rsidR="008228E2" w:rsidRDefault="00E0621C" w:rsidP="00FC1598">
      <w:pPr>
        <w:ind w:left="720" w:hanging="720"/>
      </w:pPr>
      <w:r>
        <w:tab/>
        <w:t xml:space="preserve">My main duty in this lab was the design and execution of a screening assay based on the electrical impulses generated by fish gills. As strange as that sounds, it was </w:t>
      </w:r>
      <w:proofErr w:type="gramStart"/>
      <w:r>
        <w:t>done  as</w:t>
      </w:r>
      <w:proofErr w:type="gramEnd"/>
      <w:r>
        <w:t xml:space="preserve"> part of a preliminary effort to breed a </w:t>
      </w:r>
      <w:proofErr w:type="spellStart"/>
      <w:r>
        <w:t>zebrafish</w:t>
      </w:r>
      <w:proofErr w:type="spellEnd"/>
      <w:r>
        <w:t xml:space="preserve"> model of the human disease </w:t>
      </w:r>
      <w:proofErr w:type="spellStart"/>
      <w:r>
        <w:t>Rett</w:t>
      </w:r>
      <w:proofErr w:type="spellEnd"/>
      <w:r>
        <w:t xml:space="preserve"> syndrome.</w:t>
      </w:r>
    </w:p>
    <w:p w14:paraId="7B49ACDF" w14:textId="77777777" w:rsidR="00E0621C" w:rsidRDefault="00E0621C" w:rsidP="00A331A4">
      <w:pPr>
        <w:ind w:left="720" w:hanging="720"/>
      </w:pPr>
      <w:r>
        <w:t xml:space="preserve">-2005 </w:t>
      </w:r>
      <w:r w:rsidRPr="00DD6438">
        <w:rPr>
          <w:b/>
        </w:rPr>
        <w:t xml:space="preserve">Laboratory Assistant in the Microbiology Lab of Dr. Bruce </w:t>
      </w:r>
      <w:proofErr w:type="spellStart"/>
      <w:r w:rsidRPr="00DD6438">
        <w:rPr>
          <w:b/>
        </w:rPr>
        <w:t>Cronstein</w:t>
      </w:r>
      <w:proofErr w:type="spellEnd"/>
      <w:r w:rsidRPr="00DD6438">
        <w:rPr>
          <w:b/>
        </w:rPr>
        <w:t>, Bellevue Hospital, New York, NY</w:t>
      </w:r>
    </w:p>
    <w:p w14:paraId="5479D59B" w14:textId="77777777" w:rsidR="00E0621C" w:rsidRDefault="00E0621C" w:rsidP="00A331A4">
      <w:pPr>
        <w:ind w:left="720" w:hanging="720"/>
      </w:pPr>
      <w:r>
        <w:tab/>
        <w:t>In my first research posting in a laboratory, I was trained in basic molecular biological techniques, and then used those techniques to participate in a project that was searching for the genetic basis of fibromyalgia.</w:t>
      </w:r>
    </w:p>
    <w:p w14:paraId="6F1DE851" w14:textId="77777777" w:rsidR="00E0621C" w:rsidRDefault="00E0621C" w:rsidP="00E2063D"/>
    <w:p w14:paraId="696660FC" w14:textId="77777777" w:rsidR="00E0621C" w:rsidRDefault="00E0621C" w:rsidP="00A331A4">
      <w:pPr>
        <w:ind w:left="720" w:hanging="720"/>
      </w:pPr>
      <w:r>
        <w:t>TEACHING EXPERIENCE</w:t>
      </w:r>
    </w:p>
    <w:p w14:paraId="17A3A39A" w14:textId="77777777" w:rsidR="00E0621C" w:rsidRDefault="00E0621C" w:rsidP="00491884">
      <w:pPr>
        <w:ind w:left="720" w:hanging="720"/>
        <w:rPr>
          <w:b/>
        </w:rPr>
      </w:pPr>
      <w:r>
        <w:t xml:space="preserve">-2009-2011 </w:t>
      </w:r>
      <w:r>
        <w:rPr>
          <w:b/>
        </w:rPr>
        <w:t>Chemistry, Physics, and Biology Tutor for Adam Wes Academics, New York, NY, Endeavor Tutoring, New York, NY, and as a freelancer, New York, NY</w:t>
      </w:r>
    </w:p>
    <w:p w14:paraId="7BC80EAD" w14:textId="77777777" w:rsidR="00E0621C" w:rsidRPr="00B74AB4" w:rsidRDefault="00E0621C" w:rsidP="00491884">
      <w:pPr>
        <w:ind w:left="720" w:hanging="720"/>
        <w:rPr>
          <w:b/>
        </w:rPr>
      </w:pPr>
      <w:r>
        <w:rPr>
          <w:b/>
        </w:rPr>
        <w:tab/>
      </w:r>
      <w:r>
        <w:t xml:space="preserve">I tutored a number of high school and college students in one-on-one sessions focusing on chemistry, physics and biology. In particular, students who came to me for help with the SAT math section improved their performance on both practice and actual exams by almost 200 points on average. </w:t>
      </w:r>
    </w:p>
    <w:p w14:paraId="44E80AD8" w14:textId="77777777" w:rsidR="00E0621C" w:rsidRDefault="00E0621C" w:rsidP="00991A97"/>
    <w:p w14:paraId="14F4CE06" w14:textId="77777777" w:rsidR="00E0621C" w:rsidRDefault="00E0621C" w:rsidP="00991A97">
      <w:pPr>
        <w:ind w:left="720" w:hanging="720"/>
      </w:pPr>
      <w:r>
        <w:t>VOLUNTEER EXPERIENCE</w:t>
      </w:r>
    </w:p>
    <w:p w14:paraId="0E906F95" w14:textId="0D57518C" w:rsidR="00E0621C" w:rsidRDefault="00A27CA8" w:rsidP="00A331A4">
      <w:pPr>
        <w:ind w:left="720" w:hanging="720"/>
        <w:rPr>
          <w:b/>
        </w:rPr>
      </w:pPr>
      <w:r>
        <w:t>-2009-2012</w:t>
      </w:r>
      <w:r w:rsidR="00E0621C">
        <w:t xml:space="preserve"> </w:t>
      </w:r>
      <w:r w:rsidR="00E0621C">
        <w:rPr>
          <w:b/>
        </w:rPr>
        <w:t>Central Park Medical Unit, New York, NY</w:t>
      </w:r>
    </w:p>
    <w:p w14:paraId="561571D5" w14:textId="5676F90D" w:rsidR="00E0621C" w:rsidRPr="005C6638" w:rsidRDefault="00E0621C" w:rsidP="00A331A4">
      <w:pPr>
        <w:ind w:left="720" w:hanging="720"/>
      </w:pPr>
      <w:r>
        <w:tab/>
        <w:t>I work</w:t>
      </w:r>
      <w:r w:rsidR="00A27CA8">
        <w:t>ed</w:t>
      </w:r>
      <w:r>
        <w:t xml:space="preserve"> with a volunteer ambulance corps servicing Central Park and the surrounding area as a fully licensed EMT-B </w:t>
      </w:r>
    </w:p>
    <w:p w14:paraId="0FBCD5E5" w14:textId="44A48F49" w:rsidR="00E0621C" w:rsidRDefault="00E0621C" w:rsidP="00A331A4">
      <w:pPr>
        <w:ind w:left="720" w:hanging="720"/>
      </w:pPr>
      <w:r>
        <w:t>-2006-</w:t>
      </w:r>
      <w:r w:rsidR="00A27CA8">
        <w:t>2012</w:t>
      </w:r>
      <w:r>
        <w:t xml:space="preserve"> </w:t>
      </w:r>
      <w:r w:rsidRPr="00DD6438">
        <w:rPr>
          <w:b/>
        </w:rPr>
        <w:t>Project Eye to Eye, Portland, OR and New York, NY</w:t>
      </w:r>
    </w:p>
    <w:p w14:paraId="5A6659AD" w14:textId="69E021A0" w:rsidR="00E0621C" w:rsidRDefault="00E0621C" w:rsidP="00A331A4">
      <w:pPr>
        <w:ind w:left="720" w:hanging="720"/>
      </w:pPr>
      <w:r>
        <w:tab/>
        <w:t>I work</w:t>
      </w:r>
      <w:r w:rsidR="00A27CA8">
        <w:t>ed</w:t>
      </w:r>
      <w:r>
        <w:t xml:space="preserve"> as a mentor with ADHD affected children from local schools. Over the course of several years this mentorship has taken on a variety of forms, from leading arts and crafts projects, to the teaching of basic organizational skills, to helping one of the kids out with his math homework.</w:t>
      </w:r>
    </w:p>
    <w:p w14:paraId="238B377D" w14:textId="77777777" w:rsidR="00E0621C" w:rsidRDefault="00E0621C" w:rsidP="00A331A4">
      <w:pPr>
        <w:ind w:left="720" w:hanging="720"/>
      </w:pPr>
      <w:r>
        <w:t xml:space="preserve">-2003 </w:t>
      </w:r>
      <w:r w:rsidRPr="00DD6438">
        <w:rPr>
          <w:b/>
        </w:rPr>
        <w:t>Youth Services Opportunity Project, New York, NY</w:t>
      </w:r>
    </w:p>
    <w:p w14:paraId="2EDC70A1" w14:textId="77777777" w:rsidR="00E0621C" w:rsidRDefault="00E0621C" w:rsidP="00A331A4">
      <w:pPr>
        <w:ind w:left="720" w:hanging="720"/>
      </w:pPr>
      <w:r>
        <w:tab/>
        <w:t>Assisted in coordinating youth volunteer groups with local homeless service projects. These projects ranged from a soup-kitchen run out of a synagogue to an organization that grew fruits and vegetables out on Far Rockaway, New York for those who could not buy their own.</w:t>
      </w:r>
    </w:p>
    <w:p w14:paraId="59D9AF7F" w14:textId="77777777" w:rsidR="00E0621C" w:rsidRDefault="00E0621C" w:rsidP="00A331A4">
      <w:pPr>
        <w:ind w:left="720" w:hanging="720"/>
      </w:pPr>
    </w:p>
    <w:p w14:paraId="6084F21F" w14:textId="4BB56150" w:rsidR="00A87969" w:rsidRDefault="00A87969" w:rsidP="00A331A4">
      <w:pPr>
        <w:ind w:left="720" w:hanging="720"/>
      </w:pPr>
      <w:r>
        <w:t>FELLOWSHIPS AND AWARDS</w:t>
      </w:r>
    </w:p>
    <w:p w14:paraId="0DD0E4E8" w14:textId="20FA2728" w:rsidR="003C21D5" w:rsidRDefault="003C21D5" w:rsidP="00A331A4">
      <w:pPr>
        <w:ind w:left="720" w:hanging="720"/>
      </w:pPr>
      <w:r>
        <w:t>-</w:t>
      </w:r>
      <w:r w:rsidR="00E758D1">
        <w:t xml:space="preserve"> </w:t>
      </w:r>
      <w:r>
        <w:t>Owen Fellowship, Johns Hopkins Department of Biophysics 2013</w:t>
      </w:r>
    </w:p>
    <w:p w14:paraId="0831E686" w14:textId="7FDB73E5" w:rsidR="00A87969" w:rsidRDefault="00A87969" w:rsidP="00A331A4">
      <w:pPr>
        <w:ind w:left="720" w:hanging="720"/>
      </w:pPr>
      <w:r>
        <w:t>-</w:t>
      </w:r>
      <w:r w:rsidR="00E758D1">
        <w:t xml:space="preserve"> </w:t>
      </w:r>
      <w:r>
        <w:t xml:space="preserve">Bloomberg prize, </w:t>
      </w:r>
      <w:proofErr w:type="spellStart"/>
      <w:r>
        <w:t>Hophacks</w:t>
      </w:r>
      <w:proofErr w:type="spellEnd"/>
      <w:r>
        <w:t xml:space="preserve"> </w:t>
      </w:r>
      <w:proofErr w:type="spellStart"/>
      <w:r>
        <w:t>hackathon</w:t>
      </w:r>
      <w:proofErr w:type="spellEnd"/>
      <w:r>
        <w:t xml:space="preserve"> 2014</w:t>
      </w:r>
    </w:p>
    <w:p w14:paraId="1F53FC30" w14:textId="21096103" w:rsidR="00A87969" w:rsidRDefault="00A87969" w:rsidP="00A331A4">
      <w:pPr>
        <w:ind w:left="720" w:hanging="720"/>
      </w:pPr>
      <w:r>
        <w:t>-</w:t>
      </w:r>
      <w:r w:rsidR="00E758D1">
        <w:t xml:space="preserve"> </w:t>
      </w:r>
      <w:proofErr w:type="spellStart"/>
      <w:r>
        <w:t>SendGrid</w:t>
      </w:r>
      <w:proofErr w:type="spellEnd"/>
      <w:r>
        <w:t xml:space="preserve"> prize, </w:t>
      </w:r>
      <w:proofErr w:type="spellStart"/>
      <w:r>
        <w:t>Hophacks</w:t>
      </w:r>
      <w:proofErr w:type="spellEnd"/>
      <w:r>
        <w:t xml:space="preserve"> </w:t>
      </w:r>
      <w:proofErr w:type="spellStart"/>
      <w:r>
        <w:t>hackathon</w:t>
      </w:r>
      <w:proofErr w:type="spellEnd"/>
      <w:r>
        <w:t xml:space="preserve"> 2014</w:t>
      </w:r>
    </w:p>
    <w:p w14:paraId="4208B958" w14:textId="3525DB5F" w:rsidR="00E758D1" w:rsidRDefault="00E758D1" w:rsidP="00A331A4">
      <w:pPr>
        <w:ind w:left="720" w:hanging="720"/>
      </w:pPr>
      <w:r>
        <w:t xml:space="preserve">- Best use of peripheral prize (Oculus Rift), </w:t>
      </w:r>
      <w:proofErr w:type="spellStart"/>
      <w:r>
        <w:t>Hophacks</w:t>
      </w:r>
      <w:proofErr w:type="spellEnd"/>
      <w:r>
        <w:t xml:space="preserve"> </w:t>
      </w:r>
      <w:proofErr w:type="spellStart"/>
      <w:r>
        <w:t>hackathon</w:t>
      </w:r>
      <w:proofErr w:type="spellEnd"/>
      <w:r>
        <w:t xml:space="preserve"> 2015</w:t>
      </w:r>
    </w:p>
    <w:p w14:paraId="7782589C" w14:textId="085DA6DA" w:rsidR="00E758D1" w:rsidRPr="00A87969" w:rsidRDefault="00E758D1" w:rsidP="00A331A4">
      <w:pPr>
        <w:ind w:left="720" w:hanging="720"/>
        <w:rPr>
          <w:b/>
        </w:rPr>
      </w:pPr>
      <w:r>
        <w:t>- 2</w:t>
      </w:r>
      <w:r w:rsidRPr="00E758D1">
        <w:rPr>
          <w:vertAlign w:val="superscript"/>
        </w:rPr>
        <w:t>nd</w:t>
      </w:r>
      <w:r>
        <w:t xml:space="preserve"> place overall jury prize, </w:t>
      </w:r>
      <w:proofErr w:type="spellStart"/>
      <w:r>
        <w:t>Hophacks</w:t>
      </w:r>
      <w:proofErr w:type="spellEnd"/>
      <w:r>
        <w:t xml:space="preserve"> </w:t>
      </w:r>
      <w:proofErr w:type="spellStart"/>
      <w:r>
        <w:t>hackathon</w:t>
      </w:r>
      <w:proofErr w:type="spellEnd"/>
      <w:r>
        <w:t xml:space="preserve"> 2016</w:t>
      </w:r>
    </w:p>
    <w:p w14:paraId="6749759D" w14:textId="77777777" w:rsidR="00A87969" w:rsidRDefault="00A87969" w:rsidP="00A331A4">
      <w:pPr>
        <w:ind w:left="720" w:hanging="720"/>
      </w:pPr>
    </w:p>
    <w:p w14:paraId="0F2E8144" w14:textId="77777777" w:rsidR="00E0621C" w:rsidRDefault="00E0621C" w:rsidP="00A331A4">
      <w:pPr>
        <w:ind w:left="720" w:hanging="720"/>
      </w:pPr>
      <w:r>
        <w:t>PUBLICATIONS AND PRESENTATIONS</w:t>
      </w:r>
    </w:p>
    <w:p w14:paraId="0621D749" w14:textId="77777777" w:rsidR="00E0621C" w:rsidRPr="00152DB5" w:rsidRDefault="00E0621C" w:rsidP="00991A97">
      <w:pPr>
        <w:ind w:left="720" w:hanging="720"/>
        <w:rPr>
          <w:noProof/>
        </w:rPr>
      </w:pPr>
      <w:r w:rsidRPr="00152DB5">
        <w:fldChar w:fldCharType="begin"/>
      </w:r>
      <w:r w:rsidRPr="00152DB5">
        <w:instrText xml:space="preserve"> ADDIN EN.REFLIST </w:instrText>
      </w:r>
      <w:r w:rsidRPr="00152DB5">
        <w:fldChar w:fldCharType="separate"/>
      </w:r>
      <w:bookmarkStart w:id="1" w:name="_ENREF_1"/>
      <w:r w:rsidRPr="00152DB5">
        <w:rPr>
          <w:noProof/>
        </w:rPr>
        <w:t>Gunner MR, Zhu X, Klein MC. MCCE analysis of the pKas of introduced buried acids and bases in staphylococcal nuclease. Proteins 2011;79:3306-3319.</w:t>
      </w:r>
      <w:bookmarkEnd w:id="1"/>
    </w:p>
    <w:p w14:paraId="5B4CCD3B" w14:textId="77777777" w:rsidR="00E0621C" w:rsidRDefault="00E0621C" w:rsidP="00991A97">
      <w:pPr>
        <w:ind w:left="720" w:hanging="720"/>
        <w:rPr>
          <w:noProof/>
        </w:rPr>
      </w:pPr>
      <w:bookmarkStart w:id="2" w:name="_ENREF_2"/>
    </w:p>
    <w:p w14:paraId="2C6A35BD" w14:textId="77777777" w:rsidR="00E0621C" w:rsidRPr="00152DB5" w:rsidRDefault="00E0621C" w:rsidP="00991A97">
      <w:pPr>
        <w:ind w:left="720" w:hanging="720"/>
        <w:rPr>
          <w:noProof/>
        </w:rPr>
      </w:pPr>
      <w:r w:rsidRPr="00152DB5">
        <w:rPr>
          <w:noProof/>
        </w:rPr>
        <w:t>Klein MC, Zhu X, Gunner MR. MCCE analysis of the pKas of buried acids and bases: the influence of the protein dielectric. Poster session presented at: CUNY Structural Biology Workshop 2011 Jun 6.</w:t>
      </w:r>
      <w:bookmarkEnd w:id="2"/>
    </w:p>
    <w:p w14:paraId="019C5D52" w14:textId="77777777" w:rsidR="00E0621C" w:rsidRDefault="00E0621C" w:rsidP="00991A97">
      <w:pPr>
        <w:ind w:left="720" w:hanging="720"/>
        <w:rPr>
          <w:noProof/>
        </w:rPr>
      </w:pPr>
      <w:bookmarkStart w:id="3" w:name="_ENREF_3"/>
    </w:p>
    <w:p w14:paraId="5AE2A9CE" w14:textId="6F772E4A" w:rsidR="00441020" w:rsidRDefault="00441020" w:rsidP="00441020">
      <w:pPr>
        <w:ind w:left="720" w:hanging="720"/>
        <w:rPr>
          <w:noProof/>
        </w:rPr>
      </w:pPr>
      <w:r>
        <w:rPr>
          <w:noProof/>
        </w:rPr>
        <w:t>Klein MC</w:t>
      </w:r>
      <w:r w:rsidRPr="00152DB5">
        <w:rPr>
          <w:noProof/>
        </w:rPr>
        <w:t>, Gunner MR. Electrostatic characterization of naturally evolved deeply buried ionzable</w:t>
      </w:r>
      <w:r>
        <w:rPr>
          <w:noProof/>
        </w:rPr>
        <w:t xml:space="preserve"> residues</w:t>
      </w:r>
      <w:r w:rsidRPr="00152DB5">
        <w:rPr>
          <w:noProof/>
        </w:rPr>
        <w:t xml:space="preserve">. Poster session presented at: </w:t>
      </w:r>
      <w:r>
        <w:rPr>
          <w:noProof/>
        </w:rPr>
        <w:t>Protons and Membrane Reactions Gordon Conference 2012 February 19</w:t>
      </w:r>
      <w:r w:rsidRPr="00152DB5">
        <w:rPr>
          <w:noProof/>
        </w:rPr>
        <w:t>.</w:t>
      </w:r>
    </w:p>
    <w:p w14:paraId="44993BF3" w14:textId="77777777" w:rsidR="00441020" w:rsidRDefault="00441020" w:rsidP="00991A97">
      <w:pPr>
        <w:ind w:left="720" w:hanging="720"/>
        <w:rPr>
          <w:noProof/>
        </w:rPr>
      </w:pPr>
    </w:p>
    <w:p w14:paraId="144650E0" w14:textId="3564684B" w:rsidR="00B1037A" w:rsidRDefault="00B1037A" w:rsidP="002840B2">
      <w:pPr>
        <w:ind w:left="720" w:hanging="720"/>
        <w:rPr>
          <w:noProof/>
        </w:rPr>
      </w:pPr>
      <w:r w:rsidRPr="00F53D86">
        <w:rPr>
          <w:noProof/>
        </w:rPr>
        <w:t xml:space="preserve">Klein, M., Roberts, E. </w:t>
      </w:r>
      <w:r w:rsidR="002840B2" w:rsidRPr="002840B2">
        <w:rPr>
          <w:noProof/>
        </w:rPr>
        <w:t>Using parallel enhanced sampling simulations to study rare switching events in regulatory networks</w:t>
      </w:r>
      <w:r w:rsidRPr="00F53D86">
        <w:rPr>
          <w:noProof/>
        </w:rPr>
        <w:t>.</w:t>
      </w:r>
      <w:r>
        <w:rPr>
          <w:iCs/>
          <w:noProof/>
        </w:rPr>
        <w:t xml:space="preserve"> Poster session presented at: </w:t>
      </w:r>
      <w:r w:rsidR="002840B2">
        <w:rPr>
          <w:iCs/>
          <w:noProof/>
        </w:rPr>
        <w:t>Biophysical Society Annual Meeting</w:t>
      </w:r>
      <w:r w:rsidRPr="00F53D86">
        <w:rPr>
          <w:iCs/>
          <w:noProof/>
        </w:rPr>
        <w:t xml:space="preserve"> </w:t>
      </w:r>
      <w:r w:rsidR="002840B2">
        <w:rPr>
          <w:iCs/>
          <w:noProof/>
        </w:rPr>
        <w:t>2015 February 7.</w:t>
      </w:r>
    </w:p>
    <w:p w14:paraId="689970A6" w14:textId="77777777" w:rsidR="00B1037A" w:rsidRDefault="00B1037A" w:rsidP="00991A97">
      <w:pPr>
        <w:ind w:left="720" w:hanging="720"/>
        <w:rPr>
          <w:noProof/>
        </w:rPr>
      </w:pPr>
    </w:p>
    <w:p w14:paraId="7D983FBE" w14:textId="4D7C274F" w:rsidR="002840B2" w:rsidRDefault="002840B2" w:rsidP="002840B2">
      <w:pPr>
        <w:ind w:left="720" w:hanging="720"/>
        <w:rPr>
          <w:noProof/>
        </w:rPr>
      </w:pPr>
      <w:r w:rsidRPr="00F53D86">
        <w:rPr>
          <w:noProof/>
        </w:rPr>
        <w:t xml:space="preserve">Klein, M., Roberts, E. </w:t>
      </w:r>
      <w:r w:rsidRPr="002840B2">
        <w:rPr>
          <w:bCs/>
          <w:noProof/>
        </w:rPr>
        <w:t>Control of Relative Error in Enhanced Sampling Simulations of Biochemical Networks</w:t>
      </w:r>
      <w:r w:rsidRPr="00F53D86">
        <w:rPr>
          <w:noProof/>
        </w:rPr>
        <w:t>.</w:t>
      </w:r>
      <w:r>
        <w:rPr>
          <w:iCs/>
          <w:noProof/>
        </w:rPr>
        <w:t xml:space="preserve"> Poster session presented at: Q-Bio</w:t>
      </w:r>
      <w:r w:rsidRPr="00F53D86">
        <w:rPr>
          <w:iCs/>
          <w:noProof/>
        </w:rPr>
        <w:t xml:space="preserve"> </w:t>
      </w:r>
      <w:r>
        <w:rPr>
          <w:iCs/>
          <w:noProof/>
        </w:rPr>
        <w:t>2016 July 27.</w:t>
      </w:r>
    </w:p>
    <w:p w14:paraId="54D25927" w14:textId="77777777" w:rsidR="002840B2" w:rsidRDefault="002840B2" w:rsidP="00991A97">
      <w:pPr>
        <w:ind w:left="720" w:hanging="720"/>
        <w:rPr>
          <w:noProof/>
        </w:rPr>
      </w:pPr>
    </w:p>
    <w:p w14:paraId="07ECA058" w14:textId="789B9EB7" w:rsidR="00F53D86" w:rsidRDefault="00F53D86" w:rsidP="00991A97">
      <w:pPr>
        <w:ind w:left="720" w:hanging="720"/>
        <w:rPr>
          <w:noProof/>
        </w:rPr>
      </w:pPr>
      <w:r w:rsidRPr="00F53D86">
        <w:rPr>
          <w:noProof/>
        </w:rPr>
        <w:t>Klein, M., Sharma, R.,</w:t>
      </w:r>
      <w:r>
        <w:rPr>
          <w:noProof/>
        </w:rPr>
        <w:t xml:space="preserve"> Bohrer, C. H., Avelis, C. M.,</w:t>
      </w:r>
      <w:r w:rsidRPr="00F53D86">
        <w:rPr>
          <w:noProof/>
        </w:rPr>
        <w:t xml:space="preserve"> Roberts, E. Biospark: scalable analysis of large numerical datasets from biological simulations and experiments using Hadoop and Spark. </w:t>
      </w:r>
      <w:r w:rsidRPr="00F53D86">
        <w:rPr>
          <w:iCs/>
          <w:noProof/>
        </w:rPr>
        <w:t xml:space="preserve">Bioinformatics </w:t>
      </w:r>
      <w:r>
        <w:rPr>
          <w:iCs/>
          <w:noProof/>
        </w:rPr>
        <w:t>2017;</w:t>
      </w:r>
      <w:r w:rsidRPr="00F53D86">
        <w:rPr>
          <w:noProof/>
        </w:rPr>
        <w:t xml:space="preserve"> </w:t>
      </w:r>
      <w:r w:rsidRPr="00F53D86">
        <w:rPr>
          <w:i/>
          <w:iCs/>
          <w:noProof/>
        </w:rPr>
        <w:t>33</w:t>
      </w:r>
      <w:r w:rsidRPr="00F53D86">
        <w:rPr>
          <w:noProof/>
        </w:rPr>
        <w:t xml:space="preserve">(2), 303–305. </w:t>
      </w:r>
    </w:p>
    <w:p w14:paraId="1BD00851" w14:textId="77777777" w:rsidR="00F53D86" w:rsidRDefault="00F53D86" w:rsidP="00991A97">
      <w:pPr>
        <w:ind w:left="720" w:hanging="720"/>
        <w:rPr>
          <w:noProof/>
        </w:rPr>
      </w:pPr>
    </w:p>
    <w:p w14:paraId="344A1DE1" w14:textId="182A40F5" w:rsidR="00AA68D4" w:rsidRDefault="00AA68D4" w:rsidP="00AA68D4">
      <w:pPr>
        <w:ind w:left="720" w:hanging="720"/>
      </w:pPr>
      <w:r>
        <w:rPr>
          <w:noProof/>
        </w:rPr>
        <w:t>Klein, MC</w:t>
      </w:r>
      <w:r w:rsidR="00F53D86" w:rsidRPr="00F53D86">
        <w:rPr>
          <w:noProof/>
        </w:rPr>
        <w:t xml:space="preserve">, Roberts, E. </w:t>
      </w:r>
      <w:r>
        <w:t>Automatic error control during forward flux sampling of rare events in master equation models</w:t>
      </w:r>
      <w:r w:rsidR="00F53D86" w:rsidRPr="00F53D86">
        <w:rPr>
          <w:noProof/>
        </w:rPr>
        <w:t>.</w:t>
      </w:r>
      <w:r w:rsidR="00F53D86">
        <w:rPr>
          <w:iCs/>
          <w:noProof/>
        </w:rPr>
        <w:t xml:space="preserve"> </w:t>
      </w:r>
      <w:bookmarkEnd w:id="3"/>
      <w:proofErr w:type="spellStart"/>
      <w:r>
        <w:rPr>
          <w:rStyle w:val="highwire-cite-metadata-journal"/>
        </w:rPr>
        <w:t>bioRxiv</w:t>
      </w:r>
      <w:proofErr w:type="spellEnd"/>
      <w:r>
        <w:rPr>
          <w:rStyle w:val="highwire-cite-metadata-journal"/>
        </w:rPr>
        <w:t xml:space="preserve"> </w:t>
      </w:r>
      <w:r>
        <w:rPr>
          <w:rStyle w:val="highwire-cite-metadata-pages"/>
        </w:rPr>
        <w:t xml:space="preserve">254896; </w:t>
      </w:r>
      <w:proofErr w:type="spellStart"/>
      <w:r>
        <w:rPr>
          <w:rStyle w:val="doilabel"/>
        </w:rPr>
        <w:t>doi</w:t>
      </w:r>
      <w:proofErr w:type="spellEnd"/>
      <w:r>
        <w:rPr>
          <w:rStyle w:val="doilabel"/>
        </w:rPr>
        <w:t>:</w:t>
      </w:r>
      <w:r>
        <w:rPr>
          <w:rStyle w:val="highwire-cite-metadata-doi"/>
        </w:rPr>
        <w:t xml:space="preserve"> https://doi.org/10.1101/254896</w:t>
      </w:r>
    </w:p>
    <w:p w14:paraId="3D94ADFE" w14:textId="35590CBA" w:rsidR="00E0621C" w:rsidRPr="00152DB5" w:rsidRDefault="00E0621C" w:rsidP="002840B2">
      <w:pPr>
        <w:ind w:left="720" w:hanging="720"/>
        <w:rPr>
          <w:noProof/>
        </w:rPr>
      </w:pPr>
    </w:p>
    <w:p w14:paraId="4CB99F13" w14:textId="460C191E" w:rsidR="00AA68D4" w:rsidRDefault="00E0621C" w:rsidP="00AA68D4">
      <w:pPr>
        <w:ind w:left="720" w:hanging="720"/>
      </w:pPr>
      <w:r w:rsidRPr="00152DB5">
        <w:fldChar w:fldCharType="end"/>
      </w:r>
    </w:p>
    <w:sectPr w:rsidR="00AA68D4" w:rsidSect="008228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5CE18" w14:textId="77777777" w:rsidR="00C71653" w:rsidRDefault="00C71653">
      <w:r>
        <w:separator/>
      </w:r>
    </w:p>
  </w:endnote>
  <w:endnote w:type="continuationSeparator" w:id="0">
    <w:p w14:paraId="11AAD788" w14:textId="77777777" w:rsidR="00C71653" w:rsidRDefault="00C7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6BE2A" w14:textId="77777777" w:rsidR="00C71653" w:rsidRDefault="00C71653">
      <w:r>
        <w:separator/>
      </w:r>
    </w:p>
  </w:footnote>
  <w:footnote w:type="continuationSeparator" w:id="0">
    <w:p w14:paraId="11E92240" w14:textId="77777777" w:rsidR="00C71653" w:rsidRDefault="00C716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438"/>
    <w:rsid w:val="0000586B"/>
    <w:rsid w:val="00036605"/>
    <w:rsid w:val="000A069C"/>
    <w:rsid w:val="000D49BD"/>
    <w:rsid w:val="00103290"/>
    <w:rsid w:val="00126544"/>
    <w:rsid w:val="001453B2"/>
    <w:rsid w:val="00152DB5"/>
    <w:rsid w:val="001678F4"/>
    <w:rsid w:val="00170EB6"/>
    <w:rsid w:val="001C53A2"/>
    <w:rsid w:val="002047E0"/>
    <w:rsid w:val="002368FA"/>
    <w:rsid w:val="002509C3"/>
    <w:rsid w:val="002840B2"/>
    <w:rsid w:val="00293C47"/>
    <w:rsid w:val="002C79C6"/>
    <w:rsid w:val="00307B23"/>
    <w:rsid w:val="003330BB"/>
    <w:rsid w:val="00347E09"/>
    <w:rsid w:val="0037105E"/>
    <w:rsid w:val="003A220A"/>
    <w:rsid w:val="003C21D5"/>
    <w:rsid w:val="0040418F"/>
    <w:rsid w:val="00417B6A"/>
    <w:rsid w:val="00441020"/>
    <w:rsid w:val="00491884"/>
    <w:rsid w:val="00494851"/>
    <w:rsid w:val="004A0FA1"/>
    <w:rsid w:val="004C06FC"/>
    <w:rsid w:val="00502A44"/>
    <w:rsid w:val="005C61C2"/>
    <w:rsid w:val="005C6638"/>
    <w:rsid w:val="005D5F5F"/>
    <w:rsid w:val="005D726D"/>
    <w:rsid w:val="00634A98"/>
    <w:rsid w:val="00651275"/>
    <w:rsid w:val="0067258E"/>
    <w:rsid w:val="00676811"/>
    <w:rsid w:val="006B00E1"/>
    <w:rsid w:val="007825CB"/>
    <w:rsid w:val="00795D37"/>
    <w:rsid w:val="007C50C4"/>
    <w:rsid w:val="007D2A02"/>
    <w:rsid w:val="007E27CF"/>
    <w:rsid w:val="008228E2"/>
    <w:rsid w:val="00856679"/>
    <w:rsid w:val="008B19C0"/>
    <w:rsid w:val="008B4BE2"/>
    <w:rsid w:val="008C089A"/>
    <w:rsid w:val="008E6C32"/>
    <w:rsid w:val="00930705"/>
    <w:rsid w:val="00947CEC"/>
    <w:rsid w:val="00991A97"/>
    <w:rsid w:val="009A1CFB"/>
    <w:rsid w:val="009B08C7"/>
    <w:rsid w:val="00A02A63"/>
    <w:rsid w:val="00A27CA8"/>
    <w:rsid w:val="00A331A4"/>
    <w:rsid w:val="00A450B4"/>
    <w:rsid w:val="00A56905"/>
    <w:rsid w:val="00A87969"/>
    <w:rsid w:val="00A9016E"/>
    <w:rsid w:val="00AA68D4"/>
    <w:rsid w:val="00AD37F2"/>
    <w:rsid w:val="00AF0448"/>
    <w:rsid w:val="00AF0B34"/>
    <w:rsid w:val="00B1037A"/>
    <w:rsid w:val="00B2466C"/>
    <w:rsid w:val="00B4265D"/>
    <w:rsid w:val="00B74AB4"/>
    <w:rsid w:val="00B8627F"/>
    <w:rsid w:val="00BC3570"/>
    <w:rsid w:val="00BC6028"/>
    <w:rsid w:val="00BD4FC3"/>
    <w:rsid w:val="00BE44AE"/>
    <w:rsid w:val="00C42A9C"/>
    <w:rsid w:val="00C71653"/>
    <w:rsid w:val="00C77B92"/>
    <w:rsid w:val="00C86D57"/>
    <w:rsid w:val="00CE0499"/>
    <w:rsid w:val="00D25191"/>
    <w:rsid w:val="00D4329B"/>
    <w:rsid w:val="00D63134"/>
    <w:rsid w:val="00DA46CD"/>
    <w:rsid w:val="00DD6438"/>
    <w:rsid w:val="00DE0106"/>
    <w:rsid w:val="00E0621C"/>
    <w:rsid w:val="00E145A5"/>
    <w:rsid w:val="00E2063D"/>
    <w:rsid w:val="00E435AD"/>
    <w:rsid w:val="00E5725F"/>
    <w:rsid w:val="00E61A4A"/>
    <w:rsid w:val="00E758D1"/>
    <w:rsid w:val="00E823B7"/>
    <w:rsid w:val="00E86197"/>
    <w:rsid w:val="00EC0A03"/>
    <w:rsid w:val="00EC4928"/>
    <w:rsid w:val="00ED190D"/>
    <w:rsid w:val="00EE41FB"/>
    <w:rsid w:val="00F53D86"/>
    <w:rsid w:val="00F670C3"/>
    <w:rsid w:val="00FC1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1DD6B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43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E51776"/>
    <w:rPr>
      <w:sz w:val="24"/>
      <w:szCs w:val="24"/>
    </w:rPr>
  </w:style>
  <w:style w:type="paragraph" w:styleId="Footer">
    <w:name w:val="footer"/>
    <w:basedOn w:val="Normal"/>
    <w:link w:val="FooterChar"/>
    <w:uiPriority w:val="99"/>
    <w:semiHidden/>
    <w:pPr>
      <w:tabs>
        <w:tab w:val="center" w:pos="4320"/>
        <w:tab w:val="right" w:pos="8640"/>
      </w:tabs>
    </w:pPr>
  </w:style>
  <w:style w:type="character" w:customStyle="1" w:styleId="FooterChar">
    <w:name w:val="Footer Char"/>
    <w:basedOn w:val="DefaultParagraphFont"/>
    <w:link w:val="Footer"/>
    <w:uiPriority w:val="99"/>
    <w:semiHidden/>
    <w:rsid w:val="00E51776"/>
    <w:rPr>
      <w:sz w:val="24"/>
      <w:szCs w:val="24"/>
    </w:rPr>
  </w:style>
  <w:style w:type="paragraph" w:styleId="BalloonText">
    <w:name w:val="Balloon Text"/>
    <w:basedOn w:val="Normal"/>
    <w:link w:val="BalloonTextChar"/>
    <w:uiPriority w:val="99"/>
    <w:semiHidden/>
    <w:rsid w:val="00947CEC"/>
    <w:rPr>
      <w:rFonts w:ascii="Tahoma" w:hAnsi="Tahoma" w:cs="Tahoma"/>
      <w:sz w:val="16"/>
      <w:szCs w:val="16"/>
    </w:rPr>
  </w:style>
  <w:style w:type="character" w:customStyle="1" w:styleId="BalloonTextChar">
    <w:name w:val="Balloon Text Char"/>
    <w:basedOn w:val="DefaultParagraphFont"/>
    <w:link w:val="BalloonText"/>
    <w:uiPriority w:val="99"/>
    <w:semiHidden/>
    <w:rsid w:val="00E51776"/>
    <w:rPr>
      <w:sz w:val="0"/>
      <w:szCs w:val="0"/>
    </w:rPr>
  </w:style>
  <w:style w:type="character" w:styleId="CommentReference">
    <w:name w:val="annotation reference"/>
    <w:basedOn w:val="DefaultParagraphFont"/>
    <w:uiPriority w:val="99"/>
    <w:semiHidden/>
    <w:rsid w:val="00947CEC"/>
    <w:rPr>
      <w:rFonts w:cs="Times New Roman"/>
      <w:sz w:val="16"/>
      <w:szCs w:val="16"/>
    </w:rPr>
  </w:style>
  <w:style w:type="paragraph" w:styleId="CommentText">
    <w:name w:val="annotation text"/>
    <w:basedOn w:val="Normal"/>
    <w:link w:val="CommentTextChar"/>
    <w:uiPriority w:val="99"/>
    <w:semiHidden/>
    <w:rsid w:val="00947CEC"/>
    <w:rPr>
      <w:sz w:val="20"/>
      <w:szCs w:val="20"/>
    </w:rPr>
  </w:style>
  <w:style w:type="character" w:customStyle="1" w:styleId="CommentTextChar">
    <w:name w:val="Comment Text Char"/>
    <w:basedOn w:val="DefaultParagraphFont"/>
    <w:link w:val="CommentText"/>
    <w:uiPriority w:val="99"/>
    <w:semiHidden/>
    <w:rsid w:val="00E51776"/>
    <w:rPr>
      <w:sz w:val="20"/>
      <w:szCs w:val="20"/>
    </w:rPr>
  </w:style>
  <w:style w:type="paragraph" w:styleId="CommentSubject">
    <w:name w:val="annotation subject"/>
    <w:basedOn w:val="CommentText"/>
    <w:next w:val="CommentText"/>
    <w:link w:val="CommentSubjectChar"/>
    <w:uiPriority w:val="99"/>
    <w:semiHidden/>
    <w:rsid w:val="00947CEC"/>
    <w:rPr>
      <w:b/>
      <w:bCs/>
    </w:rPr>
  </w:style>
  <w:style w:type="character" w:customStyle="1" w:styleId="CommentSubjectChar">
    <w:name w:val="Comment Subject Char"/>
    <w:basedOn w:val="CommentTextChar"/>
    <w:link w:val="CommentSubject"/>
    <w:uiPriority w:val="99"/>
    <w:semiHidden/>
    <w:rsid w:val="00E51776"/>
    <w:rPr>
      <w:b/>
      <w:bCs/>
      <w:sz w:val="20"/>
      <w:szCs w:val="20"/>
    </w:rPr>
  </w:style>
  <w:style w:type="character" w:styleId="Hyperlink">
    <w:name w:val="Hyperlink"/>
    <w:basedOn w:val="DefaultParagraphFont"/>
    <w:uiPriority w:val="99"/>
    <w:unhideWhenUsed/>
    <w:rsid w:val="00C86D57"/>
    <w:rPr>
      <w:color w:val="0000FF" w:themeColor="hyperlink"/>
      <w:u w:val="single"/>
    </w:rPr>
  </w:style>
  <w:style w:type="character" w:styleId="FollowedHyperlink">
    <w:name w:val="FollowedHyperlink"/>
    <w:basedOn w:val="DefaultParagraphFont"/>
    <w:uiPriority w:val="99"/>
    <w:semiHidden/>
    <w:unhideWhenUsed/>
    <w:rsid w:val="00EC4928"/>
    <w:rPr>
      <w:color w:val="800080" w:themeColor="followedHyperlink"/>
      <w:u w:val="single"/>
    </w:rPr>
  </w:style>
  <w:style w:type="character" w:customStyle="1" w:styleId="highwire-citation-authors">
    <w:name w:val="highwire-citation-authors"/>
    <w:basedOn w:val="DefaultParagraphFont"/>
    <w:rsid w:val="00AA68D4"/>
  </w:style>
  <w:style w:type="character" w:customStyle="1" w:styleId="highwire-citation-author">
    <w:name w:val="highwire-citation-author"/>
    <w:basedOn w:val="DefaultParagraphFont"/>
    <w:rsid w:val="00AA68D4"/>
  </w:style>
  <w:style w:type="character" w:customStyle="1" w:styleId="nlm-given-names">
    <w:name w:val="nlm-given-names"/>
    <w:basedOn w:val="DefaultParagraphFont"/>
    <w:rsid w:val="00AA68D4"/>
  </w:style>
  <w:style w:type="character" w:customStyle="1" w:styleId="nlm-surname">
    <w:name w:val="nlm-surname"/>
    <w:basedOn w:val="DefaultParagraphFont"/>
    <w:rsid w:val="00AA68D4"/>
  </w:style>
  <w:style w:type="character" w:customStyle="1" w:styleId="highwire-cite-metadata-journal">
    <w:name w:val="highwire-cite-metadata-journal"/>
    <w:basedOn w:val="DefaultParagraphFont"/>
    <w:rsid w:val="00AA68D4"/>
  </w:style>
  <w:style w:type="character" w:customStyle="1" w:styleId="highwire-cite-metadata-pages">
    <w:name w:val="highwire-cite-metadata-pages"/>
    <w:basedOn w:val="DefaultParagraphFont"/>
    <w:rsid w:val="00AA68D4"/>
  </w:style>
  <w:style w:type="character" w:customStyle="1" w:styleId="highwire-cite-metadata-doi">
    <w:name w:val="highwire-cite-metadata-doi"/>
    <w:basedOn w:val="DefaultParagraphFont"/>
    <w:rsid w:val="00AA68D4"/>
  </w:style>
  <w:style w:type="character" w:customStyle="1" w:styleId="doilabel">
    <w:name w:val="doi_label"/>
    <w:basedOn w:val="DefaultParagraphFont"/>
    <w:rsid w:val="00AA6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35158">
      <w:bodyDiv w:val="1"/>
      <w:marLeft w:val="0"/>
      <w:marRight w:val="0"/>
      <w:marTop w:val="0"/>
      <w:marBottom w:val="0"/>
      <w:divBdr>
        <w:top w:val="none" w:sz="0" w:space="0" w:color="auto"/>
        <w:left w:val="none" w:sz="0" w:space="0" w:color="auto"/>
        <w:bottom w:val="none" w:sz="0" w:space="0" w:color="auto"/>
        <w:right w:val="none" w:sz="0" w:space="0" w:color="auto"/>
      </w:divBdr>
    </w:div>
    <w:div w:id="895118034">
      <w:bodyDiv w:val="1"/>
      <w:marLeft w:val="0"/>
      <w:marRight w:val="0"/>
      <w:marTop w:val="0"/>
      <w:marBottom w:val="0"/>
      <w:divBdr>
        <w:top w:val="none" w:sz="0" w:space="0" w:color="auto"/>
        <w:left w:val="none" w:sz="0" w:space="0" w:color="auto"/>
        <w:bottom w:val="none" w:sz="0" w:space="0" w:color="auto"/>
        <w:right w:val="none" w:sz="0" w:space="0" w:color="auto"/>
      </w:divBdr>
    </w:div>
    <w:div w:id="1383017767">
      <w:bodyDiv w:val="1"/>
      <w:marLeft w:val="0"/>
      <w:marRight w:val="0"/>
      <w:marTop w:val="0"/>
      <w:marBottom w:val="0"/>
      <w:divBdr>
        <w:top w:val="none" w:sz="0" w:space="0" w:color="auto"/>
        <w:left w:val="none" w:sz="0" w:space="0" w:color="auto"/>
        <w:bottom w:val="none" w:sz="0" w:space="0" w:color="auto"/>
        <w:right w:val="none" w:sz="0" w:space="0" w:color="auto"/>
      </w:divBdr>
      <w:divsChild>
        <w:div w:id="1111241250">
          <w:marLeft w:val="0"/>
          <w:marRight w:val="0"/>
          <w:marTop w:val="0"/>
          <w:marBottom w:val="0"/>
          <w:divBdr>
            <w:top w:val="none" w:sz="0" w:space="0" w:color="auto"/>
            <w:left w:val="none" w:sz="0" w:space="0" w:color="auto"/>
            <w:bottom w:val="none" w:sz="0" w:space="0" w:color="auto"/>
            <w:right w:val="none" w:sz="0" w:space="0" w:color="auto"/>
          </w:divBdr>
          <w:divsChild>
            <w:div w:id="449666667">
              <w:marLeft w:val="0"/>
              <w:marRight w:val="0"/>
              <w:marTop w:val="0"/>
              <w:marBottom w:val="0"/>
              <w:divBdr>
                <w:top w:val="none" w:sz="0" w:space="0" w:color="auto"/>
                <w:left w:val="none" w:sz="0" w:space="0" w:color="auto"/>
                <w:bottom w:val="none" w:sz="0" w:space="0" w:color="auto"/>
                <w:right w:val="none" w:sz="0" w:space="0" w:color="auto"/>
              </w:divBdr>
              <w:divsChild>
                <w:div w:id="280846383">
                  <w:marLeft w:val="0"/>
                  <w:marRight w:val="0"/>
                  <w:marTop w:val="0"/>
                  <w:marBottom w:val="0"/>
                  <w:divBdr>
                    <w:top w:val="none" w:sz="0" w:space="0" w:color="auto"/>
                    <w:left w:val="none" w:sz="0" w:space="0" w:color="auto"/>
                    <w:bottom w:val="none" w:sz="0" w:space="0" w:color="auto"/>
                    <w:right w:val="none" w:sz="0" w:space="0" w:color="auto"/>
                  </w:divBdr>
                  <w:divsChild>
                    <w:div w:id="310452994">
                      <w:marLeft w:val="0"/>
                      <w:marRight w:val="0"/>
                      <w:marTop w:val="0"/>
                      <w:marBottom w:val="0"/>
                      <w:divBdr>
                        <w:top w:val="none" w:sz="0" w:space="0" w:color="auto"/>
                        <w:left w:val="none" w:sz="0" w:space="0" w:color="auto"/>
                        <w:bottom w:val="none" w:sz="0" w:space="0" w:color="auto"/>
                        <w:right w:val="none" w:sz="0" w:space="0" w:color="auto"/>
                      </w:divBdr>
                      <w:divsChild>
                        <w:div w:id="1069883451">
                          <w:marLeft w:val="0"/>
                          <w:marRight w:val="0"/>
                          <w:marTop w:val="0"/>
                          <w:marBottom w:val="0"/>
                          <w:divBdr>
                            <w:top w:val="none" w:sz="0" w:space="0" w:color="auto"/>
                            <w:left w:val="none" w:sz="0" w:space="0" w:color="auto"/>
                            <w:bottom w:val="none" w:sz="0" w:space="0" w:color="auto"/>
                            <w:right w:val="none" w:sz="0" w:space="0" w:color="auto"/>
                          </w:divBdr>
                          <w:divsChild>
                            <w:div w:id="76290688">
                              <w:marLeft w:val="0"/>
                              <w:marRight w:val="0"/>
                              <w:marTop w:val="0"/>
                              <w:marBottom w:val="0"/>
                              <w:divBdr>
                                <w:top w:val="none" w:sz="0" w:space="0" w:color="auto"/>
                                <w:left w:val="none" w:sz="0" w:space="0" w:color="auto"/>
                                <w:bottom w:val="none" w:sz="0" w:space="0" w:color="auto"/>
                                <w:right w:val="none" w:sz="0" w:space="0" w:color="auto"/>
                              </w:divBdr>
                              <w:divsChild>
                                <w:div w:id="258219794">
                                  <w:marLeft w:val="0"/>
                                  <w:marRight w:val="0"/>
                                  <w:marTop w:val="0"/>
                                  <w:marBottom w:val="0"/>
                                  <w:divBdr>
                                    <w:top w:val="none" w:sz="0" w:space="0" w:color="auto"/>
                                    <w:left w:val="none" w:sz="0" w:space="0" w:color="auto"/>
                                    <w:bottom w:val="none" w:sz="0" w:space="0" w:color="auto"/>
                                    <w:right w:val="none" w:sz="0" w:space="0" w:color="auto"/>
                                  </w:divBdr>
                                  <w:divsChild>
                                    <w:div w:id="1785618062">
                                      <w:marLeft w:val="0"/>
                                      <w:marRight w:val="0"/>
                                      <w:marTop w:val="0"/>
                                      <w:marBottom w:val="0"/>
                                      <w:divBdr>
                                        <w:top w:val="none" w:sz="0" w:space="0" w:color="auto"/>
                                        <w:left w:val="none" w:sz="0" w:space="0" w:color="auto"/>
                                        <w:bottom w:val="none" w:sz="0" w:space="0" w:color="auto"/>
                                        <w:right w:val="none" w:sz="0" w:space="0" w:color="auto"/>
                                      </w:divBdr>
                                      <w:divsChild>
                                        <w:div w:id="2056157963">
                                          <w:marLeft w:val="0"/>
                                          <w:marRight w:val="0"/>
                                          <w:marTop w:val="0"/>
                                          <w:marBottom w:val="0"/>
                                          <w:divBdr>
                                            <w:top w:val="none" w:sz="0" w:space="0" w:color="auto"/>
                                            <w:left w:val="none" w:sz="0" w:space="0" w:color="auto"/>
                                            <w:bottom w:val="none" w:sz="0" w:space="0" w:color="auto"/>
                                            <w:right w:val="none" w:sz="0" w:space="0" w:color="auto"/>
                                          </w:divBdr>
                                          <w:divsChild>
                                            <w:div w:id="1773472091">
                                              <w:marLeft w:val="0"/>
                                              <w:marRight w:val="0"/>
                                              <w:marTop w:val="0"/>
                                              <w:marBottom w:val="0"/>
                                              <w:divBdr>
                                                <w:top w:val="none" w:sz="0" w:space="0" w:color="auto"/>
                                                <w:left w:val="none" w:sz="0" w:space="0" w:color="auto"/>
                                                <w:bottom w:val="none" w:sz="0" w:space="0" w:color="auto"/>
                                                <w:right w:val="none" w:sz="0" w:space="0" w:color="auto"/>
                                              </w:divBdr>
                                            </w:div>
                                          </w:divsChild>
                                        </w:div>
                                        <w:div w:id="2040624950">
                                          <w:marLeft w:val="0"/>
                                          <w:marRight w:val="0"/>
                                          <w:marTop w:val="0"/>
                                          <w:marBottom w:val="0"/>
                                          <w:divBdr>
                                            <w:top w:val="none" w:sz="0" w:space="0" w:color="auto"/>
                                            <w:left w:val="none" w:sz="0" w:space="0" w:color="auto"/>
                                            <w:bottom w:val="none" w:sz="0" w:space="0" w:color="auto"/>
                                            <w:right w:val="none" w:sz="0" w:space="0" w:color="auto"/>
                                          </w:divBdr>
                                        </w:div>
                                        <w:div w:id="18829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220287">
      <w:bodyDiv w:val="1"/>
      <w:marLeft w:val="0"/>
      <w:marRight w:val="0"/>
      <w:marTop w:val="0"/>
      <w:marBottom w:val="0"/>
      <w:divBdr>
        <w:top w:val="none" w:sz="0" w:space="0" w:color="auto"/>
        <w:left w:val="none" w:sz="0" w:space="0" w:color="auto"/>
        <w:bottom w:val="none" w:sz="0" w:space="0" w:color="auto"/>
        <w:right w:val="none" w:sz="0" w:space="0" w:color="auto"/>
      </w:divBdr>
    </w:div>
    <w:div w:id="164754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upyterlab/jupyterlab/commits?author=telamonian" TargetMode="External"/><Relationship Id="rId12" Type="http://schemas.openxmlformats.org/officeDocument/2006/relationships/hyperlink" Target="https://github.com/jupyterlab/jupyterlab-hdf5" TargetMode="External"/><Relationship Id="rId13" Type="http://schemas.openxmlformats.org/officeDocument/2006/relationships/hyperlink" Target="https://github.com/telamonian/ocudump" TargetMode="External"/><Relationship Id="rId14" Type="http://schemas.openxmlformats.org/officeDocument/2006/relationships/hyperlink" Target="https://github.com/telamonian/ecoligner"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jupyterlab/jupyterlab/commits?author=telamonian" TargetMode="External"/><Relationship Id="rId7" Type="http://schemas.openxmlformats.org/officeDocument/2006/relationships/hyperlink" Target="https://github.com/jupyterlab/jupyterlab-hdf5" TargetMode="External"/><Relationship Id="rId8" Type="http://schemas.openxmlformats.org/officeDocument/2006/relationships/hyperlink" Target="https://robertslabjhu.info/www/lmes-public" TargetMode="External"/><Relationship Id="rId9" Type="http://schemas.openxmlformats.org/officeDocument/2006/relationships/hyperlink" Target="https://robertslabjhu.info/www/biospark-public" TargetMode="External"/><Relationship Id="rId10" Type="http://schemas.openxmlformats.org/officeDocument/2006/relationships/hyperlink" Target="https://github.com/telamonian/MicroM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1738</Words>
  <Characters>9909</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Max Klein</vt:lpstr>
    </vt:vector>
  </TitlesOfParts>
  <Company>Cooper &amp; Dunham LLP</Company>
  <LinksUpToDate>false</LinksUpToDate>
  <CharactersWithSpaces>11624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 Klein</dc:title>
  <dc:subject/>
  <dc:creator>Microsoft Office User</dc:creator>
  <cp:keywords/>
  <dc:description/>
  <cp:lastModifiedBy>Charles Klein</cp:lastModifiedBy>
  <cp:revision>4</cp:revision>
  <cp:lastPrinted>2009-03-19T20:18:00Z</cp:lastPrinted>
  <dcterms:created xsi:type="dcterms:W3CDTF">2019-10-22T23:24:00Z</dcterms:created>
  <dcterms:modified xsi:type="dcterms:W3CDTF">2019-10-22T23:30:00Z</dcterms:modified>
</cp:coreProperties>
</file>