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B2D68D" w14:textId="4DA5588E" w:rsidR="00AD4200" w:rsidRDefault="00355AC8">
      <w:r>
        <w:rPr>
          <w:noProof/>
        </w:rPr>
        <w:drawing>
          <wp:inline distT="0" distB="0" distL="0" distR="0" wp14:anchorId="5B431BD2" wp14:editId="1191D77F">
            <wp:extent cx="8892540" cy="4401185"/>
            <wp:effectExtent l="0" t="0" r="381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D4200" w:rsidSect="00355AC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252"/>
    <w:rsid w:val="00355AC8"/>
    <w:rsid w:val="00AD4200"/>
    <w:rsid w:val="00DD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178B29-F60A-4BA0-812C-72EF8185E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Kállai Krisztián</dc:creator>
  <cp:keywords/>
  <dc:description/>
  <cp:lastModifiedBy>Kállai Krisztián</cp:lastModifiedBy>
  <cp:revision>2</cp:revision>
  <dcterms:created xsi:type="dcterms:W3CDTF">2026-08-15T21:25:00Z</dcterms:created>
  <dcterms:modified xsi:type="dcterms:W3CDTF">2026-08-15T21:25:00Z</dcterms:modified>
</cp:coreProperties>
</file>