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6A" w:rsidRPr="009F056A" w:rsidRDefault="00ED7876" w:rsidP="009F056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nb-NO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nb-NO"/>
        </w:rPr>
        <w:t xml:space="preserve">«Elevens profil» for minoritetsspråklige søkere </w:t>
      </w:r>
      <w:r w:rsidR="001D01A5">
        <w:rPr>
          <w:rFonts w:ascii="Times New Roman" w:eastAsia="Times New Roman" w:hAnsi="Times New Roman" w:cs="Times New Roman"/>
          <w:b/>
          <w:sz w:val="32"/>
          <w:szCs w:val="32"/>
          <w:lang w:eastAsia="nb-NO"/>
        </w:rPr>
        <w:t>skoleåret 2015/ 2016</w:t>
      </w:r>
    </w:p>
    <w:p w:rsidR="00A67859" w:rsidRDefault="00A67859" w:rsidP="009F0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 xml:space="preserve">Minoritetsspråklige elever </w:t>
      </w:r>
      <w:r w:rsidR="00ED7876"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 xml:space="preserve">med enkeltvedtak etter § 2-8 eller </w:t>
      </w:r>
      <w:r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 xml:space="preserve">er </w:t>
      </w:r>
      <w:r w:rsidR="00ED7876"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 xml:space="preserve">nylig </w:t>
      </w:r>
      <w:proofErr w:type="spellStart"/>
      <w:r w:rsidR="00ED7876"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>ankommet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 xml:space="preserve">/kort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>botid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 xml:space="preserve"> </w:t>
      </w:r>
    </w:p>
    <w:p w:rsidR="009F056A" w:rsidRPr="009F056A" w:rsidRDefault="00A67859" w:rsidP="009F05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n-NO" w:eastAsia="nb-NO"/>
        </w:rPr>
        <w:t xml:space="preserve">søker </w:t>
      </w:r>
      <w:r w:rsidR="009F056A" w:rsidRPr="009F056A"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>1. februar 201</w:t>
      </w:r>
      <w:r w:rsidR="00BF4C5B"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>.</w:t>
      </w:r>
    </w:p>
    <w:p w:rsidR="009F056A" w:rsidRPr="009F056A" w:rsidRDefault="009F056A" w:rsidP="009F05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</w:pPr>
    </w:p>
    <w:p w:rsidR="009F056A" w:rsidRPr="009F056A" w:rsidRDefault="009F056A" w:rsidP="009F05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</w:pPr>
      <w:r w:rsidRPr="009F056A">
        <w:rPr>
          <w:rFonts w:ascii="Times New Roman" w:eastAsia="Times New Roman" w:hAnsi="Times New Roman" w:cs="Times New Roman"/>
          <w:b/>
          <w:sz w:val="24"/>
          <w:szCs w:val="24"/>
          <w:lang w:val="nn-NO" w:eastAsia="nb-NO"/>
        </w:rPr>
        <w:t>Personalia: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8"/>
        <w:gridCol w:w="4079"/>
      </w:tblGrid>
      <w:tr w:rsidR="009F056A" w:rsidRPr="009F056A" w:rsidTr="00ED7876">
        <w:trPr>
          <w:trHeight w:val="391"/>
        </w:trPr>
        <w:tc>
          <w:tcPr>
            <w:tcW w:w="5667" w:type="dxa"/>
            <w:shd w:val="clear" w:color="auto" w:fill="auto"/>
          </w:tcPr>
          <w:p w:rsidR="009F056A" w:rsidRPr="009F056A" w:rsidRDefault="009F056A" w:rsidP="009F0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 w:rsidRPr="009F05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 xml:space="preserve">Etternavn, fornavn </w:t>
            </w:r>
          </w:p>
        </w:tc>
        <w:tc>
          <w:tcPr>
            <w:tcW w:w="4080" w:type="dxa"/>
            <w:shd w:val="clear" w:color="auto" w:fill="auto"/>
          </w:tcPr>
          <w:p w:rsidR="009F056A" w:rsidRPr="009F056A" w:rsidRDefault="009F056A" w:rsidP="009F0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 w:rsidRPr="009F05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>Fødselsnummer (11 siffer)</w:t>
            </w:r>
          </w:p>
        </w:tc>
      </w:tr>
      <w:tr w:rsidR="00ED7876" w:rsidRPr="009F056A" w:rsidTr="00ED7876">
        <w:trPr>
          <w:trHeight w:val="405"/>
        </w:trPr>
        <w:tc>
          <w:tcPr>
            <w:tcW w:w="5667" w:type="dxa"/>
            <w:shd w:val="clear" w:color="auto" w:fill="auto"/>
          </w:tcPr>
          <w:p w:rsidR="00ED7876" w:rsidRPr="009F056A" w:rsidRDefault="00ED7876" w:rsidP="009F0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 w:rsidRPr="009F05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>Avgiverskole/hjelpeinstans</w:t>
            </w:r>
          </w:p>
        </w:tc>
        <w:tc>
          <w:tcPr>
            <w:tcW w:w="4080" w:type="dxa"/>
            <w:shd w:val="clear" w:color="auto" w:fill="auto"/>
          </w:tcPr>
          <w:p w:rsidR="00ED7876" w:rsidRPr="009F056A" w:rsidRDefault="00ED7876" w:rsidP="00ED787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>Morsmål</w:t>
            </w:r>
          </w:p>
        </w:tc>
      </w:tr>
      <w:tr w:rsidR="00ED7876" w:rsidRPr="009F056A" w:rsidTr="00ED7876">
        <w:trPr>
          <w:trHeight w:val="405"/>
        </w:trPr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:rsidR="00ED7876" w:rsidRPr="009F056A" w:rsidRDefault="00ED7876" w:rsidP="009F0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>Antall år i Norge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auto"/>
          </w:tcPr>
          <w:p w:rsidR="00ED7876" w:rsidRPr="009F056A" w:rsidRDefault="00ED7876" w:rsidP="009F05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nb-NO"/>
              </w:rPr>
              <w:t>Oppholdsgrunnlag</w:t>
            </w:r>
          </w:p>
        </w:tc>
      </w:tr>
    </w:tbl>
    <w:p w:rsidR="009F056A" w:rsidRPr="009F056A" w:rsidRDefault="009F056A" w:rsidP="009F056A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nb-NO"/>
        </w:rPr>
      </w:pPr>
    </w:p>
    <w:p w:rsidR="009F056A" w:rsidRPr="009F056A" w:rsidRDefault="00A67859" w:rsidP="009F056A">
      <w:pPr>
        <w:widowControl w:val="0"/>
        <w:spacing w:before="20" w:after="0" w:line="240" w:lineRule="auto"/>
        <w:ind w:right="138"/>
        <w:rPr>
          <w:rFonts w:ascii="Times New Roman" w:eastAsia="Times New Roman" w:hAnsi="Times New Roman" w:cs="Times New Roman"/>
          <w:b/>
          <w:lang w:eastAsia="nb-NO"/>
        </w:rPr>
      </w:pPr>
      <w:r>
        <w:rPr>
          <w:rFonts w:ascii="Times New Roman" w:eastAsia="Times New Roman" w:hAnsi="Times New Roman" w:cs="Times New Roman"/>
          <w:b/>
          <w:lang w:eastAsia="nb-NO"/>
        </w:rPr>
        <w:t>Nivåplassering på norsk etter kartlegging i 10.klasse</w:t>
      </w:r>
      <w:r w:rsidR="0013170A">
        <w:rPr>
          <w:rFonts w:ascii="Times New Roman" w:eastAsia="Times New Roman" w:hAnsi="Times New Roman" w:cs="Times New Roman"/>
          <w:b/>
          <w:lang w:eastAsia="nb-NO"/>
        </w:rPr>
        <w:t xml:space="preserve"> (kryss av)</w:t>
      </w:r>
      <w:r w:rsidR="009F056A" w:rsidRPr="009F056A">
        <w:rPr>
          <w:rFonts w:ascii="Times New Roman" w:eastAsia="Times New Roman" w:hAnsi="Times New Roman" w:cs="Times New Roman"/>
          <w:b/>
          <w:lang w:eastAsia="nb-NO"/>
        </w:rPr>
        <w:t xml:space="preserve">: </w:t>
      </w:r>
    </w:p>
    <w:p w:rsidR="009F056A" w:rsidRPr="009F056A" w:rsidRDefault="00AD6230" w:rsidP="009F056A">
      <w:pPr>
        <w:spacing w:after="0" w:line="240" w:lineRule="auto"/>
        <w:ind w:left="1416" w:hanging="1416"/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Bruk kartleggingsmateriellet «Språkkompetanse i grunnleggende norsk»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nb-NO"/>
        </w:rPr>
        <w:t>Udir,s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>.</w:t>
      </w:r>
      <w:proofErr w:type="gramEnd"/>
      <w:r>
        <w:rPr>
          <w:rFonts w:ascii="Times New Roman" w:eastAsia="Times New Roman" w:hAnsi="Times New Roman" w:cs="Times New Roman"/>
          <w:lang w:eastAsia="nb-NO"/>
        </w:rPr>
        <w:t xml:space="preserve"> 17-34</w:t>
      </w:r>
    </w:p>
    <w:tbl>
      <w:tblPr>
        <w:tblW w:w="98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49"/>
        <w:gridCol w:w="1250"/>
        <w:gridCol w:w="1250"/>
        <w:gridCol w:w="4285"/>
      </w:tblGrid>
      <w:tr w:rsidR="00A67859" w:rsidRPr="009F056A" w:rsidTr="00A67859">
        <w:trPr>
          <w:trHeight w:val="262"/>
        </w:trPr>
        <w:tc>
          <w:tcPr>
            <w:tcW w:w="1794" w:type="dxa"/>
            <w:shd w:val="clear" w:color="auto" w:fill="auto"/>
          </w:tcPr>
          <w:p w:rsidR="00A67859" w:rsidRPr="00A67859" w:rsidRDefault="00A67859" w:rsidP="009F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nb-NO"/>
              </w:rPr>
            </w:pPr>
            <w:r w:rsidRPr="00A67859">
              <w:rPr>
                <w:rFonts w:ascii="Times New Roman" w:eastAsia="Times New Roman" w:hAnsi="Times New Roman" w:cs="Times New Roman"/>
                <w:b/>
                <w:lang w:eastAsia="nb-NO"/>
              </w:rPr>
              <w:t>Språklige ferdigheter:</w:t>
            </w:r>
          </w:p>
        </w:tc>
        <w:tc>
          <w:tcPr>
            <w:tcW w:w="1249" w:type="dxa"/>
            <w:shd w:val="clear" w:color="auto" w:fill="auto"/>
          </w:tcPr>
          <w:p w:rsidR="00A67859" w:rsidRPr="00A67859" w:rsidRDefault="00A67859" w:rsidP="009F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nb-NO"/>
              </w:rPr>
            </w:pPr>
            <w:r w:rsidRPr="00A67859">
              <w:rPr>
                <w:rFonts w:ascii="Times New Roman" w:eastAsia="Times New Roman" w:hAnsi="Times New Roman" w:cs="Times New Roman"/>
                <w:b/>
                <w:lang w:eastAsia="nb-NO"/>
              </w:rPr>
              <w:t>NIVÅ 1: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</w:tcPr>
          <w:p w:rsidR="00A67859" w:rsidRPr="00A67859" w:rsidRDefault="00A67859" w:rsidP="009F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nb-NO"/>
              </w:rPr>
            </w:pPr>
            <w:r w:rsidRPr="00A67859">
              <w:rPr>
                <w:rFonts w:ascii="Times New Roman" w:eastAsia="Times New Roman" w:hAnsi="Times New Roman" w:cs="Times New Roman"/>
                <w:b/>
                <w:lang w:eastAsia="nb-NO"/>
              </w:rPr>
              <w:t>NIVÅ 2: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</w:tcPr>
          <w:p w:rsidR="00A67859" w:rsidRPr="00A67859" w:rsidRDefault="00A67859" w:rsidP="00A67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nb-NO"/>
              </w:rPr>
            </w:pPr>
            <w:r w:rsidRPr="00A67859">
              <w:rPr>
                <w:rFonts w:ascii="Times New Roman" w:eastAsia="Times New Roman" w:hAnsi="Times New Roman" w:cs="Times New Roman"/>
                <w:b/>
                <w:lang w:eastAsia="nb-NO"/>
              </w:rPr>
              <w:t>NIVÅ 3</w:t>
            </w:r>
          </w:p>
        </w:tc>
        <w:tc>
          <w:tcPr>
            <w:tcW w:w="4285" w:type="dxa"/>
            <w:tcBorders>
              <w:bottom w:val="single" w:sz="4" w:space="0" w:color="auto"/>
            </w:tcBorders>
            <w:shd w:val="clear" w:color="auto" w:fill="auto"/>
          </w:tcPr>
          <w:p w:rsidR="00A67859" w:rsidRPr="00A67859" w:rsidRDefault="00A67859" w:rsidP="00A678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nb-NO"/>
              </w:rPr>
            </w:pPr>
            <w:r w:rsidRPr="00A67859">
              <w:rPr>
                <w:rFonts w:ascii="Times New Roman" w:eastAsia="Times New Roman" w:hAnsi="Times New Roman" w:cs="Times New Roman"/>
                <w:b/>
                <w:lang w:eastAsia="nb-NO"/>
              </w:rPr>
              <w:t>Kommentar:</w:t>
            </w:r>
          </w:p>
        </w:tc>
      </w:tr>
      <w:tr w:rsidR="00A67859" w:rsidRPr="009F056A" w:rsidTr="00A67859">
        <w:trPr>
          <w:trHeight w:val="262"/>
        </w:trPr>
        <w:tc>
          <w:tcPr>
            <w:tcW w:w="1794" w:type="dxa"/>
            <w:shd w:val="clear" w:color="auto" w:fill="auto"/>
          </w:tcPr>
          <w:p w:rsidR="00A67859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LYTTE</w:t>
            </w:r>
          </w:p>
        </w:tc>
        <w:tc>
          <w:tcPr>
            <w:tcW w:w="1249" w:type="dxa"/>
            <w:shd w:val="clear" w:color="auto" w:fill="auto"/>
          </w:tcPr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  <w:shd w:val="clear" w:color="auto" w:fill="auto"/>
          </w:tcPr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  <w:shd w:val="clear" w:color="auto" w:fill="auto"/>
          </w:tcPr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4285" w:type="dxa"/>
            <w:tcBorders>
              <w:top w:val="single" w:sz="4" w:space="0" w:color="auto"/>
            </w:tcBorders>
            <w:shd w:val="clear" w:color="auto" w:fill="auto"/>
          </w:tcPr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A67859" w:rsidRPr="009F056A" w:rsidTr="00A67859">
        <w:trPr>
          <w:trHeight w:val="262"/>
        </w:trPr>
        <w:tc>
          <w:tcPr>
            <w:tcW w:w="1794" w:type="dxa"/>
            <w:shd w:val="clear" w:color="auto" w:fill="auto"/>
          </w:tcPr>
          <w:p w:rsidR="00A67859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LESE</w:t>
            </w:r>
          </w:p>
        </w:tc>
        <w:tc>
          <w:tcPr>
            <w:tcW w:w="1249" w:type="dxa"/>
            <w:shd w:val="clear" w:color="auto" w:fill="auto"/>
          </w:tcPr>
          <w:p w:rsidR="00A67859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4285" w:type="dxa"/>
            <w:shd w:val="clear" w:color="auto" w:fill="auto"/>
          </w:tcPr>
          <w:p w:rsidR="00A67859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A67859" w:rsidRPr="009F056A" w:rsidTr="00A67859">
        <w:trPr>
          <w:trHeight w:val="571"/>
        </w:trPr>
        <w:tc>
          <w:tcPr>
            <w:tcW w:w="1794" w:type="dxa"/>
            <w:shd w:val="clear" w:color="auto" w:fill="auto"/>
          </w:tcPr>
          <w:p w:rsidR="00A67859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TALE</w:t>
            </w:r>
          </w:p>
        </w:tc>
        <w:tc>
          <w:tcPr>
            <w:tcW w:w="1249" w:type="dxa"/>
            <w:shd w:val="clear" w:color="auto" w:fill="auto"/>
          </w:tcPr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4285" w:type="dxa"/>
            <w:shd w:val="clear" w:color="auto" w:fill="auto"/>
          </w:tcPr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A67859" w:rsidRPr="009F056A" w:rsidTr="00A67859">
        <w:trPr>
          <w:trHeight w:val="525"/>
        </w:trPr>
        <w:tc>
          <w:tcPr>
            <w:tcW w:w="1794" w:type="dxa"/>
            <w:shd w:val="clear" w:color="auto" w:fill="auto"/>
          </w:tcPr>
          <w:p w:rsidR="00A67859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SKRIVE</w:t>
            </w:r>
          </w:p>
        </w:tc>
        <w:tc>
          <w:tcPr>
            <w:tcW w:w="1249" w:type="dxa"/>
            <w:shd w:val="clear" w:color="auto" w:fill="auto"/>
          </w:tcPr>
          <w:p w:rsidR="00A67859" w:rsidRPr="00A85BD7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Pr="00A85BD7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Pr="00A85BD7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4285" w:type="dxa"/>
            <w:shd w:val="clear" w:color="auto" w:fill="auto"/>
          </w:tcPr>
          <w:p w:rsidR="00A67859" w:rsidRPr="00A85BD7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A67859" w:rsidRPr="009F056A" w:rsidTr="00A67859">
        <w:trPr>
          <w:trHeight w:val="525"/>
        </w:trPr>
        <w:tc>
          <w:tcPr>
            <w:tcW w:w="1794" w:type="dxa"/>
            <w:shd w:val="clear" w:color="auto" w:fill="auto"/>
          </w:tcPr>
          <w:p w:rsidR="00A67859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 xml:space="preserve">SPRÅK OG </w:t>
            </w:r>
          </w:p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KULTUR</w:t>
            </w:r>
          </w:p>
        </w:tc>
        <w:tc>
          <w:tcPr>
            <w:tcW w:w="1249" w:type="dxa"/>
            <w:shd w:val="clear" w:color="auto" w:fill="auto"/>
          </w:tcPr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4285" w:type="dxa"/>
            <w:shd w:val="clear" w:color="auto" w:fill="auto"/>
          </w:tcPr>
          <w:p w:rsidR="00A67859" w:rsidRPr="009F056A" w:rsidRDefault="00A67859" w:rsidP="001D01A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  <w:tr w:rsidR="00A67859" w:rsidRPr="009F056A" w:rsidTr="00A67859">
        <w:trPr>
          <w:trHeight w:val="525"/>
        </w:trPr>
        <w:tc>
          <w:tcPr>
            <w:tcW w:w="1794" w:type="dxa"/>
            <w:shd w:val="clear" w:color="auto" w:fill="auto"/>
          </w:tcPr>
          <w:p w:rsidR="00A67859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lang w:eastAsia="nb-NO"/>
              </w:rPr>
              <w:t>SPRÅKLÆRING</w:t>
            </w:r>
          </w:p>
        </w:tc>
        <w:tc>
          <w:tcPr>
            <w:tcW w:w="1249" w:type="dxa"/>
            <w:shd w:val="clear" w:color="auto" w:fill="auto"/>
          </w:tcPr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1250" w:type="dxa"/>
            <w:shd w:val="clear" w:color="auto" w:fill="auto"/>
          </w:tcPr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  <w:tc>
          <w:tcPr>
            <w:tcW w:w="4285" w:type="dxa"/>
            <w:shd w:val="clear" w:color="auto" w:fill="auto"/>
          </w:tcPr>
          <w:p w:rsidR="00A67859" w:rsidRPr="009F056A" w:rsidRDefault="00A67859" w:rsidP="003C139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nb-NO"/>
              </w:rPr>
            </w:pPr>
          </w:p>
        </w:tc>
      </w:tr>
    </w:tbl>
    <w:p w:rsidR="00A67859" w:rsidRDefault="00A67859" w:rsidP="002E47E3">
      <w:pPr>
        <w:tabs>
          <w:tab w:val="left" w:pos="3817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ellrutenett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67859" w:rsidTr="00AD6230">
        <w:tc>
          <w:tcPr>
            <w:tcW w:w="9918" w:type="dxa"/>
          </w:tcPr>
          <w:p w:rsidR="00A67859" w:rsidRDefault="00A67859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67859" w:rsidRPr="00A67859" w:rsidRDefault="00A67859" w:rsidP="002E47E3">
            <w:pPr>
              <w:tabs>
                <w:tab w:val="left" w:pos="3817"/>
              </w:tabs>
              <w:rPr>
                <w:rFonts w:ascii="Times New Roman" w:hAnsi="Times New Roman" w:cs="Times New Roman"/>
              </w:rPr>
            </w:pPr>
            <w:r w:rsidRPr="00A67859">
              <w:rPr>
                <w:rFonts w:ascii="Times New Roman" w:hAnsi="Times New Roman" w:cs="Times New Roman"/>
                <w:b/>
              </w:rPr>
              <w:t xml:space="preserve">NIVÅPLASSERING </w:t>
            </w:r>
            <w:r w:rsidRPr="00A67859">
              <w:rPr>
                <w:rFonts w:ascii="Times New Roman" w:hAnsi="Times New Roman" w:cs="Times New Roman"/>
              </w:rPr>
              <w:t xml:space="preserve">(gjennomsnitt): </w:t>
            </w:r>
          </w:p>
        </w:tc>
      </w:tr>
      <w:tr w:rsidR="00A67859" w:rsidTr="00AD6230">
        <w:tc>
          <w:tcPr>
            <w:tcW w:w="9918" w:type="dxa"/>
          </w:tcPr>
          <w:p w:rsidR="00AD6230" w:rsidRDefault="00AD6230" w:rsidP="002E47E3">
            <w:pPr>
              <w:tabs>
                <w:tab w:val="left" w:pos="3817"/>
              </w:tabs>
              <w:rPr>
                <w:rFonts w:ascii="Times New Roman" w:hAnsi="Times New Roman" w:cs="Times New Roman"/>
              </w:rPr>
            </w:pPr>
          </w:p>
          <w:p w:rsidR="00A67859" w:rsidRPr="00AD6230" w:rsidRDefault="00A67859" w:rsidP="002E47E3">
            <w:pPr>
              <w:tabs>
                <w:tab w:val="left" w:pos="3817"/>
              </w:tabs>
              <w:rPr>
                <w:rFonts w:ascii="Times New Roman" w:hAnsi="Times New Roman" w:cs="Times New Roman"/>
              </w:rPr>
            </w:pPr>
            <w:r w:rsidRPr="00AD6230">
              <w:rPr>
                <w:rFonts w:ascii="Times New Roman" w:hAnsi="Times New Roman" w:cs="Times New Roman"/>
              </w:rPr>
              <w:t>Gi en kort beskrivelse av hvordan elevens språklige ferdigheter påvirker faginnlæringen og forståelsen i de ulike fagene:</w:t>
            </w:r>
          </w:p>
          <w:p w:rsidR="00A67859" w:rsidRDefault="00A67859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67859" w:rsidRDefault="00A67859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D6230" w:rsidRDefault="00AD6230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D6230" w:rsidRDefault="00AD6230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D6230" w:rsidRDefault="00AD6230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D6230" w:rsidRDefault="00AD6230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67859" w:rsidRDefault="00A67859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67859" w:rsidRDefault="00A67859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  <w:p w:rsidR="00A67859" w:rsidRPr="00A67859" w:rsidRDefault="00A67859" w:rsidP="002E47E3">
            <w:pPr>
              <w:tabs>
                <w:tab w:val="left" w:pos="3817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A67859" w:rsidRPr="00AD6230" w:rsidRDefault="00AD6230" w:rsidP="002E47E3">
      <w:pPr>
        <w:tabs>
          <w:tab w:val="left" w:pos="38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 xml:space="preserve">NB! </w:t>
      </w:r>
      <w:r>
        <w:rPr>
          <w:rFonts w:ascii="Times New Roman" w:hAnsi="Times New Roman" w:cs="Times New Roman"/>
        </w:rPr>
        <w:t>Legg ved enkeltvedtaket om særskilt språkopplæring etter § 2-8</w:t>
      </w:r>
    </w:p>
    <w:p w:rsidR="00611990" w:rsidRDefault="002E47E3" w:rsidP="002E47E3">
      <w:pPr>
        <w:tabs>
          <w:tab w:val="left" w:pos="3817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sectPr w:rsidR="00611990" w:rsidSect="009F056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1" w:right="926" w:bottom="30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56A" w:rsidRDefault="009F056A" w:rsidP="009F056A">
      <w:pPr>
        <w:spacing w:after="0" w:line="240" w:lineRule="auto"/>
      </w:pPr>
      <w:r>
        <w:separator/>
      </w:r>
    </w:p>
  </w:endnote>
  <w:endnote w:type="continuationSeparator" w:id="0">
    <w:p w:rsidR="009F056A" w:rsidRDefault="009F056A" w:rsidP="009F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798"/>
      <w:docPartObj>
        <w:docPartGallery w:val="Page Numbers (Bottom of Page)"/>
        <w:docPartUnique/>
      </w:docPartObj>
    </w:sdtPr>
    <w:sdtEndPr/>
    <w:sdtContent>
      <w:p w:rsidR="009F056A" w:rsidRDefault="009F056A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859">
          <w:rPr>
            <w:noProof/>
          </w:rPr>
          <w:t>2</w:t>
        </w:r>
        <w:r>
          <w:fldChar w:fldCharType="end"/>
        </w:r>
      </w:p>
    </w:sdtContent>
  </w:sdt>
  <w:p w:rsidR="00EA467B" w:rsidRPr="009F056A" w:rsidRDefault="002B4570" w:rsidP="009F056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56A" w:rsidRPr="009F056A" w:rsidRDefault="009F056A" w:rsidP="009F056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nb-NO"/>
      </w:rPr>
    </w:pPr>
    <w:r w:rsidRPr="009F056A">
      <w:rPr>
        <w:rFonts w:ascii="Times New Roman" w:eastAsia="Times New Roman" w:hAnsi="Times New Roman" w:cs="Times New Roman"/>
        <w:sz w:val="20"/>
        <w:szCs w:val="20"/>
        <w:lang w:eastAsia="nb-NO"/>
      </w:rPr>
      <w:t>Sendes til</w:t>
    </w:r>
  </w:p>
  <w:p w:rsidR="009F056A" w:rsidRPr="009F056A" w:rsidRDefault="009F056A" w:rsidP="009F056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nb-NO"/>
      </w:rPr>
    </w:pPr>
    <w:r w:rsidRPr="009F056A">
      <w:rPr>
        <w:rFonts w:ascii="Times New Roman" w:eastAsia="Times New Roman" w:hAnsi="Times New Roman" w:cs="Times New Roman"/>
        <w:sz w:val="20"/>
        <w:szCs w:val="20"/>
        <w:lang w:eastAsia="nb-NO"/>
      </w:rPr>
      <w:t>Telemark Fylkeskommune, Inntak</w:t>
    </w:r>
  </w:p>
  <w:p w:rsidR="009F056A" w:rsidRPr="009F056A" w:rsidRDefault="009F056A" w:rsidP="009F056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eastAsia="nb-NO"/>
      </w:rPr>
    </w:pPr>
    <w:r w:rsidRPr="009F056A">
      <w:rPr>
        <w:rFonts w:ascii="Times New Roman" w:eastAsia="Times New Roman" w:hAnsi="Times New Roman" w:cs="Times New Roman"/>
        <w:sz w:val="20"/>
        <w:szCs w:val="20"/>
        <w:lang w:eastAsia="nb-NO"/>
      </w:rPr>
      <w:t>Postboks 2844, 3702 Skien</w:t>
    </w:r>
  </w:p>
  <w:p w:rsidR="009F056A" w:rsidRPr="009F056A" w:rsidRDefault="009F056A" w:rsidP="009F056A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  <w:lang w:val="de-DE" w:eastAsia="nb-NO"/>
      </w:rPr>
    </w:pPr>
    <w:r w:rsidRPr="009F056A">
      <w:rPr>
        <w:rFonts w:ascii="Times New Roman" w:eastAsia="Times New Roman" w:hAnsi="Times New Roman" w:cs="Times New Roman"/>
        <w:sz w:val="20"/>
        <w:szCs w:val="20"/>
        <w:lang w:val="de-DE" w:eastAsia="nb-NO"/>
      </w:rPr>
      <w:t xml:space="preserve">Telefon 35 91 73 70  E-post: </w:t>
    </w:r>
    <w:hyperlink r:id="rId1" w:history="1">
      <w:r w:rsidRPr="009F056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de-DE" w:eastAsia="nb-NO"/>
        </w:rPr>
        <w:t>post.inntak@t-fk.no</w:t>
      </w:r>
    </w:hyperlink>
    <w:r w:rsidRPr="009F056A">
      <w:rPr>
        <w:rFonts w:ascii="Times New Roman" w:eastAsia="Times New Roman" w:hAnsi="Times New Roman" w:cs="Times New Roman"/>
        <w:sz w:val="20"/>
        <w:szCs w:val="20"/>
        <w:lang w:val="de-DE" w:eastAsia="nb-NO"/>
      </w:rPr>
      <w:t xml:space="preserve"> </w:t>
    </w:r>
  </w:p>
  <w:p w:rsidR="009F056A" w:rsidRPr="009F056A" w:rsidRDefault="009F056A" w:rsidP="009F056A">
    <w:pPr>
      <w:pStyle w:val="Bunntekst"/>
      <w:jc w:val="cen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56A" w:rsidRDefault="009F056A" w:rsidP="009F056A">
      <w:pPr>
        <w:spacing w:after="0" w:line="240" w:lineRule="auto"/>
      </w:pPr>
      <w:r>
        <w:separator/>
      </w:r>
    </w:p>
  </w:footnote>
  <w:footnote w:type="continuationSeparator" w:id="0">
    <w:p w:rsidR="009F056A" w:rsidRDefault="009F056A" w:rsidP="009F0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6"/>
      <w:gridCol w:w="5383"/>
      <w:gridCol w:w="868"/>
      <w:gridCol w:w="2431"/>
    </w:tblGrid>
    <w:tr w:rsidR="00EA467B">
      <w:trPr>
        <w:trHeight w:val="1831"/>
      </w:trPr>
      <w:tc>
        <w:tcPr>
          <w:tcW w:w="936" w:type="dxa"/>
          <w:tcBorders>
            <w:top w:val="nil"/>
            <w:left w:val="nil"/>
            <w:bottom w:val="nil"/>
            <w:right w:val="nil"/>
          </w:tcBorders>
        </w:tcPr>
        <w:p w:rsidR="00EA467B" w:rsidRDefault="009F056A">
          <w:pPr>
            <w:pStyle w:val="Toppteks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E9591BF" wp14:editId="5B052088">
                <wp:simplePos x="0" y="0"/>
                <wp:positionH relativeFrom="column">
                  <wp:posOffset>4445</wp:posOffset>
                </wp:positionH>
                <wp:positionV relativeFrom="paragraph">
                  <wp:posOffset>635</wp:posOffset>
                </wp:positionV>
                <wp:extent cx="276225" cy="556895"/>
                <wp:effectExtent l="0" t="0" r="9525" b="0"/>
                <wp:wrapTight wrapText="bothSides">
                  <wp:wrapPolygon edited="0">
                    <wp:start x="0" y="0"/>
                    <wp:lineTo x="0" y="20689"/>
                    <wp:lineTo x="20855" y="20689"/>
                    <wp:lineTo x="20855" y="0"/>
                    <wp:lineTo x="0" y="0"/>
                  </wp:wrapPolygon>
                </wp:wrapTight>
                <wp:docPr id="1" name="Bilde 1" descr="Logo, a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, a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3" w:type="dxa"/>
          <w:tcBorders>
            <w:top w:val="nil"/>
            <w:left w:val="nil"/>
            <w:bottom w:val="nil"/>
            <w:right w:val="nil"/>
          </w:tcBorders>
        </w:tcPr>
        <w:p w:rsidR="004D4473" w:rsidRDefault="004D4473" w:rsidP="009F056A">
          <w:pPr>
            <w:pStyle w:val="Topptekst"/>
            <w:rPr>
              <w:sz w:val="29"/>
            </w:rPr>
          </w:pPr>
        </w:p>
        <w:p w:rsidR="009F056A" w:rsidRPr="009F056A" w:rsidRDefault="009F056A" w:rsidP="009F056A">
          <w:pPr>
            <w:pStyle w:val="Topptekst"/>
            <w:rPr>
              <w:sz w:val="20"/>
              <w:szCs w:val="20"/>
            </w:rPr>
          </w:pPr>
          <w:r w:rsidRPr="009F056A">
            <w:rPr>
              <w:sz w:val="20"/>
              <w:szCs w:val="20"/>
            </w:rPr>
            <w:t>TELEMARK FYLKESKOMMUNE</w:t>
          </w:r>
        </w:p>
        <w:p w:rsidR="00EA467B" w:rsidRDefault="009F056A" w:rsidP="009F056A">
          <w:pPr>
            <w:pStyle w:val="Topptekst"/>
            <w:tabs>
              <w:tab w:val="clear" w:pos="4536"/>
              <w:tab w:val="clear" w:pos="9072"/>
            </w:tabs>
            <w:rPr>
              <w:sz w:val="20"/>
            </w:rPr>
          </w:pPr>
          <w:r w:rsidRPr="009F056A">
            <w:rPr>
              <w:i/>
              <w:iCs/>
              <w:sz w:val="20"/>
              <w:szCs w:val="20"/>
            </w:rPr>
            <w:t>Administrasjonen</w:t>
          </w:r>
        </w:p>
        <w:p w:rsidR="00EA467B" w:rsidRDefault="002B4570">
          <w:pPr>
            <w:pStyle w:val="Topptekst"/>
            <w:rPr>
              <w:sz w:val="18"/>
            </w:rPr>
          </w:pPr>
        </w:p>
        <w:p w:rsidR="00EA467B" w:rsidRDefault="002B4570">
          <w:pPr>
            <w:pStyle w:val="Topptekst"/>
            <w:rPr>
              <w:i/>
              <w:iCs/>
              <w:sz w:val="27"/>
            </w:rPr>
          </w:pPr>
        </w:p>
      </w:tc>
      <w:tc>
        <w:tcPr>
          <w:tcW w:w="868" w:type="dxa"/>
          <w:tcBorders>
            <w:top w:val="nil"/>
            <w:left w:val="nil"/>
            <w:bottom w:val="nil"/>
            <w:right w:val="nil"/>
          </w:tcBorders>
        </w:tcPr>
        <w:p w:rsidR="00EA467B" w:rsidRDefault="002B4570">
          <w:pPr>
            <w:pStyle w:val="Topptekst"/>
            <w:rPr>
              <w:i/>
              <w:iCs/>
              <w:sz w:val="18"/>
            </w:rPr>
          </w:pPr>
        </w:p>
      </w:tc>
      <w:tc>
        <w:tcPr>
          <w:tcW w:w="2431" w:type="dxa"/>
          <w:tcBorders>
            <w:top w:val="nil"/>
            <w:left w:val="nil"/>
            <w:bottom w:val="nil"/>
            <w:right w:val="nil"/>
          </w:tcBorders>
        </w:tcPr>
        <w:p w:rsidR="00EA467B" w:rsidRDefault="002B4570">
          <w:pPr>
            <w:pStyle w:val="Topptekst"/>
            <w:rPr>
              <w:sz w:val="18"/>
            </w:rPr>
          </w:pPr>
        </w:p>
      </w:tc>
    </w:tr>
  </w:tbl>
  <w:p w:rsidR="00EA467B" w:rsidRDefault="002B4570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6"/>
      <w:gridCol w:w="5383"/>
      <w:gridCol w:w="868"/>
      <w:gridCol w:w="2522"/>
    </w:tblGrid>
    <w:tr w:rsidR="009F056A" w:rsidRPr="009F056A" w:rsidTr="00F768E8">
      <w:trPr>
        <w:trHeight w:val="1831"/>
      </w:trPr>
      <w:tc>
        <w:tcPr>
          <w:tcW w:w="936" w:type="dxa"/>
          <w:tcBorders>
            <w:top w:val="nil"/>
            <w:left w:val="nil"/>
            <w:bottom w:val="nil"/>
            <w:right w:val="nil"/>
          </w:tcBorders>
        </w:tcPr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nb-NO"/>
            </w:rPr>
            <w:drawing>
              <wp:inline distT="0" distB="0" distL="0" distR="0">
                <wp:extent cx="581025" cy="1171575"/>
                <wp:effectExtent l="0" t="0" r="9525" b="9525"/>
                <wp:docPr id="2" name="Bilde 2" descr="Logo, a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, a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3" w:type="dxa"/>
          <w:tcBorders>
            <w:top w:val="nil"/>
            <w:left w:val="nil"/>
            <w:bottom w:val="nil"/>
            <w:right w:val="nil"/>
          </w:tcBorders>
        </w:tcPr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9"/>
              <w:szCs w:val="24"/>
              <w:lang w:eastAsia="nb-NO"/>
            </w:rPr>
          </w:pPr>
        </w:p>
        <w:p w:rsidR="009F056A" w:rsidRPr="009F056A" w:rsidRDefault="009F056A" w:rsidP="009F056A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7"/>
              <w:szCs w:val="24"/>
              <w:lang w:eastAsia="nb-NO"/>
            </w:rPr>
          </w:pPr>
          <w:r w:rsidRPr="009F056A">
            <w:rPr>
              <w:rFonts w:ascii="Times New Roman" w:eastAsia="Times New Roman" w:hAnsi="Times New Roman" w:cs="Times New Roman"/>
              <w:sz w:val="27"/>
              <w:szCs w:val="24"/>
              <w:lang w:eastAsia="nb-NO"/>
            </w:rPr>
            <w:t>TELEMARK FYLKESKOMMUNE</w:t>
          </w: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sz w:val="27"/>
              <w:szCs w:val="24"/>
              <w:lang w:eastAsia="nb-NO"/>
            </w:rPr>
          </w:pPr>
          <w:r w:rsidRPr="009F056A">
            <w:rPr>
              <w:rFonts w:ascii="Times New Roman" w:eastAsia="Times New Roman" w:hAnsi="Times New Roman" w:cs="Times New Roman"/>
              <w:i/>
              <w:iCs/>
              <w:sz w:val="27"/>
              <w:szCs w:val="24"/>
              <w:lang w:eastAsia="nb-NO"/>
            </w:rPr>
            <w:t>Administrasjonen</w:t>
          </w:r>
        </w:p>
      </w:tc>
      <w:tc>
        <w:tcPr>
          <w:tcW w:w="868" w:type="dxa"/>
          <w:tcBorders>
            <w:top w:val="nil"/>
            <w:left w:val="nil"/>
            <w:bottom w:val="nil"/>
            <w:right w:val="nil"/>
          </w:tcBorders>
        </w:tcPr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sz w:val="18"/>
              <w:szCs w:val="24"/>
              <w:lang w:eastAsia="nb-NO"/>
            </w:rPr>
          </w:pPr>
        </w:p>
      </w:tc>
      <w:tc>
        <w:tcPr>
          <w:tcW w:w="2522" w:type="dxa"/>
          <w:tcBorders>
            <w:top w:val="nil"/>
            <w:left w:val="nil"/>
            <w:bottom w:val="nil"/>
            <w:right w:val="nil"/>
          </w:tcBorders>
        </w:tcPr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 xml:space="preserve">Unntatt offentlighet </w:t>
          </w:r>
          <w:proofErr w:type="spellStart"/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>jf</w:t>
          </w:r>
          <w:proofErr w:type="spellEnd"/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 xml:space="preserve"> </w:t>
          </w:r>
          <w:proofErr w:type="spellStart"/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>Off.lov</w:t>
          </w:r>
          <w:proofErr w:type="spellEnd"/>
          <w:r w:rsidRPr="009F056A"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  <w:t xml:space="preserve"> § 13 og FVL § 13.1</w:t>
          </w: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nb-NO"/>
            </w:rPr>
          </w:pPr>
        </w:p>
        <w:p w:rsidR="009F056A" w:rsidRPr="009F056A" w:rsidRDefault="009F056A" w:rsidP="009F056A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4"/>
              <w:lang w:eastAsia="nb-NO"/>
            </w:rPr>
          </w:pPr>
        </w:p>
      </w:tc>
    </w:tr>
  </w:tbl>
  <w:p w:rsidR="009F056A" w:rsidRDefault="009F056A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05199"/>
    <w:multiLevelType w:val="hybridMultilevel"/>
    <w:tmpl w:val="2D348050"/>
    <w:lvl w:ilvl="0" w:tplc="F338678C">
      <w:start w:val="1"/>
      <w:numFmt w:val="bullet"/>
      <w:lvlText w:val=""/>
      <w:lvlJc w:val="left"/>
      <w:pPr>
        <w:ind w:left="1146" w:hanging="360"/>
      </w:pPr>
      <w:rPr>
        <w:rFonts w:ascii="Symbol" w:hAnsi="Symbol" w:hint="default"/>
        <w:sz w:val="32"/>
        <w:szCs w:val="32"/>
      </w:rPr>
    </w:lvl>
    <w:lvl w:ilvl="1" w:tplc="0414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85A22ED"/>
    <w:multiLevelType w:val="hybridMultilevel"/>
    <w:tmpl w:val="C470A28A"/>
    <w:lvl w:ilvl="0" w:tplc="F338678C">
      <w:start w:val="1"/>
      <w:numFmt w:val="bullet"/>
      <w:lvlText w:val="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0414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7F0546F3"/>
    <w:multiLevelType w:val="hybridMultilevel"/>
    <w:tmpl w:val="3C90EF50"/>
    <w:lvl w:ilvl="0" w:tplc="F338678C">
      <w:start w:val="1"/>
      <w:numFmt w:val="bullet"/>
      <w:lvlText w:val=""/>
      <w:lvlJc w:val="left"/>
      <w:pPr>
        <w:ind w:left="1146" w:hanging="360"/>
      </w:pPr>
      <w:rPr>
        <w:rFonts w:ascii="Symbol" w:hAnsi="Symbol" w:hint="default"/>
        <w:sz w:val="32"/>
        <w:szCs w:val="32"/>
      </w:rPr>
    </w:lvl>
    <w:lvl w:ilvl="1" w:tplc="0414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6A"/>
    <w:rsid w:val="000304E1"/>
    <w:rsid w:val="000914B7"/>
    <w:rsid w:val="0013170A"/>
    <w:rsid w:val="00192A75"/>
    <w:rsid w:val="001D01A5"/>
    <w:rsid w:val="00256549"/>
    <w:rsid w:val="002B1FE8"/>
    <w:rsid w:val="002B4570"/>
    <w:rsid w:val="002E3473"/>
    <w:rsid w:val="002E47E3"/>
    <w:rsid w:val="003211EE"/>
    <w:rsid w:val="003C1390"/>
    <w:rsid w:val="00411F66"/>
    <w:rsid w:val="00416C1E"/>
    <w:rsid w:val="00495522"/>
    <w:rsid w:val="00495E6C"/>
    <w:rsid w:val="004D4473"/>
    <w:rsid w:val="004E6C7A"/>
    <w:rsid w:val="00511524"/>
    <w:rsid w:val="00522F76"/>
    <w:rsid w:val="00524CEA"/>
    <w:rsid w:val="005C642E"/>
    <w:rsid w:val="00611990"/>
    <w:rsid w:val="00620E4F"/>
    <w:rsid w:val="00661D3A"/>
    <w:rsid w:val="00686C73"/>
    <w:rsid w:val="00696BA2"/>
    <w:rsid w:val="006D4D38"/>
    <w:rsid w:val="006E1784"/>
    <w:rsid w:val="00743818"/>
    <w:rsid w:val="00774BEE"/>
    <w:rsid w:val="00811DBD"/>
    <w:rsid w:val="008433C7"/>
    <w:rsid w:val="008573F6"/>
    <w:rsid w:val="0088739A"/>
    <w:rsid w:val="0088793C"/>
    <w:rsid w:val="00905D7D"/>
    <w:rsid w:val="00956723"/>
    <w:rsid w:val="009F056A"/>
    <w:rsid w:val="00A0154F"/>
    <w:rsid w:val="00A27E9E"/>
    <w:rsid w:val="00A67859"/>
    <w:rsid w:val="00A85BD7"/>
    <w:rsid w:val="00AB6325"/>
    <w:rsid w:val="00AD6230"/>
    <w:rsid w:val="00AF4893"/>
    <w:rsid w:val="00B346BF"/>
    <w:rsid w:val="00B43794"/>
    <w:rsid w:val="00B9712F"/>
    <w:rsid w:val="00BF4C5B"/>
    <w:rsid w:val="00C103DB"/>
    <w:rsid w:val="00C24E8D"/>
    <w:rsid w:val="00C35D38"/>
    <w:rsid w:val="00C558E1"/>
    <w:rsid w:val="00CF7D88"/>
    <w:rsid w:val="00D23852"/>
    <w:rsid w:val="00DD0F19"/>
    <w:rsid w:val="00E44F6D"/>
    <w:rsid w:val="00EB321A"/>
    <w:rsid w:val="00ED7876"/>
    <w:rsid w:val="00F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05861447-8546-4959-9312-68C77987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rsid w:val="009F056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TopptekstTegn">
    <w:name w:val="Topptekst Tegn"/>
    <w:basedOn w:val="Standardskriftforavsnitt"/>
    <w:link w:val="Topptekst"/>
    <w:rsid w:val="009F056A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uiPriority w:val="99"/>
    <w:rsid w:val="009F056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BunntekstTegn">
    <w:name w:val="Bunntekst Tegn"/>
    <w:basedOn w:val="Standardskriftforavsnitt"/>
    <w:link w:val="Bunntekst"/>
    <w:uiPriority w:val="99"/>
    <w:rsid w:val="009F056A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rsid w:val="009F056A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F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F056A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A6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ost.inntak@t-f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F3139-530A-4952-B332-8A5B7251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BD366BDF</Template>
  <TotalTime>3</TotalTime>
  <Pages>1</Pages>
  <Words>134</Words>
  <Characters>715</Characters>
  <Application>Microsoft Office Word</Application>
  <DocSecurity>4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knus</dc:creator>
  <cp:lastModifiedBy>Natalia Gundersen</cp:lastModifiedBy>
  <cp:revision>2</cp:revision>
  <cp:lastPrinted>2014-11-05T09:56:00Z</cp:lastPrinted>
  <dcterms:created xsi:type="dcterms:W3CDTF">2015-01-13T10:19:00Z</dcterms:created>
  <dcterms:modified xsi:type="dcterms:W3CDTF">2015-01-13T10:19:00Z</dcterms:modified>
</cp:coreProperties>
</file>