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50EC2" w14:textId="46CCF38A" w:rsidR="00A43921" w:rsidRDefault="005C5B0E" w:rsidP="005C5B0E">
      <w:pPr>
        <w:pStyle w:val="Title"/>
      </w:pPr>
      <w:r>
        <w:t>Průvodní listina k SQL projektu</w:t>
      </w:r>
    </w:p>
    <w:p w14:paraId="2D97CBBB" w14:textId="39E874EA" w:rsidR="005C5B0E" w:rsidRDefault="005C5B0E">
      <w:r>
        <w:t xml:space="preserve">Tento dokument slouží jako průvodní listina k projektu z datové akademie </w:t>
      </w:r>
      <w:proofErr w:type="spellStart"/>
      <w:r>
        <w:t>Engeto</w:t>
      </w:r>
      <w:proofErr w:type="spellEnd"/>
      <w:r>
        <w:t>.</w:t>
      </w:r>
    </w:p>
    <w:p w14:paraId="08898E3E" w14:textId="1FE8C947" w:rsidR="00FC51DC" w:rsidRDefault="00C54476">
      <w:r>
        <w:t xml:space="preserve">Nejprve vytvoříme </w:t>
      </w:r>
      <w:r w:rsidR="00A339AB">
        <w:t>souhrnnou</w:t>
      </w:r>
      <w:r>
        <w:t xml:space="preserve"> tabulku (</w:t>
      </w:r>
      <w:proofErr w:type="spellStart"/>
      <w:r w:rsidRPr="00C54476">
        <w:t>t_robert_zunt_project_SQL_primary_final</w:t>
      </w:r>
      <w:proofErr w:type="spellEnd"/>
      <w:r>
        <w:t xml:space="preserve">), kterou použijeme jako datový zdroj k dalším úkolům.  </w:t>
      </w:r>
    </w:p>
    <w:p w14:paraId="43D5B5D6" w14:textId="37F9965D" w:rsidR="00FC51DC" w:rsidRDefault="00FC51DC">
      <w:r>
        <w:rPr>
          <w:noProof/>
        </w:rPr>
        <w:drawing>
          <wp:inline distT="0" distB="0" distL="0" distR="0" wp14:anchorId="7D0A4A51" wp14:editId="2C0ECDB7">
            <wp:extent cx="4914900" cy="7639050"/>
            <wp:effectExtent l="0" t="0" r="0" b="0"/>
            <wp:docPr id="57288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86632" name="Picture 5728866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0803" w14:textId="0311B7B2" w:rsidR="00FC51DC" w:rsidRDefault="00FC51DC" w:rsidP="00A339AB">
      <w:pPr>
        <w:pStyle w:val="Heading2"/>
      </w:pPr>
      <w:r>
        <w:lastRenderedPageBreak/>
        <w:t>1.</w:t>
      </w:r>
      <w:r w:rsidRPr="00FC51DC">
        <w:t xml:space="preserve"> Rostou v průběhu let mzdy ve všech odvětvích, nebo v některých klesají?</w:t>
      </w:r>
      <w:r>
        <w:t xml:space="preserve"> </w:t>
      </w:r>
    </w:p>
    <w:p w14:paraId="367EAEC7" w14:textId="6D3401EE" w:rsidR="005C5B0E" w:rsidRDefault="00FC51DC">
      <w:proofErr w:type="gramStart"/>
      <w:r>
        <w:t>Záleží</w:t>
      </w:r>
      <w:proofErr w:type="gramEnd"/>
      <w:r>
        <w:t xml:space="preserve"> v jakém horizontu na tuto otázku chceme odpovědět. </w:t>
      </w:r>
      <w:r w:rsidRPr="00FC51DC">
        <w:t>Pokud bude porovnávat trend mezd (</w:t>
      </w:r>
      <w:proofErr w:type="spellStart"/>
      <w:r>
        <w:t>increase</w:t>
      </w:r>
      <w:proofErr w:type="spellEnd"/>
      <w:r w:rsidRPr="00FC51DC">
        <w:t>/</w:t>
      </w:r>
      <w:proofErr w:type="spellStart"/>
      <w:r>
        <w:t>decrease</w:t>
      </w:r>
      <w:proofErr w:type="spellEnd"/>
      <w:r w:rsidRPr="00FC51DC">
        <w:t>/</w:t>
      </w:r>
      <w:r>
        <w:t xml:space="preserve">no </w:t>
      </w:r>
      <w:proofErr w:type="spellStart"/>
      <w:r>
        <w:t>change</w:t>
      </w:r>
      <w:proofErr w:type="spellEnd"/>
      <w:r>
        <w:t>)</w:t>
      </w:r>
      <w:r w:rsidRPr="00FC51DC">
        <w:t xml:space="preserve">  mezi prům</w:t>
      </w:r>
      <w:r>
        <w:t>ěr</w:t>
      </w:r>
      <w:r w:rsidRPr="00FC51DC">
        <w:t>nou roční mzdou v jednotlivých letech a pro každé odvětví, tak dojdeme k zjištění, že v některých odvětvích došlo i k meziročnímu poklesu</w:t>
      </w:r>
      <w:r>
        <w:t xml:space="preserve">. Pro ukázání těchto dat lze použít první část skriptu </w:t>
      </w:r>
      <w:proofErr w:type="spellStart"/>
      <w:r>
        <w:t>První_dotaz.sql</w:t>
      </w:r>
      <w:proofErr w:type="spellEnd"/>
    </w:p>
    <w:p w14:paraId="00DBAB1F" w14:textId="7B4B8992" w:rsidR="00FC51DC" w:rsidRDefault="00FC51DC">
      <w:r>
        <w:t xml:space="preserve">Pokud se na otázku pokusíme odpovědět v horizontu porovnatelných dat (tabulka </w:t>
      </w:r>
      <w:proofErr w:type="spellStart"/>
      <w:r w:rsidRPr="00C54476">
        <w:t>t_robert_zunt_project_SQL_primary_final</w:t>
      </w:r>
      <w:proofErr w:type="spellEnd"/>
      <w:r>
        <w:t xml:space="preserve"> obsahuje data pro období 2006-2018), tak můžeme vidět, že všechny </w:t>
      </w:r>
      <w:r w:rsidR="003441B3">
        <w:t xml:space="preserve">odvětví měly nárůst průmětné roční mzdy. Pro tento pohled slouží druhá část skriptu </w:t>
      </w:r>
      <w:proofErr w:type="spellStart"/>
      <w:r w:rsidR="003441B3">
        <w:t>První_dotaz.sql</w:t>
      </w:r>
      <w:proofErr w:type="spellEnd"/>
      <w:r w:rsidR="003441B3">
        <w:t>.</w:t>
      </w:r>
    </w:p>
    <w:p w14:paraId="1799B9BC" w14:textId="77777777" w:rsidR="00102A5F" w:rsidRDefault="00102A5F"/>
    <w:p w14:paraId="1AB76FD0" w14:textId="36B4A590" w:rsidR="00102A5F" w:rsidRDefault="00102A5F" w:rsidP="00A339AB">
      <w:pPr>
        <w:pStyle w:val="Heading2"/>
      </w:pPr>
      <w:r>
        <w:t xml:space="preserve">2. </w:t>
      </w:r>
      <w:r w:rsidRPr="00102A5F">
        <w:t>Kolik je možné si koupit litrů mléka a kilogramů chleba za první a poslední srovnatelné období v dostupných datech cen a mezd?</w:t>
      </w:r>
    </w:p>
    <w:p w14:paraId="5613A206" w14:textId="6C177BCA" w:rsidR="00AD4625" w:rsidRPr="00AD4625" w:rsidRDefault="00AD4625" w:rsidP="00AD4625">
      <w:pPr>
        <w:rPr>
          <w:i/>
          <w:iCs/>
        </w:rPr>
      </w:pPr>
      <w:r w:rsidRPr="00AD4625">
        <w:rPr>
          <w:i/>
          <w:iCs/>
        </w:rPr>
        <w:t xml:space="preserve">Pro odpověď slouží </w:t>
      </w:r>
      <w:proofErr w:type="gramStart"/>
      <w:r w:rsidRPr="00AD4625">
        <w:rPr>
          <w:i/>
          <w:iCs/>
        </w:rPr>
        <w:t>k</w:t>
      </w:r>
      <w:proofErr w:type="gramEnd"/>
      <w:r w:rsidRPr="00AD4625">
        <w:rPr>
          <w:i/>
          <w:iCs/>
        </w:rPr>
        <w:t xml:space="preserve"> skript </w:t>
      </w:r>
      <w:proofErr w:type="spellStart"/>
      <w:r w:rsidRPr="00AD4625">
        <w:rPr>
          <w:i/>
          <w:iCs/>
        </w:rPr>
        <w:t>druhy_dotaz.sql</w:t>
      </w:r>
      <w:proofErr w:type="spellEnd"/>
    </w:p>
    <w:p w14:paraId="504F68B0" w14:textId="6AE83197" w:rsidR="006409EE" w:rsidRDefault="00102A5F" w:rsidP="006409EE">
      <w:pPr>
        <w:ind w:firstLine="1"/>
      </w:pPr>
      <w:r w:rsidRPr="00102A5F">
        <w:t>Během prvotn</w:t>
      </w:r>
      <w:r>
        <w:t>í</w:t>
      </w:r>
      <w:r w:rsidRPr="00102A5F">
        <w:t xml:space="preserve"> agregace dat jsem zjis</w:t>
      </w:r>
      <w:r>
        <w:t>t</w:t>
      </w:r>
      <w:r w:rsidRPr="00102A5F">
        <w:t xml:space="preserve">il, že porovnatelné </w:t>
      </w:r>
      <w:proofErr w:type="gramStart"/>
      <w:r w:rsidRPr="00102A5F">
        <w:t>období</w:t>
      </w:r>
      <w:proofErr w:type="gramEnd"/>
      <w:r w:rsidRPr="00102A5F">
        <w:t xml:space="preserve"> pro které jsou dostupné data </w:t>
      </w:r>
      <w:r w:rsidR="006409EE">
        <w:t xml:space="preserve">o </w:t>
      </w:r>
      <w:r w:rsidRPr="00102A5F">
        <w:t>mzdách i potravinách je 2006-20</w:t>
      </w:r>
      <w:r>
        <w:t>18.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339AB" w:rsidRPr="00A339AB" w14:paraId="11A35A09" w14:textId="77777777" w:rsidTr="00273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F36191E" w14:textId="46E97CEB" w:rsidR="00A339AB" w:rsidRPr="00A339AB" w:rsidRDefault="006409EE" w:rsidP="00F158D9">
            <w:proofErr w:type="spellStart"/>
            <w:r>
              <w:t>food_name</w:t>
            </w:r>
            <w:proofErr w:type="spellEnd"/>
          </w:p>
        </w:tc>
        <w:tc>
          <w:tcPr>
            <w:tcW w:w="3021" w:type="dxa"/>
          </w:tcPr>
          <w:p w14:paraId="496E6D36" w14:textId="35E45DA5" w:rsidR="00A339AB" w:rsidRPr="00A339AB" w:rsidRDefault="006409EE" w:rsidP="00A339AB">
            <w:pPr>
              <w:tabs>
                <w:tab w:val="center" w:pos="14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quantity_for_2006</w:t>
            </w:r>
          </w:p>
        </w:tc>
        <w:tc>
          <w:tcPr>
            <w:tcW w:w="3021" w:type="dxa"/>
          </w:tcPr>
          <w:p w14:paraId="2C609E3D" w14:textId="1559746A" w:rsidR="00A339AB" w:rsidRPr="00A339AB" w:rsidRDefault="006409EE" w:rsidP="00F15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Quantity_for_2018</w:t>
            </w:r>
          </w:p>
        </w:tc>
      </w:tr>
      <w:tr w:rsidR="00A339AB" w:rsidRPr="00A339AB" w14:paraId="15DF7214" w14:textId="77777777" w:rsidTr="0027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2BA04CE" w14:textId="77777777" w:rsidR="00A339AB" w:rsidRPr="00A339AB" w:rsidRDefault="00A339AB" w:rsidP="00F158D9">
            <w:r w:rsidRPr="00A339AB">
              <w:t>Chléb konzumní kmínový</w:t>
            </w:r>
          </w:p>
        </w:tc>
        <w:tc>
          <w:tcPr>
            <w:tcW w:w="3021" w:type="dxa"/>
          </w:tcPr>
          <w:p w14:paraId="455740FB" w14:textId="648E4FD8" w:rsidR="00A339AB" w:rsidRPr="00A339AB" w:rsidRDefault="00A339AB" w:rsidP="00A339AB">
            <w:pPr>
              <w:tabs>
                <w:tab w:val="center" w:pos="14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39AB">
              <w:t>1284</w:t>
            </w:r>
            <w:r>
              <w:tab/>
            </w:r>
          </w:p>
        </w:tc>
        <w:tc>
          <w:tcPr>
            <w:tcW w:w="3021" w:type="dxa"/>
          </w:tcPr>
          <w:p w14:paraId="3F64B779" w14:textId="6CFCF0B6" w:rsidR="00A339AB" w:rsidRPr="00A339AB" w:rsidRDefault="00A339AB" w:rsidP="00F15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39AB">
              <w:t>1342</w:t>
            </w:r>
          </w:p>
        </w:tc>
      </w:tr>
      <w:tr w:rsidR="00A339AB" w14:paraId="227B5F13" w14:textId="77777777" w:rsidTr="0027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82829EE" w14:textId="77777777" w:rsidR="00A339AB" w:rsidRPr="00A339AB" w:rsidRDefault="00A339AB" w:rsidP="00F158D9">
            <w:r w:rsidRPr="00A339AB">
              <w:t>Mléko polotučné pasterované</w:t>
            </w:r>
          </w:p>
        </w:tc>
        <w:tc>
          <w:tcPr>
            <w:tcW w:w="3021" w:type="dxa"/>
          </w:tcPr>
          <w:p w14:paraId="77DD5FEE" w14:textId="2B76C73A" w:rsidR="00A339AB" w:rsidRPr="00A339AB" w:rsidRDefault="00A339AB" w:rsidP="00F15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39AB">
              <w:t>1436</w:t>
            </w:r>
          </w:p>
        </w:tc>
        <w:tc>
          <w:tcPr>
            <w:tcW w:w="3021" w:type="dxa"/>
          </w:tcPr>
          <w:p w14:paraId="02B630D0" w14:textId="537C72CF" w:rsidR="00A339AB" w:rsidRDefault="00A339AB" w:rsidP="00F15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39AB">
              <w:t>1641</w:t>
            </w:r>
          </w:p>
        </w:tc>
      </w:tr>
    </w:tbl>
    <w:p w14:paraId="2F9330EB" w14:textId="5129FC1F" w:rsidR="00EF422D" w:rsidRDefault="00EF422D" w:rsidP="00A339AB"/>
    <w:p w14:paraId="7C647E8A" w14:textId="4A3B990B" w:rsidR="00AD4625" w:rsidRDefault="003B005A" w:rsidP="00AD4625">
      <w:pPr>
        <w:pStyle w:val="Heading2"/>
      </w:pPr>
      <w:r>
        <w:t xml:space="preserve">3. </w:t>
      </w:r>
      <w:r w:rsidRPr="003B005A">
        <w:t xml:space="preserve">Která kategorie potravin zdražuje nejpomaleji (je u ní nejnižší </w:t>
      </w:r>
      <w:proofErr w:type="spellStart"/>
      <w:r w:rsidRPr="003B005A">
        <w:t>percentuální</w:t>
      </w:r>
      <w:proofErr w:type="spellEnd"/>
      <w:r w:rsidRPr="003B005A">
        <w:t xml:space="preserve"> meziroční nárůst)?</w:t>
      </w:r>
    </w:p>
    <w:p w14:paraId="5AB7A585" w14:textId="46B073C5" w:rsidR="00AD4625" w:rsidRPr="00AD4625" w:rsidRDefault="00AD4625" w:rsidP="00AD4625">
      <w:pPr>
        <w:rPr>
          <w:i/>
          <w:iCs/>
          <w:u w:val="single"/>
        </w:rPr>
      </w:pPr>
      <w:r>
        <w:rPr>
          <w:i/>
          <w:iCs/>
        </w:rPr>
        <w:t xml:space="preserve">Pro odpověď slouží skript </w:t>
      </w:r>
      <w:proofErr w:type="spellStart"/>
      <w:r>
        <w:rPr>
          <w:i/>
          <w:iCs/>
        </w:rPr>
        <w:t>treti_dotaz.sql</w:t>
      </w:r>
      <w:proofErr w:type="spellEnd"/>
    </w:p>
    <w:p w14:paraId="303D9972" w14:textId="22D9D1DA" w:rsidR="003B005A" w:rsidRDefault="003B005A" w:rsidP="003B005A">
      <w:r>
        <w:t xml:space="preserve">Pro zjištění, která kategorie potravin zdražuje nejpomaleji </w:t>
      </w:r>
      <w:r w:rsidR="00AD4625">
        <w:t>jsem</w:t>
      </w:r>
      <w:r>
        <w:t xml:space="preserve"> nejpr</w:t>
      </w:r>
      <w:r w:rsidR="00C6573B">
        <w:t>v</w:t>
      </w:r>
      <w:r>
        <w:t xml:space="preserve">e vypočítal meziroční rozdíl ceny pomocí LAG a dopočetl procenta. Pro </w:t>
      </w:r>
      <w:r>
        <w:t>odpověď</w:t>
      </w:r>
      <w:r>
        <w:t xml:space="preserve"> na otázku jsem výsledky seřadil podle procentuálního rozdílu.</w:t>
      </w:r>
      <w:r w:rsidR="00C6573B">
        <w:t xml:space="preserve"> V datech lze vidět, že existují potraviny, které v některých letech dokonce i zlevňovaly. </w:t>
      </w:r>
      <w:r w:rsidR="00C6573B">
        <w:t xml:space="preserve">Na otázku </w:t>
      </w:r>
      <w:r w:rsidR="00C6573B">
        <w:t xml:space="preserve">tedy </w:t>
      </w:r>
      <w:r w:rsidR="00C6573B">
        <w:t>nelze odpověď, že nějaká kategorie " meziročně zdražuje nejpomaleji</w:t>
      </w:r>
      <w:r w:rsidR="00C6573B">
        <w:t xml:space="preserve">. Pro zobrazení pouze těchto potravin a let, které zlevňovaly slouží druhá část skriptu. </w:t>
      </w:r>
    </w:p>
    <w:p w14:paraId="14ACD5FA" w14:textId="1E62759D" w:rsidR="003B005A" w:rsidRDefault="003B005A" w:rsidP="003B005A">
      <w:r>
        <w:t>Datový set neobsahuje informace o ceně Jakostního bílého vína pro celé období 2006-2018 ale pouze 2015-</w:t>
      </w:r>
      <w:r>
        <w:t>2</w:t>
      </w:r>
      <w:r>
        <w:t>018</w:t>
      </w:r>
      <w:r>
        <w:t>.</w:t>
      </w:r>
    </w:p>
    <w:p w14:paraId="1657DD39" w14:textId="31A11E7A" w:rsidR="0015647C" w:rsidRDefault="00740E18" w:rsidP="0015647C">
      <w:pPr>
        <w:pStyle w:val="Heading2"/>
      </w:pPr>
      <w:r>
        <w:t xml:space="preserve">4. </w:t>
      </w:r>
      <w:r w:rsidR="0015647C" w:rsidRPr="0015647C">
        <w:t>Existuje rok, ve kterém byl meziroční nárůst cen potravin výrazně vyšší než růst mezd (větší než 10 %)?</w:t>
      </w:r>
    </w:p>
    <w:p w14:paraId="552A0CF4" w14:textId="55D1BEB1" w:rsidR="0015647C" w:rsidRPr="0015647C" w:rsidRDefault="0015647C" w:rsidP="0015647C">
      <w:pPr>
        <w:rPr>
          <w:i/>
          <w:iCs/>
        </w:rPr>
      </w:pPr>
      <w:r>
        <w:rPr>
          <w:i/>
          <w:iCs/>
        </w:rPr>
        <w:t xml:space="preserve">Pro odpověď slouží skript </w:t>
      </w:r>
      <w:proofErr w:type="spellStart"/>
      <w:r>
        <w:rPr>
          <w:i/>
          <w:iCs/>
        </w:rPr>
        <w:t>ctvrty_dotaz.sql</w:t>
      </w:r>
      <w:proofErr w:type="spellEnd"/>
    </w:p>
    <w:p w14:paraId="43CE90B3" w14:textId="56567A08" w:rsidR="0015647C" w:rsidRPr="0015647C" w:rsidRDefault="0015647C" w:rsidP="0015647C">
      <w:r w:rsidRPr="0015647C">
        <w:t xml:space="preserve">Vytvořil jsem přehled zobrazující procentuální rozdíl průměrné ceny všech potravin pro sledované roky. Z dat lze vidět, že v žádném sledovaném roce nedošlo k nárůstu přes </w:t>
      </w:r>
      <w:proofErr w:type="gramStart"/>
      <w:r w:rsidRPr="0015647C">
        <w:t>10%</w:t>
      </w:r>
      <w:proofErr w:type="gramEnd"/>
      <w:r w:rsidRPr="0015647C">
        <w:t>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72"/>
        <w:gridCol w:w="1230"/>
      </w:tblGrid>
      <w:tr w:rsidR="00273FB2" w:rsidRPr="00273FB2" w14:paraId="6861D161" w14:textId="77777777" w:rsidTr="00273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0F92E83A" w14:textId="41D551FF" w:rsidR="00273FB2" w:rsidRPr="00273FB2" w:rsidRDefault="00273FB2" w:rsidP="00273FB2">
            <w:pPr>
              <w:jc w:val="center"/>
            </w:pPr>
            <w:proofErr w:type="spellStart"/>
            <w:r>
              <w:t>Year</w:t>
            </w:r>
            <w:proofErr w:type="spellEnd"/>
          </w:p>
        </w:tc>
        <w:tc>
          <w:tcPr>
            <w:tcW w:w="783" w:type="dxa"/>
          </w:tcPr>
          <w:p w14:paraId="11E3B9F6" w14:textId="373BC9E3" w:rsidR="00273FB2" w:rsidRPr="00273FB2" w:rsidRDefault="00273FB2" w:rsidP="00273F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Percentage</w:t>
            </w:r>
            <w:proofErr w:type="spellEnd"/>
            <w:r>
              <w:t xml:space="preserve"> </w:t>
            </w:r>
            <w:proofErr w:type="spellStart"/>
            <w:r>
              <w:t>difference</w:t>
            </w:r>
            <w:proofErr w:type="spellEnd"/>
          </w:p>
        </w:tc>
      </w:tr>
      <w:tr w:rsidR="00273FB2" w:rsidRPr="00273FB2" w14:paraId="1FA12911" w14:textId="77777777" w:rsidTr="0027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38C96ADB" w14:textId="77777777" w:rsidR="00273FB2" w:rsidRPr="00273FB2" w:rsidRDefault="00273FB2" w:rsidP="005E70A6">
            <w:r w:rsidRPr="00273FB2">
              <w:t>2007</w:t>
            </w:r>
          </w:p>
        </w:tc>
        <w:tc>
          <w:tcPr>
            <w:tcW w:w="783" w:type="dxa"/>
          </w:tcPr>
          <w:p w14:paraId="22152109" w14:textId="77777777" w:rsidR="00273FB2" w:rsidRPr="00273FB2" w:rsidRDefault="00273FB2" w:rsidP="005E7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FB2">
              <w:t>6.78</w:t>
            </w:r>
          </w:p>
        </w:tc>
      </w:tr>
      <w:tr w:rsidR="00273FB2" w:rsidRPr="00273FB2" w14:paraId="22F79917" w14:textId="77777777" w:rsidTr="0027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04B14001" w14:textId="77777777" w:rsidR="00273FB2" w:rsidRPr="00273FB2" w:rsidRDefault="00273FB2" w:rsidP="005E70A6">
            <w:r w:rsidRPr="00273FB2">
              <w:t>2008</w:t>
            </w:r>
          </w:p>
        </w:tc>
        <w:tc>
          <w:tcPr>
            <w:tcW w:w="783" w:type="dxa"/>
          </w:tcPr>
          <w:p w14:paraId="1EF11D23" w14:textId="77777777" w:rsidR="00273FB2" w:rsidRPr="00273FB2" w:rsidRDefault="00273FB2" w:rsidP="005E7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FB2">
              <w:t>6.21</w:t>
            </w:r>
          </w:p>
        </w:tc>
      </w:tr>
      <w:tr w:rsidR="00273FB2" w:rsidRPr="00273FB2" w14:paraId="5694EC76" w14:textId="77777777" w:rsidTr="0027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0FB8C4E0" w14:textId="77777777" w:rsidR="00273FB2" w:rsidRPr="00273FB2" w:rsidRDefault="00273FB2" w:rsidP="005E70A6">
            <w:r w:rsidRPr="00273FB2">
              <w:t>2009</w:t>
            </w:r>
          </w:p>
        </w:tc>
        <w:tc>
          <w:tcPr>
            <w:tcW w:w="783" w:type="dxa"/>
          </w:tcPr>
          <w:p w14:paraId="3E657DB9" w14:textId="77777777" w:rsidR="00273FB2" w:rsidRPr="00273FB2" w:rsidRDefault="00273FB2" w:rsidP="005E7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FB2">
              <w:t>-6.41</w:t>
            </w:r>
          </w:p>
        </w:tc>
      </w:tr>
      <w:tr w:rsidR="00273FB2" w:rsidRPr="00273FB2" w14:paraId="0BE25DAA" w14:textId="77777777" w:rsidTr="0027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2A4044EF" w14:textId="77777777" w:rsidR="00273FB2" w:rsidRPr="00273FB2" w:rsidRDefault="00273FB2" w:rsidP="005E70A6">
            <w:r w:rsidRPr="00273FB2">
              <w:t>2010</w:t>
            </w:r>
          </w:p>
        </w:tc>
        <w:tc>
          <w:tcPr>
            <w:tcW w:w="783" w:type="dxa"/>
          </w:tcPr>
          <w:p w14:paraId="7EA14509" w14:textId="77777777" w:rsidR="00273FB2" w:rsidRPr="00273FB2" w:rsidRDefault="00273FB2" w:rsidP="005E7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FB2">
              <w:t>1.93</w:t>
            </w:r>
          </w:p>
        </w:tc>
      </w:tr>
      <w:tr w:rsidR="00273FB2" w:rsidRPr="00273FB2" w14:paraId="2E89454B" w14:textId="77777777" w:rsidTr="0027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062FEBBF" w14:textId="77777777" w:rsidR="00273FB2" w:rsidRPr="00273FB2" w:rsidRDefault="00273FB2" w:rsidP="005E70A6">
            <w:r w:rsidRPr="00273FB2">
              <w:t>2011</w:t>
            </w:r>
          </w:p>
        </w:tc>
        <w:tc>
          <w:tcPr>
            <w:tcW w:w="783" w:type="dxa"/>
          </w:tcPr>
          <w:p w14:paraId="7773BF92" w14:textId="77777777" w:rsidR="00273FB2" w:rsidRPr="00273FB2" w:rsidRDefault="00273FB2" w:rsidP="005E7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FB2">
              <w:t>3.34</w:t>
            </w:r>
          </w:p>
        </w:tc>
      </w:tr>
      <w:tr w:rsidR="00273FB2" w:rsidRPr="00273FB2" w14:paraId="3FB8CD8A" w14:textId="77777777" w:rsidTr="0027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63340E75" w14:textId="77777777" w:rsidR="00273FB2" w:rsidRPr="00273FB2" w:rsidRDefault="00273FB2" w:rsidP="005E70A6">
            <w:r w:rsidRPr="00273FB2">
              <w:lastRenderedPageBreak/>
              <w:t>2012</w:t>
            </w:r>
          </w:p>
        </w:tc>
        <w:tc>
          <w:tcPr>
            <w:tcW w:w="783" w:type="dxa"/>
          </w:tcPr>
          <w:p w14:paraId="5F1B91E4" w14:textId="77777777" w:rsidR="00273FB2" w:rsidRPr="00273FB2" w:rsidRDefault="00273FB2" w:rsidP="005E7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FB2">
              <w:t>6.74</w:t>
            </w:r>
          </w:p>
        </w:tc>
      </w:tr>
      <w:tr w:rsidR="00273FB2" w:rsidRPr="00273FB2" w14:paraId="1E6BD75F" w14:textId="77777777" w:rsidTr="0027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2FB20EAF" w14:textId="77777777" w:rsidR="00273FB2" w:rsidRPr="00273FB2" w:rsidRDefault="00273FB2" w:rsidP="005E70A6">
            <w:r w:rsidRPr="00273FB2">
              <w:t>2013</w:t>
            </w:r>
          </w:p>
        </w:tc>
        <w:tc>
          <w:tcPr>
            <w:tcW w:w="783" w:type="dxa"/>
          </w:tcPr>
          <w:p w14:paraId="5CEA2A76" w14:textId="77777777" w:rsidR="00273FB2" w:rsidRPr="00273FB2" w:rsidRDefault="00273FB2" w:rsidP="005E7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FB2">
              <w:t>5.1</w:t>
            </w:r>
          </w:p>
        </w:tc>
      </w:tr>
      <w:tr w:rsidR="00273FB2" w:rsidRPr="00273FB2" w14:paraId="61358B67" w14:textId="77777777" w:rsidTr="0027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2A321D92" w14:textId="77777777" w:rsidR="00273FB2" w:rsidRPr="00273FB2" w:rsidRDefault="00273FB2" w:rsidP="005E70A6">
            <w:r w:rsidRPr="00273FB2">
              <w:t>2014</w:t>
            </w:r>
          </w:p>
        </w:tc>
        <w:tc>
          <w:tcPr>
            <w:tcW w:w="783" w:type="dxa"/>
          </w:tcPr>
          <w:p w14:paraId="5FA53D82" w14:textId="77777777" w:rsidR="00273FB2" w:rsidRPr="00273FB2" w:rsidRDefault="00273FB2" w:rsidP="005E7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FB2">
              <w:t>0.72</w:t>
            </w:r>
          </w:p>
        </w:tc>
      </w:tr>
      <w:tr w:rsidR="00273FB2" w:rsidRPr="00273FB2" w14:paraId="05C8BE07" w14:textId="77777777" w:rsidTr="0027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5E31CCD3" w14:textId="77777777" w:rsidR="00273FB2" w:rsidRPr="00273FB2" w:rsidRDefault="00273FB2" w:rsidP="005E70A6">
            <w:r w:rsidRPr="00273FB2">
              <w:t>2015</w:t>
            </w:r>
          </w:p>
        </w:tc>
        <w:tc>
          <w:tcPr>
            <w:tcW w:w="783" w:type="dxa"/>
          </w:tcPr>
          <w:p w14:paraId="378BB5C3" w14:textId="77777777" w:rsidR="00273FB2" w:rsidRPr="00273FB2" w:rsidRDefault="00273FB2" w:rsidP="005E7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FB2">
              <w:t>-0.54</w:t>
            </w:r>
          </w:p>
        </w:tc>
      </w:tr>
      <w:tr w:rsidR="00273FB2" w:rsidRPr="00273FB2" w14:paraId="3FBCC367" w14:textId="77777777" w:rsidTr="0027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012ED143" w14:textId="77777777" w:rsidR="00273FB2" w:rsidRPr="00273FB2" w:rsidRDefault="00273FB2" w:rsidP="005E70A6">
            <w:r w:rsidRPr="00273FB2">
              <w:t>2016</w:t>
            </w:r>
          </w:p>
        </w:tc>
        <w:tc>
          <w:tcPr>
            <w:tcW w:w="783" w:type="dxa"/>
          </w:tcPr>
          <w:p w14:paraId="7C1EAC16" w14:textId="77777777" w:rsidR="00273FB2" w:rsidRPr="00273FB2" w:rsidRDefault="00273FB2" w:rsidP="005E7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FB2">
              <w:t>-1.18</w:t>
            </w:r>
          </w:p>
        </w:tc>
      </w:tr>
      <w:tr w:rsidR="00273FB2" w:rsidRPr="00273FB2" w14:paraId="5C0844A7" w14:textId="77777777" w:rsidTr="0027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47A10BBA" w14:textId="77777777" w:rsidR="00273FB2" w:rsidRPr="00273FB2" w:rsidRDefault="00273FB2" w:rsidP="005E70A6">
            <w:r w:rsidRPr="00273FB2">
              <w:t>2017</w:t>
            </w:r>
          </w:p>
        </w:tc>
        <w:tc>
          <w:tcPr>
            <w:tcW w:w="783" w:type="dxa"/>
          </w:tcPr>
          <w:p w14:paraId="084BB916" w14:textId="77777777" w:rsidR="00273FB2" w:rsidRPr="00273FB2" w:rsidRDefault="00273FB2" w:rsidP="005E7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FB2">
              <w:t>9.62</w:t>
            </w:r>
          </w:p>
        </w:tc>
      </w:tr>
      <w:tr w:rsidR="00273FB2" w:rsidRPr="003B005A" w14:paraId="329FADBE" w14:textId="77777777" w:rsidTr="0027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443E9555" w14:textId="77777777" w:rsidR="00273FB2" w:rsidRPr="00273FB2" w:rsidRDefault="00273FB2" w:rsidP="005E70A6">
            <w:r w:rsidRPr="00273FB2">
              <w:t>2018</w:t>
            </w:r>
          </w:p>
        </w:tc>
        <w:tc>
          <w:tcPr>
            <w:tcW w:w="783" w:type="dxa"/>
          </w:tcPr>
          <w:p w14:paraId="2FF3AF7A" w14:textId="77777777" w:rsidR="00273FB2" w:rsidRPr="003B005A" w:rsidRDefault="00273FB2" w:rsidP="005E7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FB2">
              <w:t>2.18</w:t>
            </w:r>
          </w:p>
        </w:tc>
      </w:tr>
    </w:tbl>
    <w:p w14:paraId="5F7455BA" w14:textId="4DFE888D" w:rsidR="003B005A" w:rsidRDefault="003B005A" w:rsidP="00273FB2"/>
    <w:p w14:paraId="7EF5AC55" w14:textId="2028E35F" w:rsidR="00740E18" w:rsidRPr="00740E18" w:rsidRDefault="00740E18" w:rsidP="00740E18">
      <w:pPr>
        <w:pStyle w:val="Heading2"/>
      </w:pPr>
      <w:r>
        <w:t xml:space="preserve">5. </w:t>
      </w:r>
      <w:r w:rsidRPr="00740E18">
        <w:t>Má výška HDP vliv na změny ve mzdách a cenách potravin? Neboli, pokud HDP vzroste výrazněji v jednom roce, projeví se to na cenách potravin či mzdách ve stejném nebo nás</w:t>
      </w:r>
      <w:r>
        <w:t>le</w:t>
      </w:r>
      <w:r w:rsidRPr="00740E18">
        <w:t>dujícím roce výraznějším růstem?</w:t>
      </w:r>
    </w:p>
    <w:p w14:paraId="360E2749" w14:textId="1A98818B" w:rsidR="00740E18" w:rsidRPr="00740E18" w:rsidRDefault="00740E18" w:rsidP="00740E18">
      <w:pPr>
        <w:rPr>
          <w:i/>
          <w:iCs/>
        </w:rPr>
      </w:pPr>
      <w:r>
        <w:rPr>
          <w:i/>
          <w:iCs/>
        </w:rPr>
        <w:t xml:space="preserve">Pro odpověď slouží skript </w:t>
      </w:r>
      <w:proofErr w:type="spellStart"/>
      <w:r>
        <w:rPr>
          <w:i/>
          <w:iCs/>
        </w:rPr>
        <w:t>paty_dotaz.sql</w:t>
      </w:r>
      <w:proofErr w:type="spellEnd"/>
    </w:p>
    <w:p w14:paraId="31E12F31" w14:textId="088BCCB0" w:rsidR="00740E18" w:rsidRPr="00740E18" w:rsidRDefault="00740E18" w:rsidP="00740E18">
      <w:r w:rsidRPr="00740E18">
        <w:t xml:space="preserve">Z dat nemůžeme jednoznačně říct, že změna HDP má vliv na změnu </w:t>
      </w:r>
      <w:r w:rsidRPr="00740E18">
        <w:t>potravin</w:t>
      </w:r>
      <w:r w:rsidRPr="00740E18">
        <w:t xml:space="preserve"> a mezd. Např. v roce 2007 můžeme vidět nárůst ve všech 3 kategorií</w:t>
      </w:r>
      <w:r>
        <w:t>c</w:t>
      </w:r>
      <w:r w:rsidRPr="00740E18">
        <w:t xml:space="preserve">h, ale v roce 2015 už tento vzorec neplatí. </w:t>
      </w:r>
      <w:r w:rsidRPr="00740E18">
        <w:tab/>
      </w:r>
    </w:p>
    <w:p w14:paraId="26DC3D73" w14:textId="77777777" w:rsidR="00740E18" w:rsidRPr="00740E18" w:rsidRDefault="00740E18" w:rsidP="00740E18">
      <w:r w:rsidRPr="00740E18">
        <w:t xml:space="preserve"> </w:t>
      </w:r>
    </w:p>
    <w:p w14:paraId="04DC4EB6" w14:textId="77777777" w:rsidR="00740E18" w:rsidRDefault="00740E18" w:rsidP="00273FB2"/>
    <w:p w14:paraId="11F75755" w14:textId="2A6F96A0" w:rsidR="00740E18" w:rsidRPr="003B005A" w:rsidRDefault="00740E18" w:rsidP="00740E18"/>
    <w:sectPr w:rsidR="00740E18" w:rsidRPr="003B0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0E"/>
    <w:rsid w:val="00102A5F"/>
    <w:rsid w:val="0015647C"/>
    <w:rsid w:val="002336F4"/>
    <w:rsid w:val="00273FB2"/>
    <w:rsid w:val="002A18B3"/>
    <w:rsid w:val="003441B3"/>
    <w:rsid w:val="003B005A"/>
    <w:rsid w:val="004376BA"/>
    <w:rsid w:val="005C5B0E"/>
    <w:rsid w:val="005D7D45"/>
    <w:rsid w:val="006409EE"/>
    <w:rsid w:val="00740E18"/>
    <w:rsid w:val="009E5177"/>
    <w:rsid w:val="00A339AB"/>
    <w:rsid w:val="00A43921"/>
    <w:rsid w:val="00AD4625"/>
    <w:rsid w:val="00C27043"/>
    <w:rsid w:val="00C27263"/>
    <w:rsid w:val="00C54476"/>
    <w:rsid w:val="00C6573B"/>
    <w:rsid w:val="00EF422D"/>
    <w:rsid w:val="00F045C9"/>
    <w:rsid w:val="00FC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0F000"/>
  <w15:chartTrackingRefBased/>
  <w15:docId w15:val="{E1E2833D-ADA2-4249-BC3B-2E3F0402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9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339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33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0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-Accent5">
    <w:name w:val="Grid Table 1 Light Accent 5"/>
    <w:basedOn w:val="TableNormal"/>
    <w:uiPriority w:val="46"/>
    <w:rsid w:val="00273FB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6018</TotalTime>
  <Pages>3</Pages>
  <Words>438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Zunt</dc:creator>
  <cp:keywords/>
  <dc:description/>
  <cp:lastModifiedBy>Robert Zunt</cp:lastModifiedBy>
  <cp:revision>3</cp:revision>
  <dcterms:created xsi:type="dcterms:W3CDTF">2024-10-10T19:04:00Z</dcterms:created>
  <dcterms:modified xsi:type="dcterms:W3CDTF">2024-10-16T20:12:00Z</dcterms:modified>
</cp:coreProperties>
</file>