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49D8" w14:textId="77184DB7" w:rsidR="00A06BCF" w:rsidRPr="007D44B6" w:rsidRDefault="007D44B6" w:rsidP="007D44B6">
      <w:pPr>
        <w:jc w:val="center"/>
        <w:rPr>
          <w:rFonts w:asciiTheme="majorHAnsi" w:hAnsiTheme="majorHAnsi" w:cstheme="majorHAnsi"/>
          <w:b/>
          <w:sz w:val="56"/>
          <w:lang w:val="de-AT"/>
        </w:rPr>
      </w:pPr>
      <w:proofErr w:type="spellStart"/>
      <w:r w:rsidRPr="007D44B6">
        <w:rPr>
          <w:rFonts w:asciiTheme="majorHAnsi" w:eastAsia="Calibri" w:hAnsiTheme="majorHAnsi" w:cstheme="majorHAnsi"/>
          <w:b/>
          <w:sz w:val="56"/>
          <w:lang w:val="de-AT"/>
        </w:rPr>
        <w:t>Telemetry</w:t>
      </w:r>
      <w:proofErr w:type="spellEnd"/>
      <w:r w:rsidRPr="007D44B6">
        <w:rPr>
          <w:rFonts w:asciiTheme="majorHAnsi" w:eastAsia="Calibri" w:hAnsiTheme="majorHAnsi" w:cstheme="majorHAnsi"/>
          <w:b/>
          <w:sz w:val="56"/>
          <w:lang w:val="de-AT"/>
        </w:rPr>
        <w:t xml:space="preserve"> Gateway Monitoring</w:t>
      </w:r>
      <w:r w:rsidR="003810D1" w:rsidRPr="007D44B6">
        <w:rPr>
          <w:rFonts w:asciiTheme="majorHAnsi" w:hAnsiTheme="majorHAnsi" w:cstheme="majorHAnsi"/>
          <w:b/>
          <w:sz w:val="56"/>
          <w:lang w:val="de-AT"/>
        </w:rPr>
        <w:t xml:space="preserve"> </w:t>
      </w:r>
    </w:p>
    <w:p w14:paraId="381ED06E" w14:textId="0DCF363F" w:rsidR="00A06BCF" w:rsidRDefault="008816DC" w:rsidP="008816DC">
      <w:pPr>
        <w:jc w:val="center"/>
        <w:rPr>
          <w:sz w:val="48"/>
          <w:lang w:val="de-AT"/>
        </w:rPr>
      </w:pPr>
      <w:r>
        <w:rPr>
          <w:sz w:val="48"/>
          <w:lang w:val="de-AT"/>
        </w:rPr>
        <w:t xml:space="preserve"> </w:t>
      </w:r>
      <w:r w:rsidR="007D44B6">
        <w:rPr>
          <w:noProof/>
          <w:sz w:val="48"/>
          <w:lang w:val="de-AT"/>
        </w:rPr>
        <w:drawing>
          <wp:inline distT="0" distB="0" distL="0" distR="0" wp14:anchorId="5D9C60D0" wp14:editId="13863FE4">
            <wp:extent cx="3393650" cy="2305855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schirmfoto 2019-02-21 um 21.57.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986" cy="231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0AE2" w14:textId="199C3724" w:rsidR="008A3DF1" w:rsidRPr="007D44B6" w:rsidRDefault="003810D1" w:rsidP="008A3DF1">
      <w:pPr>
        <w:jc w:val="center"/>
        <w:rPr>
          <w:sz w:val="40"/>
          <w:lang w:val="de-AT"/>
        </w:rPr>
      </w:pPr>
      <w:r w:rsidRPr="007D44B6">
        <w:rPr>
          <w:sz w:val="40"/>
          <w:lang w:val="de-AT"/>
        </w:rPr>
        <w:t xml:space="preserve">Maciej </w:t>
      </w:r>
      <w:r w:rsidR="008A3DF1" w:rsidRPr="007D44B6">
        <w:rPr>
          <w:sz w:val="40"/>
          <w:lang w:val="de-AT"/>
        </w:rPr>
        <w:t xml:space="preserve">Dzialoszynski, </w:t>
      </w:r>
      <w:r w:rsidRPr="007D44B6">
        <w:rPr>
          <w:sz w:val="40"/>
          <w:lang w:val="de-AT"/>
        </w:rPr>
        <w:t xml:space="preserve">Sebastian </w:t>
      </w:r>
      <w:r w:rsidR="0010467C" w:rsidRPr="007D44B6">
        <w:rPr>
          <w:sz w:val="40"/>
          <w:lang w:val="de-AT"/>
        </w:rPr>
        <w:t>Grünewald</w:t>
      </w:r>
      <w:r w:rsidR="007D44B6" w:rsidRPr="007D44B6">
        <w:rPr>
          <w:sz w:val="40"/>
          <w:lang w:val="de-AT"/>
        </w:rPr>
        <w:t>, Jordi Rieder</w:t>
      </w:r>
      <w:r w:rsidR="00E13C90" w:rsidRPr="007D44B6">
        <w:rPr>
          <w:sz w:val="40"/>
          <w:lang w:val="de-AT"/>
        </w:rPr>
        <w:t xml:space="preserve"> </w:t>
      </w:r>
      <w:r w:rsidR="0010467C" w:rsidRPr="007D44B6">
        <w:rPr>
          <w:sz w:val="40"/>
          <w:lang w:val="de-AT"/>
        </w:rPr>
        <w:t xml:space="preserve">und </w:t>
      </w:r>
      <w:r w:rsidRPr="007D44B6">
        <w:rPr>
          <w:sz w:val="40"/>
          <w:lang w:val="de-AT"/>
        </w:rPr>
        <w:t>David</w:t>
      </w:r>
      <w:r w:rsidR="008A3DF1" w:rsidRPr="007D44B6">
        <w:rPr>
          <w:sz w:val="40"/>
          <w:lang w:val="de-AT"/>
        </w:rPr>
        <w:t xml:space="preserve"> Jovanovic</w:t>
      </w:r>
    </w:p>
    <w:tbl>
      <w:tblPr>
        <w:tblpPr w:leftFromText="141" w:rightFromText="141" w:vertAnchor="text" w:horzAnchor="margin" w:tblpY="554"/>
        <w:tblOverlap w:val="never"/>
        <w:tblW w:w="93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49"/>
        <w:gridCol w:w="3087"/>
        <w:gridCol w:w="3087"/>
      </w:tblGrid>
      <w:tr w:rsidR="00A06BCF" w:rsidRPr="0059368C" w14:paraId="24E157DF" w14:textId="77777777" w:rsidTr="00D64F05">
        <w:trPr>
          <w:trHeight w:val="557"/>
        </w:trPr>
        <w:tc>
          <w:tcPr>
            <w:tcW w:w="3149" w:type="dxa"/>
            <w:shd w:val="clear" w:color="auto" w:fill="auto"/>
            <w:vAlign w:val="center"/>
          </w:tcPr>
          <w:p w14:paraId="4FF005A8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</w:p>
        </w:tc>
        <w:tc>
          <w:tcPr>
            <w:tcW w:w="3087" w:type="dxa"/>
            <w:shd w:val="clear" w:color="auto" w:fill="auto"/>
            <w:vAlign w:val="center"/>
          </w:tcPr>
          <w:p w14:paraId="4615D3D3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Name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4E6C1EAB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Datum</w:t>
            </w:r>
          </w:p>
        </w:tc>
      </w:tr>
      <w:tr w:rsidR="00A06BCF" w:rsidRPr="0059368C" w14:paraId="27D7A48E" w14:textId="77777777" w:rsidTr="00D64F05">
        <w:trPr>
          <w:trHeight w:val="557"/>
        </w:trPr>
        <w:tc>
          <w:tcPr>
            <w:tcW w:w="3149" w:type="dxa"/>
            <w:shd w:val="clear" w:color="auto" w:fill="auto"/>
            <w:vAlign w:val="center"/>
          </w:tcPr>
          <w:p w14:paraId="73F4C001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erstellt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0F76D6D5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59368C">
              <w:rPr>
                <w:sz w:val="28"/>
                <w:lang w:val="de-AT"/>
              </w:rPr>
              <w:t>Maciej Dzialoszynski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5D1C7594" w14:textId="1DCC53E1" w:rsidR="00A06BCF" w:rsidRPr="00D64F05" w:rsidRDefault="007D44B6" w:rsidP="00D64F05">
            <w:pPr>
              <w:jc w:val="center"/>
              <w:rPr>
                <w:sz w:val="28"/>
                <w:lang w:val="de-AT"/>
              </w:rPr>
            </w:pPr>
            <w:r>
              <w:rPr>
                <w:sz w:val="28"/>
                <w:lang w:val="de-AT"/>
              </w:rPr>
              <w:t>21.02.2019</w:t>
            </w:r>
          </w:p>
        </w:tc>
      </w:tr>
      <w:tr w:rsidR="00A06BCF" w:rsidRPr="0059368C" w14:paraId="707AFEE0" w14:textId="77777777" w:rsidTr="00E71E27">
        <w:trPr>
          <w:trHeight w:val="830"/>
        </w:trPr>
        <w:tc>
          <w:tcPr>
            <w:tcW w:w="3149" w:type="dxa"/>
            <w:shd w:val="clear" w:color="auto" w:fill="auto"/>
            <w:vAlign w:val="center"/>
          </w:tcPr>
          <w:p w14:paraId="16D0A3BF" w14:textId="77777777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  <w:r w:rsidRPr="00D64F05">
              <w:rPr>
                <w:b/>
                <w:sz w:val="28"/>
                <w:lang w:val="de-AT"/>
              </w:rPr>
              <w:t>geprüft</w:t>
            </w:r>
          </w:p>
        </w:tc>
        <w:tc>
          <w:tcPr>
            <w:tcW w:w="3087" w:type="dxa"/>
            <w:shd w:val="clear" w:color="auto" w:fill="auto"/>
            <w:vAlign w:val="center"/>
          </w:tcPr>
          <w:p w14:paraId="5D2686CA" w14:textId="040AC20B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</w:p>
        </w:tc>
        <w:tc>
          <w:tcPr>
            <w:tcW w:w="3087" w:type="dxa"/>
            <w:shd w:val="clear" w:color="auto" w:fill="auto"/>
            <w:vAlign w:val="center"/>
          </w:tcPr>
          <w:p w14:paraId="2A0DDA43" w14:textId="2BC2D678" w:rsidR="00A06BCF" w:rsidRPr="00D64F05" w:rsidRDefault="00A06BCF" w:rsidP="00D64F05">
            <w:pPr>
              <w:jc w:val="center"/>
              <w:rPr>
                <w:sz w:val="28"/>
                <w:lang w:val="de-AT"/>
              </w:rPr>
            </w:pPr>
          </w:p>
        </w:tc>
      </w:tr>
    </w:tbl>
    <w:tbl>
      <w:tblPr>
        <w:tblpPr w:leftFromText="141" w:rightFromText="141" w:vertAnchor="text" w:horzAnchor="margin" w:tblpY="2979"/>
        <w:tblW w:w="9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8"/>
        <w:gridCol w:w="1705"/>
        <w:gridCol w:w="742"/>
        <w:gridCol w:w="1437"/>
        <w:gridCol w:w="1537"/>
        <w:gridCol w:w="2725"/>
      </w:tblGrid>
      <w:tr w:rsidR="0038585C" w:rsidRPr="0059368C" w14:paraId="4E2E634F" w14:textId="77777777" w:rsidTr="007D44B6">
        <w:trPr>
          <w:trHeight w:val="466"/>
        </w:trPr>
        <w:tc>
          <w:tcPr>
            <w:tcW w:w="1168" w:type="dxa"/>
            <w:shd w:val="clear" w:color="auto" w:fill="auto"/>
            <w:vAlign w:val="center"/>
          </w:tcPr>
          <w:p w14:paraId="44808D23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Version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12B350E2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Autor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0432A76D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QS</w:t>
            </w:r>
          </w:p>
        </w:tc>
        <w:tc>
          <w:tcPr>
            <w:tcW w:w="1437" w:type="dxa"/>
            <w:shd w:val="clear" w:color="auto" w:fill="auto"/>
            <w:vAlign w:val="center"/>
          </w:tcPr>
          <w:p w14:paraId="264DB25A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Datum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0DBFF18D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Status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17A2734F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b/>
                <w:lang w:val="de-AT"/>
              </w:rPr>
            </w:pPr>
            <w:r w:rsidRPr="0059368C">
              <w:rPr>
                <w:rFonts w:ascii="Arial" w:hAnsi="Arial" w:cs="Arial"/>
                <w:b/>
                <w:lang w:val="de-AT"/>
              </w:rPr>
              <w:t>Kommentar</w:t>
            </w:r>
          </w:p>
        </w:tc>
      </w:tr>
      <w:tr w:rsidR="0038585C" w:rsidRPr="0059368C" w14:paraId="4F1B307D" w14:textId="77777777" w:rsidTr="007D44B6">
        <w:tc>
          <w:tcPr>
            <w:tcW w:w="1168" w:type="dxa"/>
            <w:shd w:val="clear" w:color="auto" w:fill="auto"/>
            <w:vAlign w:val="center"/>
          </w:tcPr>
          <w:p w14:paraId="64A49DB9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  <w:r w:rsidRPr="0059368C">
              <w:rPr>
                <w:rFonts w:ascii="Arial" w:hAnsi="Arial" w:cs="Arial"/>
                <w:lang w:val="de-AT"/>
              </w:rPr>
              <w:t>0.1</w:t>
            </w:r>
          </w:p>
        </w:tc>
        <w:tc>
          <w:tcPr>
            <w:tcW w:w="1705" w:type="dxa"/>
            <w:shd w:val="clear" w:color="auto" w:fill="auto"/>
            <w:vAlign w:val="center"/>
          </w:tcPr>
          <w:p w14:paraId="1A439BC0" w14:textId="77777777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  <w:r w:rsidRPr="0059368C">
              <w:rPr>
                <w:sz w:val="28"/>
                <w:lang w:val="de-AT"/>
              </w:rPr>
              <w:t>Maciej Dzialoszynski</w:t>
            </w:r>
          </w:p>
        </w:tc>
        <w:tc>
          <w:tcPr>
            <w:tcW w:w="742" w:type="dxa"/>
            <w:shd w:val="clear" w:color="auto" w:fill="auto"/>
            <w:vAlign w:val="center"/>
          </w:tcPr>
          <w:p w14:paraId="2EBACA8D" w14:textId="74E9BBFB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</w:p>
        </w:tc>
        <w:tc>
          <w:tcPr>
            <w:tcW w:w="1437" w:type="dxa"/>
            <w:shd w:val="clear" w:color="auto" w:fill="auto"/>
            <w:vAlign w:val="center"/>
          </w:tcPr>
          <w:p w14:paraId="4EF946BC" w14:textId="7EDAA753" w:rsidR="00B30A4B" w:rsidRPr="0059368C" w:rsidRDefault="00510FDC" w:rsidP="00B30A4B">
            <w:pPr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21.02.2018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4C1B6706" w14:textId="3E17732E" w:rsidR="00B30A4B" w:rsidRPr="0059368C" w:rsidRDefault="00111C4B" w:rsidP="00B30A4B">
            <w:pPr>
              <w:jc w:val="center"/>
              <w:rPr>
                <w:rFonts w:ascii="Arial" w:hAnsi="Arial" w:cs="Arial"/>
                <w:lang w:val="de-AT"/>
              </w:rPr>
            </w:pPr>
            <w:r>
              <w:rPr>
                <w:rFonts w:ascii="Arial" w:hAnsi="Arial" w:cs="Arial"/>
                <w:lang w:val="de-AT"/>
              </w:rPr>
              <w:t>Anfang</w:t>
            </w:r>
          </w:p>
        </w:tc>
        <w:tc>
          <w:tcPr>
            <w:tcW w:w="2725" w:type="dxa"/>
            <w:shd w:val="clear" w:color="auto" w:fill="auto"/>
            <w:vAlign w:val="center"/>
          </w:tcPr>
          <w:p w14:paraId="524C2B05" w14:textId="219E12E3" w:rsidR="00B30A4B" w:rsidRPr="0059368C" w:rsidRDefault="00B30A4B" w:rsidP="00B30A4B">
            <w:pPr>
              <w:jc w:val="center"/>
              <w:rPr>
                <w:rFonts w:ascii="Arial" w:hAnsi="Arial" w:cs="Arial"/>
                <w:lang w:val="de-AT"/>
              </w:rPr>
            </w:pPr>
          </w:p>
        </w:tc>
      </w:tr>
    </w:tbl>
    <w:p w14:paraId="2AC59B77" w14:textId="22D76DB6" w:rsidR="0010467C" w:rsidRDefault="0010467C" w:rsidP="0010467C">
      <w:pPr>
        <w:rPr>
          <w:sz w:val="48"/>
          <w:lang w:val="de-AT"/>
        </w:rPr>
      </w:pPr>
    </w:p>
    <w:p w14:paraId="3D98B19D" w14:textId="25E2AD5A" w:rsidR="007D44B6" w:rsidRDefault="007D44B6" w:rsidP="0010467C">
      <w:pPr>
        <w:rPr>
          <w:sz w:val="48"/>
          <w:lang w:val="de-AT"/>
        </w:rPr>
      </w:pPr>
    </w:p>
    <w:p w14:paraId="04211CF5" w14:textId="05608C85" w:rsidR="007D44B6" w:rsidRDefault="007D44B6" w:rsidP="0010467C">
      <w:pPr>
        <w:rPr>
          <w:sz w:val="48"/>
          <w:lang w:val="de-AT"/>
        </w:rPr>
      </w:pPr>
    </w:p>
    <w:p w14:paraId="63FB6F8E" w14:textId="3FF37EFD" w:rsidR="007D44B6" w:rsidRDefault="007D44B6" w:rsidP="0010467C">
      <w:pPr>
        <w:rPr>
          <w:sz w:val="48"/>
          <w:lang w:val="de-AT"/>
        </w:rPr>
      </w:pPr>
    </w:p>
    <w:p w14:paraId="7B5B9908" w14:textId="7A6A61C9" w:rsidR="007D44B6" w:rsidRDefault="007D44B6" w:rsidP="0010467C">
      <w:pPr>
        <w:rPr>
          <w:sz w:val="48"/>
          <w:lang w:val="de-AT"/>
        </w:rPr>
      </w:pPr>
    </w:p>
    <w:p w14:paraId="5E36430B" w14:textId="62B6F3E8" w:rsidR="007D44B6" w:rsidRDefault="007D44B6" w:rsidP="0010467C">
      <w:pPr>
        <w:rPr>
          <w:sz w:val="48"/>
          <w:lang w:val="de-AT"/>
        </w:rPr>
      </w:pPr>
    </w:p>
    <w:p w14:paraId="1FB7EF3D" w14:textId="77777777" w:rsidR="007D44B6" w:rsidRPr="0059368C" w:rsidRDefault="007D44B6" w:rsidP="0010467C">
      <w:pPr>
        <w:rPr>
          <w:sz w:val="48"/>
          <w:lang w:val="de-A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4"/>
          <w:lang w:val="de-AT" w:eastAsia="en-US"/>
        </w:rPr>
        <w:id w:val="-9196391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E9F2FA" w14:textId="77777777" w:rsidR="0010467C" w:rsidRPr="007D44B6" w:rsidRDefault="0010467C">
          <w:pPr>
            <w:pStyle w:val="Inhaltsverzeichnisberschrift"/>
            <w:rPr>
              <w:sz w:val="36"/>
              <w:lang w:val="de-AT"/>
            </w:rPr>
          </w:pPr>
          <w:r w:rsidRPr="007D44B6">
            <w:rPr>
              <w:sz w:val="36"/>
              <w:lang w:val="de-AT"/>
            </w:rPr>
            <w:t>Inhaltsverzeichnis</w:t>
          </w:r>
        </w:p>
        <w:p w14:paraId="36BB7BC1" w14:textId="662B5BD3" w:rsidR="007D44B6" w:rsidRDefault="0010467C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r w:rsidRPr="00995820">
            <w:rPr>
              <w:b w:val="0"/>
              <w:bCs w:val="0"/>
              <w:sz w:val="28"/>
              <w:lang w:val="de-AT"/>
            </w:rPr>
            <w:fldChar w:fldCharType="begin"/>
          </w:r>
          <w:r w:rsidRPr="00995820">
            <w:rPr>
              <w:sz w:val="28"/>
              <w:lang w:val="de-AT"/>
            </w:rPr>
            <w:instrText>TOC \o "1-3" \h \z \u</w:instrText>
          </w:r>
          <w:r w:rsidRPr="00995820">
            <w:rPr>
              <w:b w:val="0"/>
              <w:bCs w:val="0"/>
              <w:sz w:val="28"/>
              <w:lang w:val="de-AT"/>
            </w:rPr>
            <w:fldChar w:fldCharType="separate"/>
          </w:r>
          <w:hyperlink w:anchor="_Toc1678567" w:history="1">
            <w:r w:rsidR="007D44B6" w:rsidRPr="00CA0A9F">
              <w:rPr>
                <w:rStyle w:val="Hyperlink"/>
                <w:rFonts w:ascii="Calibri" w:eastAsia="Calibri" w:hAnsi="Calibri" w:cs="Calibri"/>
                <w:noProof/>
                <w:color w:val="034990" w:themeColor="hyperlink" w:themeShade="BF"/>
                <w:lang w:val="de-AT"/>
              </w:rPr>
              <w:t>Einführung</w:t>
            </w:r>
            <w:r w:rsidR="007D44B6">
              <w:rPr>
                <w:noProof/>
                <w:webHidden/>
              </w:rPr>
              <w:tab/>
            </w:r>
            <w:r w:rsidR="007D44B6">
              <w:rPr>
                <w:noProof/>
                <w:webHidden/>
              </w:rPr>
              <w:fldChar w:fldCharType="begin"/>
            </w:r>
            <w:r w:rsidR="007D44B6">
              <w:rPr>
                <w:noProof/>
                <w:webHidden/>
              </w:rPr>
              <w:instrText xml:space="preserve"> PAGEREF _Toc1678567 \h </w:instrText>
            </w:r>
            <w:r w:rsidR="007D44B6">
              <w:rPr>
                <w:noProof/>
                <w:webHidden/>
              </w:rPr>
            </w:r>
            <w:r w:rsidR="007D44B6">
              <w:rPr>
                <w:noProof/>
                <w:webHidden/>
              </w:rPr>
              <w:fldChar w:fldCharType="separate"/>
            </w:r>
            <w:r w:rsidR="007D44B6">
              <w:rPr>
                <w:noProof/>
                <w:webHidden/>
              </w:rPr>
              <w:t>3</w:t>
            </w:r>
            <w:r w:rsidR="007D44B6">
              <w:rPr>
                <w:noProof/>
                <w:webHidden/>
              </w:rPr>
              <w:fldChar w:fldCharType="end"/>
            </w:r>
          </w:hyperlink>
        </w:p>
        <w:p w14:paraId="51877686" w14:textId="4BC0DD5D" w:rsidR="007D44B6" w:rsidRDefault="007D44B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1678568" w:history="1">
            <w:r w:rsidRPr="00CA0A9F">
              <w:rPr>
                <w:rStyle w:val="Hyperlink"/>
                <w:rFonts w:cs="Beirut"/>
                <w:noProof/>
                <w:color w:val="034990" w:themeColor="hyperlink" w:themeShade="BF"/>
                <w:lang w:val="de-AT"/>
              </w:rPr>
              <w:t xml:space="preserve">1 </w:t>
            </w:r>
            <w:r w:rsidRPr="00CA0A9F">
              <w:rPr>
                <w:rStyle w:val="Hyperlink"/>
                <w:rFonts w:eastAsia="Calibri" w:cs="Calibri"/>
                <w:noProof/>
                <w:color w:val="034990" w:themeColor="hyperlink" w:themeShade="BF"/>
                <w:lang w:val="de-AT"/>
              </w:rPr>
              <w:t>Zielbestimmung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E398" w14:textId="04D8811F" w:rsidR="007D44B6" w:rsidRDefault="007D44B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1678569" w:history="1">
            <w:r w:rsidRPr="00CA0A9F">
              <w:rPr>
                <w:rStyle w:val="Hyperlink"/>
                <w:rFonts w:cs="Beirut"/>
                <w:noProof/>
                <w:color w:val="034990" w:themeColor="hyperlink" w:themeShade="BF"/>
                <w:lang w:val="de-AT"/>
              </w:rPr>
              <w:t>2</w:t>
            </w:r>
            <w:r w:rsidRPr="00CA0A9F">
              <w:rPr>
                <w:rStyle w:val="Hyperlink"/>
                <w:noProof/>
                <w:color w:val="034990" w:themeColor="hyperlink" w:themeShade="BF"/>
                <w:lang w:val="de-AT"/>
              </w:rPr>
              <w:t xml:space="preserve"> Produkteinsatz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3427" w14:textId="51FE3E71" w:rsidR="007D44B6" w:rsidRDefault="007D44B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1678570" w:history="1">
            <w:r w:rsidRPr="00CA0A9F">
              <w:rPr>
                <w:rStyle w:val="Hyperlink"/>
                <w:noProof/>
                <w:color w:val="034990" w:themeColor="hyperlink" w:themeShade="BF"/>
                <w:lang w:val="de-AT"/>
              </w:rPr>
              <w:t>3 Produktfunktionen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B89F" w14:textId="39AB4AC7" w:rsidR="007D44B6" w:rsidRDefault="007D44B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1678571" w:history="1">
            <w:r w:rsidRPr="00CA0A9F">
              <w:rPr>
                <w:rStyle w:val="Hyperlink"/>
                <w:noProof/>
                <w:color w:val="034990" w:themeColor="hyperlink" w:themeShade="BF"/>
                <w:lang w:val="de-AT"/>
              </w:rPr>
              <w:t>4 Produktdaten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AA0BA" w14:textId="7295572D" w:rsidR="007D44B6" w:rsidRDefault="007D44B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1678572" w:history="1">
            <w:r w:rsidRPr="00CA0A9F">
              <w:rPr>
                <w:rStyle w:val="Hyperlink"/>
                <w:noProof/>
                <w:color w:val="034990" w:themeColor="hyperlink" w:themeShade="BF"/>
                <w:lang w:val="de-AT"/>
              </w:rPr>
              <w:t>5 Vertragsgegenstand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4C7CD" w14:textId="31B86CCB" w:rsidR="007D44B6" w:rsidRDefault="007D44B6">
          <w:pPr>
            <w:pStyle w:val="Verzeichnis2"/>
            <w:tabs>
              <w:tab w:val="right" w:leader="dot" w:pos="9056"/>
            </w:tabs>
            <w:rPr>
              <w:rFonts w:eastAsiaTheme="minorEastAsia"/>
              <w:smallCaps w:val="0"/>
              <w:noProof/>
              <w:sz w:val="24"/>
              <w:szCs w:val="24"/>
              <w:lang w:val="de-AT" w:eastAsia="de-DE"/>
            </w:rPr>
          </w:pPr>
          <w:hyperlink w:anchor="_Toc1678573" w:history="1">
            <w:r w:rsidRPr="00CA0A9F">
              <w:rPr>
                <w:rStyle w:val="Hyperlink"/>
                <w:b/>
                <w:noProof/>
                <w:color w:val="034990" w:themeColor="hyperlink" w:themeShade="BF"/>
                <w:lang w:val="de-AT"/>
              </w:rPr>
              <w:t>5.1 Produktbezogene Leistungen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E135" w14:textId="06DA86E0" w:rsidR="007D44B6" w:rsidRDefault="007D44B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1678574" w:history="1">
            <w:r w:rsidRPr="00CA0A9F">
              <w:rPr>
                <w:rStyle w:val="Hyperlink"/>
                <w:noProof/>
                <w:color w:val="034990" w:themeColor="hyperlink" w:themeShade="BF"/>
                <w:lang w:val="de-AT"/>
              </w:rPr>
              <w:t>6 Qualitätsanforderungen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9103" w14:textId="5CA53013" w:rsidR="007D44B6" w:rsidRDefault="007D44B6">
          <w:pPr>
            <w:pStyle w:val="Verzeichnis1"/>
            <w:tabs>
              <w:tab w:val="right" w:leader="dot" w:pos="905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de-AT" w:eastAsia="de-DE"/>
            </w:rPr>
          </w:pPr>
          <w:hyperlink w:anchor="_Toc1678575" w:history="1">
            <w:r w:rsidRPr="00CA0A9F">
              <w:rPr>
                <w:rStyle w:val="Hyperlink"/>
                <w:noProof/>
                <w:color w:val="034990" w:themeColor="hyperlink" w:themeShade="BF"/>
                <w:lang w:val="de-AT"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026A7" w14:textId="47DE504D" w:rsidR="0010467C" w:rsidRPr="00995820" w:rsidRDefault="0010467C">
          <w:pPr>
            <w:rPr>
              <w:sz w:val="32"/>
              <w:lang w:val="de-AT"/>
            </w:rPr>
          </w:pPr>
          <w:r w:rsidRPr="00995820">
            <w:rPr>
              <w:b/>
              <w:bCs/>
              <w:noProof/>
              <w:sz w:val="32"/>
              <w:lang w:val="de-AT"/>
            </w:rPr>
            <w:fldChar w:fldCharType="end"/>
          </w:r>
        </w:p>
      </w:sdtContent>
    </w:sdt>
    <w:p w14:paraId="32F7BD7E" w14:textId="77777777" w:rsidR="0010467C" w:rsidRPr="00995820" w:rsidRDefault="0010467C" w:rsidP="0010467C">
      <w:pPr>
        <w:rPr>
          <w:sz w:val="56"/>
          <w:lang w:val="de-AT"/>
        </w:rPr>
      </w:pPr>
    </w:p>
    <w:p w14:paraId="652D691B" w14:textId="77777777" w:rsidR="000205DE" w:rsidRPr="0059368C" w:rsidRDefault="000205DE" w:rsidP="0010467C">
      <w:pPr>
        <w:rPr>
          <w:sz w:val="48"/>
          <w:lang w:val="de-AT"/>
        </w:rPr>
      </w:pPr>
    </w:p>
    <w:p w14:paraId="1A2624F3" w14:textId="77777777" w:rsidR="000205DE" w:rsidRPr="0059368C" w:rsidRDefault="000205DE" w:rsidP="0010467C">
      <w:pPr>
        <w:rPr>
          <w:sz w:val="48"/>
          <w:lang w:val="de-AT"/>
        </w:rPr>
      </w:pPr>
    </w:p>
    <w:p w14:paraId="44644695" w14:textId="77777777" w:rsidR="000205DE" w:rsidRPr="0059368C" w:rsidRDefault="000205DE" w:rsidP="0010467C">
      <w:pPr>
        <w:rPr>
          <w:sz w:val="48"/>
          <w:lang w:val="de-AT"/>
        </w:rPr>
      </w:pPr>
    </w:p>
    <w:p w14:paraId="55F4A6D5" w14:textId="77777777" w:rsidR="000205DE" w:rsidRPr="0059368C" w:rsidRDefault="000205DE" w:rsidP="0010467C">
      <w:pPr>
        <w:rPr>
          <w:sz w:val="48"/>
          <w:lang w:val="de-AT"/>
        </w:rPr>
      </w:pPr>
    </w:p>
    <w:p w14:paraId="57E700A4" w14:textId="1FEACCF6" w:rsidR="000205DE" w:rsidRDefault="000205DE" w:rsidP="0010467C">
      <w:pPr>
        <w:rPr>
          <w:sz w:val="28"/>
          <w:lang w:val="de-AT"/>
        </w:rPr>
      </w:pPr>
    </w:p>
    <w:p w14:paraId="0DC5BFE1" w14:textId="765ECB4A" w:rsidR="007D44B6" w:rsidRDefault="007D44B6" w:rsidP="0010467C">
      <w:pPr>
        <w:rPr>
          <w:sz w:val="28"/>
          <w:lang w:val="de-AT"/>
        </w:rPr>
      </w:pPr>
    </w:p>
    <w:p w14:paraId="2DA9CAB3" w14:textId="7FAC6CF5" w:rsidR="007D44B6" w:rsidRDefault="007D44B6" w:rsidP="0010467C">
      <w:pPr>
        <w:rPr>
          <w:sz w:val="28"/>
          <w:lang w:val="de-AT"/>
        </w:rPr>
      </w:pPr>
    </w:p>
    <w:p w14:paraId="14DCFBD3" w14:textId="234899D5" w:rsidR="007D44B6" w:rsidRDefault="007D44B6" w:rsidP="0010467C">
      <w:pPr>
        <w:rPr>
          <w:sz w:val="28"/>
          <w:lang w:val="de-AT"/>
        </w:rPr>
      </w:pPr>
    </w:p>
    <w:p w14:paraId="33425067" w14:textId="09C65E1C" w:rsidR="007D44B6" w:rsidRDefault="007D44B6" w:rsidP="0010467C">
      <w:pPr>
        <w:rPr>
          <w:sz w:val="28"/>
          <w:lang w:val="de-AT"/>
        </w:rPr>
      </w:pPr>
    </w:p>
    <w:p w14:paraId="1A15037C" w14:textId="34AF28E2" w:rsidR="007D44B6" w:rsidRDefault="007D44B6" w:rsidP="0010467C">
      <w:pPr>
        <w:rPr>
          <w:sz w:val="28"/>
          <w:lang w:val="de-AT"/>
        </w:rPr>
      </w:pPr>
    </w:p>
    <w:p w14:paraId="3EC03A9F" w14:textId="134A688C" w:rsidR="007D44B6" w:rsidRDefault="007D44B6" w:rsidP="0010467C">
      <w:pPr>
        <w:rPr>
          <w:sz w:val="28"/>
          <w:lang w:val="de-AT"/>
        </w:rPr>
      </w:pPr>
    </w:p>
    <w:p w14:paraId="28996C4C" w14:textId="0542A52A" w:rsidR="007D44B6" w:rsidRDefault="007D44B6" w:rsidP="0010467C">
      <w:pPr>
        <w:rPr>
          <w:sz w:val="28"/>
          <w:lang w:val="de-AT"/>
        </w:rPr>
      </w:pPr>
    </w:p>
    <w:p w14:paraId="68C6E1F2" w14:textId="19DDDF45" w:rsidR="007D44B6" w:rsidRDefault="007D44B6" w:rsidP="0010467C">
      <w:pPr>
        <w:rPr>
          <w:sz w:val="28"/>
          <w:lang w:val="de-AT"/>
        </w:rPr>
      </w:pPr>
    </w:p>
    <w:p w14:paraId="6FCB152F" w14:textId="52823B25" w:rsidR="007D44B6" w:rsidRDefault="007D44B6" w:rsidP="0010467C">
      <w:pPr>
        <w:rPr>
          <w:sz w:val="28"/>
          <w:lang w:val="de-AT"/>
        </w:rPr>
      </w:pPr>
    </w:p>
    <w:p w14:paraId="6923DA92" w14:textId="55EA4FCD" w:rsidR="007D44B6" w:rsidRDefault="007D44B6" w:rsidP="0010467C">
      <w:pPr>
        <w:rPr>
          <w:sz w:val="28"/>
          <w:lang w:val="de-AT"/>
        </w:rPr>
      </w:pPr>
    </w:p>
    <w:p w14:paraId="19045067" w14:textId="70B58E4B" w:rsidR="007D44B6" w:rsidRDefault="007D44B6" w:rsidP="0010467C">
      <w:pPr>
        <w:rPr>
          <w:sz w:val="28"/>
          <w:lang w:val="de-AT"/>
        </w:rPr>
      </w:pPr>
    </w:p>
    <w:p w14:paraId="0020C3DE" w14:textId="55DEAE7F" w:rsidR="007D44B6" w:rsidRDefault="007D44B6" w:rsidP="0010467C">
      <w:pPr>
        <w:rPr>
          <w:sz w:val="28"/>
          <w:lang w:val="de-AT"/>
        </w:rPr>
      </w:pPr>
    </w:p>
    <w:p w14:paraId="5AD92277" w14:textId="36AD9CA2" w:rsidR="007D44B6" w:rsidRDefault="007D44B6" w:rsidP="0010467C">
      <w:pPr>
        <w:rPr>
          <w:sz w:val="28"/>
          <w:lang w:val="de-AT"/>
        </w:rPr>
      </w:pPr>
    </w:p>
    <w:p w14:paraId="3D5ED190" w14:textId="1C4341B8" w:rsidR="007D44B6" w:rsidRDefault="007D44B6" w:rsidP="0010467C">
      <w:pPr>
        <w:rPr>
          <w:sz w:val="28"/>
          <w:lang w:val="de-AT"/>
        </w:rPr>
      </w:pPr>
    </w:p>
    <w:p w14:paraId="5B3CFFB7" w14:textId="77777777" w:rsidR="007D44B6" w:rsidRPr="0059368C" w:rsidRDefault="007D44B6" w:rsidP="0010467C">
      <w:pPr>
        <w:rPr>
          <w:sz w:val="28"/>
          <w:lang w:val="de-AT"/>
        </w:rPr>
      </w:pPr>
    </w:p>
    <w:p w14:paraId="541069E5" w14:textId="77777777" w:rsidR="000205DE" w:rsidRPr="007D44B6" w:rsidRDefault="000205DE" w:rsidP="00FB4FF3">
      <w:pPr>
        <w:pStyle w:val="berschrift1"/>
        <w:spacing w:after="240"/>
        <w:rPr>
          <w:rFonts w:ascii="Calibri" w:eastAsia="Calibri" w:hAnsi="Calibri" w:cs="Calibri"/>
          <w:b/>
          <w:sz w:val="28"/>
          <w:lang w:val="de-AT"/>
        </w:rPr>
      </w:pPr>
      <w:bookmarkStart w:id="0" w:name="_Toc1678567"/>
      <w:r w:rsidRPr="007D44B6">
        <w:rPr>
          <w:rFonts w:ascii="Calibri" w:eastAsia="Calibri" w:hAnsi="Calibri" w:cs="Calibri"/>
          <w:b/>
          <w:sz w:val="28"/>
          <w:lang w:val="de-AT"/>
        </w:rPr>
        <w:lastRenderedPageBreak/>
        <w:t>Einführung</w:t>
      </w:r>
      <w:bookmarkEnd w:id="0"/>
    </w:p>
    <w:p w14:paraId="225F7169" w14:textId="2C01AFAE" w:rsidR="00BE2159" w:rsidRPr="007D44B6" w:rsidRDefault="000205DE" w:rsidP="00BE2159">
      <w:pPr>
        <w:pStyle w:val="berschrift1"/>
        <w:spacing w:after="240"/>
        <w:rPr>
          <w:rFonts w:asciiTheme="minorHAnsi" w:eastAsia="Calibri" w:hAnsiTheme="minorHAnsi" w:cs="Calibri"/>
          <w:b/>
          <w:sz w:val="28"/>
          <w:lang w:val="de-AT"/>
        </w:rPr>
      </w:pPr>
      <w:bookmarkStart w:id="1" w:name="_Toc1678568"/>
      <w:r w:rsidRPr="007D44B6">
        <w:rPr>
          <w:rFonts w:asciiTheme="minorHAnsi" w:hAnsiTheme="minorHAnsi" w:cs="Beirut"/>
          <w:b/>
          <w:sz w:val="28"/>
          <w:lang w:val="de-AT"/>
        </w:rPr>
        <w:t xml:space="preserve">1 </w:t>
      </w:r>
      <w:r w:rsidR="004845C8" w:rsidRPr="007D44B6">
        <w:rPr>
          <w:rFonts w:asciiTheme="minorHAnsi" w:eastAsia="Calibri" w:hAnsiTheme="minorHAnsi" w:cs="Calibri"/>
          <w:b/>
          <w:sz w:val="28"/>
          <w:lang w:val="de-AT"/>
        </w:rPr>
        <w:t>Zielbestim</w:t>
      </w:r>
      <w:r w:rsidRPr="007D44B6">
        <w:rPr>
          <w:rFonts w:asciiTheme="minorHAnsi" w:eastAsia="Calibri" w:hAnsiTheme="minorHAnsi" w:cs="Calibri"/>
          <w:b/>
          <w:sz w:val="28"/>
          <w:lang w:val="de-AT"/>
        </w:rPr>
        <w:t>mung</w:t>
      </w:r>
      <w:bookmarkEnd w:id="1"/>
    </w:p>
    <w:p w14:paraId="6A147DD8" w14:textId="2F2CA61B" w:rsidR="004845C8" w:rsidRPr="007D44B6" w:rsidRDefault="000205DE" w:rsidP="004845C8">
      <w:pPr>
        <w:pStyle w:val="berschrift1"/>
        <w:spacing w:after="240"/>
        <w:rPr>
          <w:rFonts w:asciiTheme="minorHAnsi" w:hAnsiTheme="minorHAnsi"/>
          <w:b/>
          <w:sz w:val="28"/>
          <w:lang w:val="de-AT"/>
        </w:rPr>
      </w:pPr>
      <w:bookmarkStart w:id="2" w:name="_Toc1678569"/>
      <w:r w:rsidRPr="007D44B6">
        <w:rPr>
          <w:rFonts w:asciiTheme="minorHAnsi" w:hAnsiTheme="minorHAnsi" w:cs="Beirut"/>
          <w:b/>
          <w:sz w:val="28"/>
          <w:lang w:val="de-AT"/>
        </w:rPr>
        <w:t>2</w:t>
      </w:r>
      <w:r w:rsidRPr="007D44B6">
        <w:rPr>
          <w:rFonts w:asciiTheme="minorHAnsi" w:hAnsiTheme="minorHAnsi"/>
          <w:b/>
          <w:sz w:val="28"/>
          <w:lang w:val="de-AT"/>
        </w:rPr>
        <w:t xml:space="preserve"> Produkteinsatz</w:t>
      </w:r>
      <w:bookmarkEnd w:id="2"/>
    </w:p>
    <w:p w14:paraId="5A2A515B" w14:textId="288B2D81" w:rsidR="006074E6" w:rsidRPr="007D44B6" w:rsidRDefault="000205DE" w:rsidP="006074E6">
      <w:pPr>
        <w:pStyle w:val="berschrift1"/>
        <w:spacing w:after="240"/>
        <w:rPr>
          <w:rFonts w:asciiTheme="minorHAnsi" w:hAnsiTheme="minorHAnsi"/>
          <w:b/>
          <w:sz w:val="28"/>
          <w:lang w:val="de-AT"/>
        </w:rPr>
      </w:pPr>
      <w:bookmarkStart w:id="3" w:name="_Toc1678570"/>
      <w:r w:rsidRPr="007D44B6">
        <w:rPr>
          <w:rFonts w:asciiTheme="minorHAnsi" w:hAnsiTheme="minorHAnsi"/>
          <w:b/>
          <w:sz w:val="28"/>
          <w:lang w:val="de-AT"/>
        </w:rPr>
        <w:t>3 Produktfunktionen</w:t>
      </w:r>
      <w:bookmarkEnd w:id="3"/>
    </w:p>
    <w:p w14:paraId="31DD5A34" w14:textId="10CCBBE2" w:rsidR="003B0741" w:rsidRPr="007D44B6" w:rsidRDefault="000205DE" w:rsidP="007D44B6">
      <w:pPr>
        <w:pStyle w:val="berschrift1"/>
        <w:spacing w:after="240"/>
        <w:rPr>
          <w:rFonts w:asciiTheme="minorHAnsi" w:hAnsiTheme="minorHAnsi"/>
          <w:b/>
          <w:sz w:val="28"/>
          <w:lang w:val="de-AT"/>
        </w:rPr>
      </w:pPr>
      <w:bookmarkStart w:id="4" w:name="_Toc1678571"/>
      <w:r w:rsidRPr="007D44B6">
        <w:rPr>
          <w:rFonts w:asciiTheme="minorHAnsi" w:hAnsiTheme="minorHAnsi"/>
          <w:b/>
          <w:sz w:val="28"/>
          <w:lang w:val="de-AT"/>
        </w:rPr>
        <w:t>4 Produktdaten</w:t>
      </w:r>
      <w:bookmarkEnd w:id="4"/>
    </w:p>
    <w:p w14:paraId="7FE26C54" w14:textId="774F2222" w:rsidR="000205DE" w:rsidRPr="007D44B6" w:rsidRDefault="000205DE" w:rsidP="007D44B6">
      <w:pPr>
        <w:pStyle w:val="berschrift1"/>
        <w:spacing w:after="240"/>
        <w:rPr>
          <w:rFonts w:asciiTheme="minorHAnsi" w:hAnsiTheme="minorHAnsi"/>
          <w:b/>
          <w:sz w:val="28"/>
          <w:lang w:val="de-AT"/>
        </w:rPr>
      </w:pPr>
      <w:bookmarkStart w:id="5" w:name="_Toc1678572"/>
      <w:r w:rsidRPr="007D44B6">
        <w:rPr>
          <w:rFonts w:asciiTheme="minorHAnsi" w:hAnsiTheme="minorHAnsi"/>
          <w:b/>
          <w:sz w:val="28"/>
          <w:lang w:val="de-AT"/>
        </w:rPr>
        <w:t>5 Vertragsgegenstand</w:t>
      </w:r>
      <w:bookmarkEnd w:id="5"/>
    </w:p>
    <w:p w14:paraId="23C5E38F" w14:textId="4002A3B5" w:rsidR="00B30A4B" w:rsidRPr="007D44B6" w:rsidRDefault="00B30A4B" w:rsidP="007D44B6">
      <w:pPr>
        <w:pStyle w:val="berschrift2"/>
        <w:rPr>
          <w:rFonts w:asciiTheme="minorHAnsi" w:hAnsiTheme="minorHAnsi"/>
          <w:b/>
          <w:sz w:val="28"/>
          <w:lang w:val="de-AT"/>
        </w:rPr>
      </w:pPr>
      <w:bookmarkStart w:id="6" w:name="_Toc1678573"/>
      <w:r w:rsidRPr="007D44B6">
        <w:rPr>
          <w:rFonts w:asciiTheme="minorHAnsi" w:hAnsiTheme="minorHAnsi"/>
          <w:b/>
          <w:sz w:val="24"/>
          <w:lang w:val="de-AT"/>
        </w:rPr>
        <w:t>5.</w:t>
      </w:r>
      <w:r w:rsidR="007D44B6" w:rsidRPr="007D44B6">
        <w:rPr>
          <w:rFonts w:asciiTheme="minorHAnsi" w:hAnsiTheme="minorHAnsi"/>
          <w:b/>
          <w:sz w:val="24"/>
          <w:lang w:val="de-AT"/>
        </w:rPr>
        <w:t>1</w:t>
      </w:r>
      <w:r w:rsidRPr="007D44B6">
        <w:rPr>
          <w:rFonts w:asciiTheme="minorHAnsi" w:hAnsiTheme="minorHAnsi"/>
          <w:b/>
          <w:sz w:val="24"/>
          <w:lang w:val="de-AT"/>
        </w:rPr>
        <w:t xml:space="preserve"> Produktbezogene Leistungen</w:t>
      </w:r>
      <w:bookmarkEnd w:id="6"/>
    </w:p>
    <w:p w14:paraId="080216E7" w14:textId="40978466" w:rsidR="00F95F35" w:rsidRPr="007D44B6" w:rsidRDefault="00F95F35" w:rsidP="00F95F35">
      <w:pPr>
        <w:pStyle w:val="berschrift1"/>
        <w:spacing w:after="240"/>
        <w:rPr>
          <w:rFonts w:asciiTheme="minorHAnsi" w:hAnsiTheme="minorHAnsi"/>
          <w:b/>
          <w:sz w:val="28"/>
          <w:lang w:val="de-AT"/>
        </w:rPr>
      </w:pPr>
      <w:bookmarkStart w:id="7" w:name="_Toc1678574"/>
      <w:r w:rsidRPr="007D44B6">
        <w:rPr>
          <w:rFonts w:asciiTheme="minorHAnsi" w:hAnsiTheme="minorHAnsi"/>
          <w:b/>
          <w:sz w:val="28"/>
          <w:lang w:val="de-AT"/>
        </w:rPr>
        <w:t>6 Qualitätsanforderungen</w:t>
      </w:r>
      <w:bookmarkEnd w:id="7"/>
    </w:p>
    <w:p w14:paraId="6CC93429" w14:textId="77777777" w:rsidR="00F95F35" w:rsidRPr="00C16500" w:rsidRDefault="00F95F35" w:rsidP="00F95F35">
      <w:pPr>
        <w:rPr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20"/>
        <w:gridCol w:w="1808"/>
        <w:gridCol w:w="1808"/>
        <w:gridCol w:w="1809"/>
        <w:gridCol w:w="1811"/>
      </w:tblGrid>
      <w:tr w:rsidR="00F95F35" w14:paraId="588E7165" w14:textId="77777777" w:rsidTr="00A74F41">
        <w:tc>
          <w:tcPr>
            <w:tcW w:w="1811" w:type="dxa"/>
          </w:tcPr>
          <w:p w14:paraId="7DE2EBB9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Produktqualität</w:t>
            </w:r>
          </w:p>
        </w:tc>
        <w:tc>
          <w:tcPr>
            <w:tcW w:w="1811" w:type="dxa"/>
          </w:tcPr>
          <w:p w14:paraId="057A0887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Sehr Gut</w:t>
            </w:r>
          </w:p>
        </w:tc>
        <w:tc>
          <w:tcPr>
            <w:tcW w:w="1811" w:type="dxa"/>
          </w:tcPr>
          <w:p w14:paraId="35A5E14F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Gut</w:t>
            </w:r>
          </w:p>
        </w:tc>
        <w:tc>
          <w:tcPr>
            <w:tcW w:w="1811" w:type="dxa"/>
          </w:tcPr>
          <w:p w14:paraId="37C16B5E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Normal</w:t>
            </w:r>
          </w:p>
        </w:tc>
        <w:tc>
          <w:tcPr>
            <w:tcW w:w="1812" w:type="dxa"/>
          </w:tcPr>
          <w:p w14:paraId="1240BC8F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Irrelevant</w:t>
            </w:r>
          </w:p>
        </w:tc>
      </w:tr>
      <w:tr w:rsidR="00F95F35" w14:paraId="4229B07B" w14:textId="77777777" w:rsidTr="007D44B6">
        <w:tc>
          <w:tcPr>
            <w:tcW w:w="1811" w:type="dxa"/>
          </w:tcPr>
          <w:p w14:paraId="6BA1196A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Funktionalität</w:t>
            </w:r>
          </w:p>
        </w:tc>
        <w:tc>
          <w:tcPr>
            <w:tcW w:w="1811" w:type="dxa"/>
            <w:shd w:val="clear" w:color="auto" w:fill="auto"/>
          </w:tcPr>
          <w:p w14:paraId="1E58DCAA" w14:textId="2D3C743B" w:rsidR="00F95F35" w:rsidRPr="007D44B6" w:rsidRDefault="00F95F35" w:rsidP="00A74F41">
            <w:pPr>
              <w:jc w:val="center"/>
              <w:rPr>
                <w:color w:val="000000" w:themeColor="text1"/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521621A0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</w:tcPr>
          <w:p w14:paraId="3614D5FC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</w:tcPr>
          <w:p w14:paraId="5861FCBC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70A1BC4A" w14:textId="77777777" w:rsidTr="007D44B6">
        <w:tc>
          <w:tcPr>
            <w:tcW w:w="1811" w:type="dxa"/>
          </w:tcPr>
          <w:p w14:paraId="54644602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Zuverlässigkeit</w:t>
            </w:r>
          </w:p>
        </w:tc>
        <w:tc>
          <w:tcPr>
            <w:tcW w:w="1811" w:type="dxa"/>
            <w:shd w:val="clear" w:color="auto" w:fill="auto"/>
          </w:tcPr>
          <w:p w14:paraId="25DEA71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69BC5067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78656AB6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65BBCC8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63ED2CB7" w14:textId="77777777" w:rsidTr="007D44B6">
        <w:tc>
          <w:tcPr>
            <w:tcW w:w="1811" w:type="dxa"/>
          </w:tcPr>
          <w:p w14:paraId="07C16902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Benutzbarkeit</w:t>
            </w:r>
          </w:p>
        </w:tc>
        <w:tc>
          <w:tcPr>
            <w:tcW w:w="1811" w:type="dxa"/>
            <w:shd w:val="clear" w:color="auto" w:fill="auto"/>
          </w:tcPr>
          <w:p w14:paraId="21E62A99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15FD0441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2698EED5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540F2437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02A9F19C" w14:textId="77777777" w:rsidTr="007D44B6">
        <w:tc>
          <w:tcPr>
            <w:tcW w:w="1811" w:type="dxa"/>
          </w:tcPr>
          <w:p w14:paraId="1CD96769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Effizienz</w:t>
            </w:r>
          </w:p>
        </w:tc>
        <w:tc>
          <w:tcPr>
            <w:tcW w:w="1811" w:type="dxa"/>
          </w:tcPr>
          <w:p w14:paraId="5B60F571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31B4E92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0460AB93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0BA2E14D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049C8994" w14:textId="77777777" w:rsidTr="007D44B6">
        <w:tc>
          <w:tcPr>
            <w:tcW w:w="1811" w:type="dxa"/>
          </w:tcPr>
          <w:p w14:paraId="4CA6AEB6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Änderbarkeit</w:t>
            </w:r>
          </w:p>
        </w:tc>
        <w:tc>
          <w:tcPr>
            <w:tcW w:w="1811" w:type="dxa"/>
          </w:tcPr>
          <w:p w14:paraId="31894912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7AC516EB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760D3E56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751D6AF1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  <w:tr w:rsidR="00F95F35" w14:paraId="24988748" w14:textId="77777777" w:rsidTr="007D44B6">
        <w:tc>
          <w:tcPr>
            <w:tcW w:w="1811" w:type="dxa"/>
          </w:tcPr>
          <w:p w14:paraId="0456A725" w14:textId="77777777" w:rsidR="00F95F35" w:rsidRPr="000933E6" w:rsidRDefault="00F95F35" w:rsidP="00A74F41">
            <w:pPr>
              <w:jc w:val="center"/>
              <w:rPr>
                <w:b/>
                <w:lang w:val="de-AT"/>
              </w:rPr>
            </w:pPr>
            <w:r w:rsidRPr="000933E6">
              <w:rPr>
                <w:b/>
                <w:lang w:val="de-AT"/>
              </w:rPr>
              <w:t>Übertragbarkeit</w:t>
            </w:r>
          </w:p>
        </w:tc>
        <w:tc>
          <w:tcPr>
            <w:tcW w:w="1811" w:type="dxa"/>
          </w:tcPr>
          <w:p w14:paraId="0B56E8A6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2027D03E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1" w:type="dxa"/>
            <w:shd w:val="clear" w:color="auto" w:fill="auto"/>
          </w:tcPr>
          <w:p w14:paraId="326CAD3F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  <w:tc>
          <w:tcPr>
            <w:tcW w:w="1812" w:type="dxa"/>
            <w:shd w:val="clear" w:color="auto" w:fill="auto"/>
          </w:tcPr>
          <w:p w14:paraId="0E3F11BF" w14:textId="77777777" w:rsidR="00F95F35" w:rsidRPr="007D44B6" w:rsidRDefault="00F95F35" w:rsidP="00A74F41">
            <w:pPr>
              <w:jc w:val="center"/>
              <w:rPr>
                <w:lang w:val="de-AT"/>
              </w:rPr>
            </w:pPr>
          </w:p>
        </w:tc>
      </w:tr>
    </w:tbl>
    <w:p w14:paraId="64F8BD13" w14:textId="13DA4D71" w:rsidR="000205DE" w:rsidRPr="007D44B6" w:rsidRDefault="000205DE" w:rsidP="00FB4FF3">
      <w:pPr>
        <w:pStyle w:val="berschrift1"/>
        <w:spacing w:after="240"/>
        <w:rPr>
          <w:rFonts w:asciiTheme="minorHAnsi" w:hAnsiTheme="minorHAnsi"/>
          <w:b/>
          <w:sz w:val="28"/>
          <w:lang w:val="de-AT"/>
        </w:rPr>
      </w:pPr>
      <w:bookmarkStart w:id="8" w:name="_Toc1678575"/>
      <w:r w:rsidRPr="007D44B6">
        <w:rPr>
          <w:rFonts w:asciiTheme="minorHAnsi" w:hAnsiTheme="minorHAnsi"/>
          <w:b/>
          <w:sz w:val="28"/>
          <w:lang w:val="de-AT"/>
        </w:rPr>
        <w:t>Glossar</w:t>
      </w:r>
      <w:bookmarkEnd w:id="8"/>
    </w:p>
    <w:p w14:paraId="2B6EDC3F" w14:textId="2408931B" w:rsidR="00F325A1" w:rsidRPr="00254DAC" w:rsidRDefault="00F325A1" w:rsidP="00FB4FF3">
      <w:pPr>
        <w:rPr>
          <w:b/>
          <w:lang w:val="de-AT"/>
        </w:rPr>
      </w:pPr>
      <w:bookmarkStart w:id="9" w:name="_GoBack"/>
      <w:bookmarkEnd w:id="9"/>
    </w:p>
    <w:sectPr w:rsidR="00F325A1" w:rsidRPr="00254DAC" w:rsidSect="009371CB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0490A" w14:textId="77777777" w:rsidR="004D09B9" w:rsidRDefault="004D09B9" w:rsidP="000205DE">
      <w:r>
        <w:separator/>
      </w:r>
    </w:p>
  </w:endnote>
  <w:endnote w:type="continuationSeparator" w:id="0">
    <w:p w14:paraId="4E8744DE" w14:textId="77777777" w:rsidR="004D09B9" w:rsidRDefault="004D09B9" w:rsidP="00020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irut">
    <w:altName w:val="Courier New"/>
    <w:panose1 w:val="00000600000000000000"/>
    <w:charset w:val="B2"/>
    <w:family w:val="auto"/>
    <w:pitch w:val="variable"/>
    <w:sig w:usb0="00000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9F57D" w14:textId="77777777" w:rsidR="009371CB" w:rsidRDefault="009371CB" w:rsidP="00384926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29AB817F" w14:textId="77777777" w:rsidR="009371CB" w:rsidRDefault="009371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A3169" w14:textId="0B1C53AC" w:rsidR="009371CB" w:rsidRDefault="009371CB" w:rsidP="00384926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D7A32">
      <w:rPr>
        <w:rStyle w:val="Seitenzahl"/>
        <w:noProof/>
      </w:rPr>
      <w:t>3</w:t>
    </w:r>
    <w:r>
      <w:rPr>
        <w:rStyle w:val="Seitenzahl"/>
      </w:rPr>
      <w:fldChar w:fldCharType="end"/>
    </w:r>
  </w:p>
  <w:p w14:paraId="791662AE" w14:textId="77777777" w:rsidR="009371CB" w:rsidRDefault="009371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E6133" w14:textId="77777777" w:rsidR="004D09B9" w:rsidRDefault="004D09B9" w:rsidP="000205DE">
      <w:r>
        <w:separator/>
      </w:r>
    </w:p>
  </w:footnote>
  <w:footnote w:type="continuationSeparator" w:id="0">
    <w:p w14:paraId="6680B27E" w14:textId="77777777" w:rsidR="004D09B9" w:rsidRDefault="004D09B9" w:rsidP="00020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FC3DC" w14:textId="56CDB7F3" w:rsidR="000205DE" w:rsidRDefault="007D44B6">
    <w:pPr>
      <w:pStyle w:val="Kopfzeile"/>
    </w:pPr>
    <w:proofErr w:type="spellStart"/>
    <w:r>
      <w:t>Telemetry</w:t>
    </w:r>
    <w:proofErr w:type="spellEnd"/>
    <w:r>
      <w:t xml:space="preserve"> Gateway Monitoring</w:t>
    </w:r>
    <w:r w:rsidR="000205DE">
      <w:ptab w:relativeTo="margin" w:alignment="center" w:leader="none"/>
    </w:r>
    <w:r w:rsidR="00995820">
      <w:t>V 1.0</w:t>
    </w:r>
    <w:r w:rsidR="000205DE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292"/>
    <w:multiLevelType w:val="hybridMultilevel"/>
    <w:tmpl w:val="A0A0C97E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6813"/>
    <w:multiLevelType w:val="hybridMultilevel"/>
    <w:tmpl w:val="B75A9E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1E15"/>
    <w:multiLevelType w:val="hybridMultilevel"/>
    <w:tmpl w:val="7F0A010A"/>
    <w:lvl w:ilvl="0" w:tplc="51546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6CC4"/>
    <w:multiLevelType w:val="hybridMultilevel"/>
    <w:tmpl w:val="FA0EA776"/>
    <w:lvl w:ilvl="0" w:tplc="51546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229E5"/>
    <w:multiLevelType w:val="hybridMultilevel"/>
    <w:tmpl w:val="E8FEF8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7B9C"/>
    <w:multiLevelType w:val="hybridMultilevel"/>
    <w:tmpl w:val="DD28EC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0F64EE"/>
    <w:multiLevelType w:val="hybridMultilevel"/>
    <w:tmpl w:val="754A28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0C3BED"/>
    <w:multiLevelType w:val="hybridMultilevel"/>
    <w:tmpl w:val="84623C3E"/>
    <w:lvl w:ilvl="0" w:tplc="0C07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8" w15:restartNumberingAfterBreak="0">
    <w:nsid w:val="75AD4AC4"/>
    <w:multiLevelType w:val="hybridMultilevel"/>
    <w:tmpl w:val="30BACCAE"/>
    <w:lvl w:ilvl="0" w:tplc="51546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DF1"/>
    <w:rsid w:val="000205DE"/>
    <w:rsid w:val="00066905"/>
    <w:rsid w:val="000E10C9"/>
    <w:rsid w:val="000E414B"/>
    <w:rsid w:val="0010467C"/>
    <w:rsid w:val="00111C4B"/>
    <w:rsid w:val="0014208C"/>
    <w:rsid w:val="00163C41"/>
    <w:rsid w:val="00222868"/>
    <w:rsid w:val="0025377B"/>
    <w:rsid w:val="00254DAC"/>
    <w:rsid w:val="00265C86"/>
    <w:rsid w:val="002B034A"/>
    <w:rsid w:val="002C44D3"/>
    <w:rsid w:val="003111C4"/>
    <w:rsid w:val="003153D8"/>
    <w:rsid w:val="00321C82"/>
    <w:rsid w:val="0035680C"/>
    <w:rsid w:val="003810D1"/>
    <w:rsid w:val="0038585C"/>
    <w:rsid w:val="00386189"/>
    <w:rsid w:val="003A2418"/>
    <w:rsid w:val="003B0741"/>
    <w:rsid w:val="003B5289"/>
    <w:rsid w:val="003E5B93"/>
    <w:rsid w:val="0043099F"/>
    <w:rsid w:val="004713BC"/>
    <w:rsid w:val="00481937"/>
    <w:rsid w:val="004845C8"/>
    <w:rsid w:val="00487064"/>
    <w:rsid w:val="004D09B9"/>
    <w:rsid w:val="004F6F19"/>
    <w:rsid w:val="00510FDC"/>
    <w:rsid w:val="00530F29"/>
    <w:rsid w:val="00567902"/>
    <w:rsid w:val="00572130"/>
    <w:rsid w:val="0059368C"/>
    <w:rsid w:val="005C336A"/>
    <w:rsid w:val="005D06A8"/>
    <w:rsid w:val="006074E6"/>
    <w:rsid w:val="00630CF6"/>
    <w:rsid w:val="00660A32"/>
    <w:rsid w:val="00665881"/>
    <w:rsid w:val="006821E3"/>
    <w:rsid w:val="006C2823"/>
    <w:rsid w:val="006D4989"/>
    <w:rsid w:val="006F5946"/>
    <w:rsid w:val="00712A13"/>
    <w:rsid w:val="007D44B6"/>
    <w:rsid w:val="007D7A32"/>
    <w:rsid w:val="007E7932"/>
    <w:rsid w:val="008816DC"/>
    <w:rsid w:val="00887532"/>
    <w:rsid w:val="00893B53"/>
    <w:rsid w:val="008A3DF1"/>
    <w:rsid w:val="008A7EB0"/>
    <w:rsid w:val="008C7934"/>
    <w:rsid w:val="008E3666"/>
    <w:rsid w:val="008E73F1"/>
    <w:rsid w:val="009371CB"/>
    <w:rsid w:val="00972466"/>
    <w:rsid w:val="00995820"/>
    <w:rsid w:val="009C0499"/>
    <w:rsid w:val="00A06BCF"/>
    <w:rsid w:val="00A07F1A"/>
    <w:rsid w:val="00A23DE2"/>
    <w:rsid w:val="00A905D4"/>
    <w:rsid w:val="00AA388E"/>
    <w:rsid w:val="00AD58CF"/>
    <w:rsid w:val="00AF5E9B"/>
    <w:rsid w:val="00B10904"/>
    <w:rsid w:val="00B17D14"/>
    <w:rsid w:val="00B20588"/>
    <w:rsid w:val="00B30A4B"/>
    <w:rsid w:val="00B376C7"/>
    <w:rsid w:val="00B44091"/>
    <w:rsid w:val="00BE2159"/>
    <w:rsid w:val="00C86A34"/>
    <w:rsid w:val="00C8789D"/>
    <w:rsid w:val="00CE1241"/>
    <w:rsid w:val="00CF27CE"/>
    <w:rsid w:val="00D34058"/>
    <w:rsid w:val="00D54BB3"/>
    <w:rsid w:val="00D628C1"/>
    <w:rsid w:val="00D64F05"/>
    <w:rsid w:val="00D835E5"/>
    <w:rsid w:val="00D848B9"/>
    <w:rsid w:val="00D9165E"/>
    <w:rsid w:val="00DF1828"/>
    <w:rsid w:val="00E03EF2"/>
    <w:rsid w:val="00E13C90"/>
    <w:rsid w:val="00E32AF7"/>
    <w:rsid w:val="00E34B6E"/>
    <w:rsid w:val="00E71E27"/>
    <w:rsid w:val="00E95AE9"/>
    <w:rsid w:val="00EA05B4"/>
    <w:rsid w:val="00EB19D5"/>
    <w:rsid w:val="00F075C4"/>
    <w:rsid w:val="00F30B7F"/>
    <w:rsid w:val="00F325A1"/>
    <w:rsid w:val="00F51F7F"/>
    <w:rsid w:val="00F95F35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DC3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46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28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4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0467C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0467C"/>
    <w:pPr>
      <w:spacing w:before="120"/>
    </w:pPr>
    <w:rPr>
      <w:b/>
      <w:bCs/>
      <w:caps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10467C"/>
    <w:pPr>
      <w:ind w:left="240"/>
    </w:pPr>
    <w:rPr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10467C"/>
    <w:pPr>
      <w:ind w:left="480"/>
    </w:pPr>
    <w:rPr>
      <w:i/>
      <w:iC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10467C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10467C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10467C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10467C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10467C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0467C"/>
    <w:pPr>
      <w:ind w:left="1920"/>
    </w:pPr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0205D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0205D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205DE"/>
  </w:style>
  <w:style w:type="paragraph" w:styleId="Fuzeile">
    <w:name w:val="footer"/>
    <w:basedOn w:val="Standard"/>
    <w:link w:val="FuzeileZchn"/>
    <w:uiPriority w:val="99"/>
    <w:unhideWhenUsed/>
    <w:rsid w:val="000205D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205DE"/>
  </w:style>
  <w:style w:type="character" w:styleId="Seitenzahl">
    <w:name w:val="page number"/>
    <w:basedOn w:val="Absatz-Standardschriftart"/>
    <w:uiPriority w:val="99"/>
    <w:semiHidden/>
    <w:unhideWhenUsed/>
    <w:rsid w:val="009371CB"/>
  </w:style>
  <w:style w:type="character" w:customStyle="1" w:styleId="berschrift2Zchn">
    <w:name w:val="Überschrift 2 Zchn"/>
    <w:basedOn w:val="Absatz-Standardschriftart"/>
    <w:link w:val="berschrift2"/>
    <w:uiPriority w:val="9"/>
    <w:rsid w:val="00D628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66905"/>
    <w:pPr>
      <w:ind w:left="720"/>
      <w:contextualSpacing/>
    </w:pPr>
  </w:style>
  <w:style w:type="table" w:styleId="Tabellenraster">
    <w:name w:val="Table Grid"/>
    <w:basedOn w:val="NormaleTabelle"/>
    <w:uiPriority w:val="39"/>
    <w:rsid w:val="00F9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CA0FC0-D619-6943-8556-D1BF9C0B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1198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Einführung</vt:lpstr>
      <vt:lpstr>1 Zielbestimmung</vt:lpstr>
      <vt:lpstr>2 Produkteinsatz</vt:lpstr>
      <vt:lpstr>3 Produktfunktionen</vt:lpstr>
      <vt:lpstr>4 Produktdaten</vt:lpstr>
      <vt:lpstr>5 Vertragsgegenstand</vt:lpstr>
      <vt:lpstr>6 Qualitätsanforderungen</vt:lpstr>
      <vt:lpstr>Glossar</vt:lpstr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Dzialoszynski Maciej</dc:creator>
  <cp:keywords/>
  <dc:description/>
  <cp:lastModifiedBy>Dzialoszynski Maciej</cp:lastModifiedBy>
  <cp:revision>3</cp:revision>
  <dcterms:created xsi:type="dcterms:W3CDTF">2019-02-21T21:00:00Z</dcterms:created>
  <dcterms:modified xsi:type="dcterms:W3CDTF">2019-02-21T21:01:00Z</dcterms:modified>
</cp:coreProperties>
</file>