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0C38" w:rsidRPr="003F4A59" w:rsidRDefault="00A00C38" w:rsidP="00A00C38">
      <w:pPr>
        <w:jc w:val="center"/>
        <w:rPr>
          <w:b/>
          <w:bCs/>
        </w:rPr>
      </w:pPr>
      <w:r w:rsidRPr="003F4A59">
        <w:rPr>
          <w:b/>
          <w:bCs/>
        </w:rPr>
        <w:t>Mid Term</w:t>
      </w:r>
    </w:p>
    <w:p w:rsidR="00A00C38" w:rsidRDefault="00D35E21" w:rsidP="00A00C38">
      <w:r>
        <w:t xml:space="preserve">Q1. </w:t>
      </w:r>
    </w:p>
    <w:p w:rsidR="002B00C8" w:rsidRPr="00EB7038" w:rsidRDefault="00EB7038" w:rsidP="00A00C38">
      <w:r>
        <w:t>The dataset contains missing value</w:t>
      </w:r>
      <w:r w:rsidR="00A64106">
        <w:t>s</w:t>
      </w:r>
      <w:r>
        <w:t xml:space="preserve"> on column </w:t>
      </w:r>
      <w:r w:rsidRPr="00EB7038">
        <w:rPr>
          <w:i/>
          <w:iCs/>
        </w:rPr>
        <w:t>occupation</w:t>
      </w:r>
      <w:r>
        <w:t xml:space="preserve"> and </w:t>
      </w:r>
      <w:r w:rsidRPr="00EB7038">
        <w:rPr>
          <w:i/>
          <w:iCs/>
        </w:rPr>
        <w:t>regionType</w:t>
      </w:r>
      <w:r>
        <w:t>.</w:t>
      </w:r>
      <w:r w:rsidR="006335AA">
        <w:t xml:space="preserve"> </w:t>
      </w:r>
    </w:p>
    <w:p w:rsidR="00EB7038" w:rsidRDefault="00EB7038" w:rsidP="00A00C38">
      <w:r w:rsidRPr="00EB7038">
        <w:drawing>
          <wp:inline distT="0" distB="0" distL="0" distR="0" wp14:anchorId="36914C8E" wp14:editId="582C952F">
            <wp:extent cx="2472907" cy="873760"/>
            <wp:effectExtent l="0" t="0" r="3810" b="254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5504" cy="87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A90" w:rsidRDefault="000A0A90" w:rsidP="00A00C38">
      <w:r>
        <w:t xml:space="preserve">- </w:t>
      </w:r>
      <w:r w:rsidRPr="003B78B9">
        <w:rPr>
          <w:i/>
          <w:iCs/>
        </w:rPr>
        <w:t>occupation</w:t>
      </w:r>
      <w:r>
        <w:t xml:space="preserve">: </w:t>
      </w:r>
      <w:r w:rsidR="006335AA">
        <w:t>Th</w:t>
      </w:r>
      <w:r>
        <w:t xml:space="preserve">is </w:t>
      </w:r>
      <w:r w:rsidR="006335AA">
        <w:t>column missed</w:t>
      </w:r>
      <w:r w:rsidR="006335AA">
        <w:t xml:space="preserve"> 74% of overall data so it is purged.</w:t>
      </w:r>
    </w:p>
    <w:p w:rsidR="006335AA" w:rsidRDefault="000A0A90" w:rsidP="00A00C38">
      <w:r>
        <w:t xml:space="preserve">- </w:t>
      </w:r>
      <w:r w:rsidR="003B78B9" w:rsidRPr="00EB7038">
        <w:rPr>
          <w:i/>
          <w:iCs/>
        </w:rPr>
        <w:t>regionType</w:t>
      </w:r>
      <w:r>
        <w:t>:</w:t>
      </w:r>
      <w:r w:rsidR="003B78B9">
        <w:t xml:space="preserve"> </w:t>
      </w:r>
      <w:r w:rsidR="006057D4">
        <w:t>A</w:t>
      </w:r>
      <w:r w:rsidR="003B78B9">
        <w:t xml:space="preserve">ll missing values, </w:t>
      </w:r>
      <w:r w:rsidR="003B78B9">
        <w:t>together with the original ‘unknown’</w:t>
      </w:r>
      <w:r w:rsidR="003B78B9">
        <w:t xml:space="preserve"> are imputed with string ‘missing’</w:t>
      </w:r>
      <w:r w:rsidR="000A5CE6">
        <w:t>. M</w:t>
      </w:r>
      <w:r w:rsidR="003B78B9">
        <w:t>eanwhile ‘r’ is transformed into ‘rural’, ‘s’ into ‘suburban’ and ‘t’ into town</w:t>
      </w:r>
      <w:r w:rsidR="001120C0">
        <w:t xml:space="preserve">, so now the feature </w:t>
      </w:r>
      <w:r w:rsidR="00D943D3">
        <w:t>contains</w:t>
      </w:r>
      <w:r w:rsidR="001120C0">
        <w:t xml:space="preserve"> 4 </w:t>
      </w:r>
      <w:r w:rsidR="00D943D3">
        <w:t xml:space="preserve">clear </w:t>
      </w:r>
      <w:r w:rsidR="001120C0">
        <w:t>categorical values</w:t>
      </w:r>
      <w:r w:rsidR="00D943D3">
        <w:t>, and g</w:t>
      </w:r>
      <w:r w:rsidR="00597950">
        <w:t xml:space="preserve">et </w:t>
      </w:r>
      <w:r w:rsidR="00D943D3">
        <w:t>one-hot encoded</w:t>
      </w:r>
      <w:r w:rsidR="001120C0">
        <w:t>.</w:t>
      </w:r>
      <w:r>
        <w:t xml:space="preserve"> </w:t>
      </w:r>
    </w:p>
    <w:p w:rsidR="006335AA" w:rsidRDefault="00543C0D" w:rsidP="00A00C38">
      <w:r>
        <w:t xml:space="preserve">- </w:t>
      </w:r>
      <w:r w:rsidRPr="00325440">
        <w:rPr>
          <w:i/>
          <w:iCs/>
        </w:rPr>
        <w:t>age</w:t>
      </w:r>
      <w:r>
        <w:t xml:space="preserve">: 30% of the values are zero. </w:t>
      </w:r>
      <w:r w:rsidR="008E3317">
        <w:t>KNN imputation was tried here to impute invalid values according to its near neighbors, which had little impact on the overall performance, so this feature was purged.</w:t>
      </w:r>
    </w:p>
    <w:p w:rsidR="008E3317" w:rsidRDefault="00451492" w:rsidP="00A00C38">
      <w:r>
        <w:t xml:space="preserve">- </w:t>
      </w:r>
      <w:r w:rsidRPr="0091045C">
        <w:rPr>
          <w:i/>
          <w:iCs/>
        </w:rPr>
        <w:t>customer</w:t>
      </w:r>
      <w:r>
        <w:t>: id column, purged.</w:t>
      </w:r>
    </w:p>
    <w:p w:rsidR="00451492" w:rsidRDefault="00451492" w:rsidP="00A00C38">
      <w:r>
        <w:t xml:space="preserve">- </w:t>
      </w:r>
      <w:r w:rsidRPr="0091045C">
        <w:rPr>
          <w:i/>
          <w:iCs/>
        </w:rPr>
        <w:t>creditCard</w:t>
      </w:r>
      <w:r>
        <w:t>: applied some mapping. ‘TRUE’, ‘t’ and ‘yes’ into 1, and ‘FALSE’, ‘f’, ‘no’ into 0.</w:t>
      </w:r>
    </w:p>
    <w:p w:rsidR="00817CA8" w:rsidRDefault="00817CA8" w:rsidP="00A00C38">
      <w:r>
        <w:t xml:space="preserve">- </w:t>
      </w:r>
      <w:r w:rsidRPr="0091045C">
        <w:rPr>
          <w:i/>
          <w:iCs/>
        </w:rPr>
        <w:t>creditRating</w:t>
      </w:r>
      <w:r>
        <w:t xml:space="preserve">: label encoded into numeric values, the range of A-G is transformed into 7-1. </w:t>
      </w:r>
    </w:p>
    <w:p w:rsidR="006335AA" w:rsidRDefault="00932A00" w:rsidP="00A00C38">
      <w:r>
        <w:t xml:space="preserve">- </w:t>
      </w:r>
      <w:r w:rsidRPr="0091045C">
        <w:rPr>
          <w:i/>
          <w:iCs/>
        </w:rPr>
        <w:t>children</w:t>
      </w:r>
      <w:r>
        <w:t xml:space="preserve">, </w:t>
      </w:r>
      <w:r w:rsidRPr="0091045C">
        <w:rPr>
          <w:i/>
          <w:iCs/>
        </w:rPr>
        <w:t>smartPhone</w:t>
      </w:r>
      <w:r>
        <w:t xml:space="preserve">, </w:t>
      </w:r>
      <w:r w:rsidRPr="0091045C">
        <w:rPr>
          <w:i/>
          <w:iCs/>
        </w:rPr>
        <w:t>homeOwner</w:t>
      </w:r>
      <w:r>
        <w:t>: simply encode True into 1 and False into 0</w:t>
      </w:r>
      <w:r w:rsidR="0091045C">
        <w:t>.</w:t>
      </w:r>
    </w:p>
    <w:p w:rsidR="006335AA" w:rsidRDefault="006335AA" w:rsidP="00A00C38"/>
    <w:p w:rsidR="006335AA" w:rsidRDefault="00935DA2" w:rsidP="00A00C38">
      <w:r>
        <w:t>Q2.</w:t>
      </w:r>
    </w:p>
    <w:p w:rsidR="00935DA2" w:rsidRDefault="00BC589D" w:rsidP="00A00C38">
      <w:r>
        <w:t>The problem here is a typical binary classification. And the features contain both numeric and categorical values.</w:t>
      </w:r>
      <w:r w:rsidR="0035719A">
        <w:t xml:space="preserve"> For this scenario, decision trees are worth a try, especially with bagging and boosting techniques to adaptively improve the performance. So the decision tree would be the first classifier of my choice. More specifically, grandient boosting</w:t>
      </w:r>
      <w:r w:rsidR="00780901">
        <w:t xml:space="preserve"> is selected</w:t>
      </w:r>
      <w:r w:rsidR="0035719A">
        <w:t xml:space="preserve"> since it would be easier to</w:t>
      </w:r>
      <w:r w:rsidR="0035719A">
        <w:t xml:space="preserve"> customize the weight ourselves</w:t>
      </w:r>
      <w:r w:rsidR="0035719A">
        <w:t>.</w:t>
      </w:r>
    </w:p>
    <w:p w:rsidR="00780901" w:rsidRDefault="00780901" w:rsidP="00A00C38"/>
    <w:p w:rsidR="006335AA" w:rsidRDefault="006335AA" w:rsidP="00A00C38"/>
    <w:sectPr w:rsidR="006335AA" w:rsidSect="008E56E1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C38"/>
    <w:rsid w:val="000A0A90"/>
    <w:rsid w:val="000A5CE6"/>
    <w:rsid w:val="001120C0"/>
    <w:rsid w:val="002B00C8"/>
    <w:rsid w:val="00325440"/>
    <w:rsid w:val="0035719A"/>
    <w:rsid w:val="003B78B9"/>
    <w:rsid w:val="003F4A59"/>
    <w:rsid w:val="00451492"/>
    <w:rsid w:val="00543C0D"/>
    <w:rsid w:val="00597950"/>
    <w:rsid w:val="006057D4"/>
    <w:rsid w:val="006335AA"/>
    <w:rsid w:val="00780901"/>
    <w:rsid w:val="00817CA8"/>
    <w:rsid w:val="008E3317"/>
    <w:rsid w:val="008E56E1"/>
    <w:rsid w:val="0091045C"/>
    <w:rsid w:val="00932A00"/>
    <w:rsid w:val="00935DA2"/>
    <w:rsid w:val="00A00C38"/>
    <w:rsid w:val="00A64106"/>
    <w:rsid w:val="00BC589D"/>
    <w:rsid w:val="00D35E21"/>
    <w:rsid w:val="00D943D3"/>
    <w:rsid w:val="00EB7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75F6D5"/>
  <w15:chartTrackingRefBased/>
  <w15:docId w15:val="{59210878-0564-DE42-82B2-9F48AB0CB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204</Words>
  <Characters>1165</Characters>
  <Application>Microsoft Office Word</Application>
  <DocSecurity>0</DocSecurity>
  <Lines>9</Lines>
  <Paragraphs>2</Paragraphs>
  <ScaleCrop>false</ScaleCrop>
  <Company/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25</cp:revision>
  <dcterms:created xsi:type="dcterms:W3CDTF">2020-03-24T15:17:00Z</dcterms:created>
  <dcterms:modified xsi:type="dcterms:W3CDTF">2020-03-24T15:43:00Z</dcterms:modified>
</cp:coreProperties>
</file>