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rFonts w:hint="eastAsia"/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C27E34"/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>
              <w:rPr>
                <w:lang w:val="en-US"/>
              </w:rPr>
              <w:t>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AB547E">
      <w:pPr>
        <w:rPr>
          <w:lang w:val="en-US"/>
        </w:rPr>
      </w:pPr>
    </w:p>
    <w:p w:rsidR="003B2FC4" w:rsidRDefault="003B2FC4" w:rsidP="00AB547E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AB547E">
      <w:pPr>
        <w:rPr>
          <w:lang w:val="en-US"/>
        </w:rPr>
      </w:pPr>
    </w:p>
    <w:p w:rsidR="0010775F" w:rsidRDefault="0010775F" w:rsidP="00AB547E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AB547E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neurons per layer: 200s</w:t>
      </w:r>
    </w:p>
    <w:p w:rsidR="00436CF6" w:rsidRDefault="00436CF6" w:rsidP="00AB547E">
      <w:pPr>
        <w:rPr>
          <w:lang w:val="en-US"/>
        </w:rPr>
      </w:pPr>
    </w:p>
    <w:p w:rsidR="00763FEC" w:rsidRDefault="00BA2D3D" w:rsidP="00AB547E">
      <w:pPr>
        <w:rPr>
          <w:lang w:val="en-US"/>
        </w:rPr>
      </w:pPr>
      <w:r>
        <w:rPr>
          <w:lang w:val="en-US"/>
        </w:rPr>
        <w:t>The customized model contains an architecture like below.</w:t>
      </w:r>
    </w:p>
    <w:p w:rsidR="00492D4A" w:rsidRDefault="00492D4A">
      <w:pPr>
        <w:rPr>
          <w:lang w:val="en-US"/>
        </w:rPr>
      </w:pPr>
      <w:r>
        <w:rPr>
          <w:lang w:val="en-US"/>
        </w:rPr>
        <w:br w:type="page"/>
      </w:r>
    </w:p>
    <w:p w:rsidR="00BA2D3D" w:rsidRDefault="00BA2D3D" w:rsidP="00AB547E">
      <w:pPr>
        <w:rPr>
          <w:lang w:val="en-US"/>
        </w:rPr>
      </w:pPr>
    </w:p>
    <w:p w:rsidR="00492D4A" w:rsidRDefault="00B26084" w:rsidP="00D87CA7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p w:rsidR="00F65FBB" w:rsidRDefault="00F65FBB" w:rsidP="00D87CA7">
      <w:pPr>
        <w:rPr>
          <w:lang w:val="en-US"/>
        </w:rPr>
      </w:pPr>
    </w:p>
    <w:p w:rsidR="00F65FBB" w:rsidRDefault="00F65FBB" w:rsidP="00D87CA7">
      <w:pPr>
        <w:rPr>
          <w:lang w:val="en-US"/>
        </w:rPr>
      </w:pPr>
      <w:r>
        <w:rPr>
          <w:lang w:val="en-US"/>
        </w:rPr>
        <w:t xml:space="preserve">8. </w:t>
      </w:r>
      <w:r w:rsidR="00F43345">
        <w:rPr>
          <w:lang w:val="en-US"/>
        </w:rPr>
        <w:t xml:space="preserve">The residua network differs from the baseline model </w:t>
      </w:r>
      <w:r w:rsidR="00623253">
        <w:rPr>
          <w:lang w:val="en-US"/>
        </w:rPr>
        <w:t>mainly by using skip connections.</w:t>
      </w:r>
      <w:r w:rsidR="00473001">
        <w:rPr>
          <w:lang w:val="en-US"/>
        </w:rPr>
        <w:t xml:space="preserve"> So that the input x would be added up with the block output to model the mapping.</w:t>
      </w:r>
      <w:r w:rsidR="00B5313B">
        <w:rPr>
          <w:lang w:val="en-US"/>
        </w:rPr>
        <w:t xml:space="preserve"> As discussed above, changing the mapping from F(x) to </w:t>
      </w:r>
      <w:r w:rsidR="00B5313B">
        <w:rPr>
          <w:lang w:val="en-US"/>
        </w:rPr>
        <w:t>F(x) + x</w:t>
      </w:r>
      <w:r w:rsidR="00B5313B">
        <w:rPr>
          <w:lang w:val="en-US"/>
        </w:rPr>
        <w:t xml:space="preserve"> enables stronger capability in fitting the training data than F(x) itself, since F(x) could be acting as identity mapping to </w:t>
      </w:r>
      <w:r w:rsidR="00C2377B">
        <w:rPr>
          <w:lang w:val="en-US"/>
        </w:rPr>
        <w:t>ensure it works at least no worse than the baseline.</w:t>
      </w:r>
    </w:p>
    <w:p w:rsidR="00D648C7" w:rsidRDefault="00D648C7" w:rsidP="00D87CA7">
      <w:pPr>
        <w:rPr>
          <w:lang w:val="en-US"/>
        </w:rPr>
      </w:pPr>
      <w:r>
        <w:rPr>
          <w:lang w:val="en-US"/>
        </w:rPr>
        <w:t>Besides, theoretically</w:t>
      </w:r>
      <w:r w:rsidR="00C80615">
        <w:rPr>
          <w:lang w:val="en-US"/>
        </w:rPr>
        <w:t>,</w:t>
      </w:r>
      <w:r>
        <w:rPr>
          <w:lang w:val="en-US"/>
        </w:rPr>
        <w:t xml:space="preserve"> adding the input with block output would </w:t>
      </w:r>
      <w:r w:rsidR="00C80615">
        <w:rPr>
          <w:lang w:val="en-US"/>
        </w:rPr>
        <w:t xml:space="preserve">help the gradient descent </w:t>
      </w:r>
      <w:r w:rsidR="00F967CF">
        <w:rPr>
          <w:lang w:val="en-US"/>
        </w:rPr>
        <w:t xml:space="preserve">process to </w:t>
      </w:r>
      <w:r w:rsidR="00C80615">
        <w:rPr>
          <w:lang w:val="en-US"/>
        </w:rPr>
        <w:t>retain larger gradient from subsequent layers for the input layer, thus alleviating the gradient vanishing problem</w:t>
      </w:r>
      <w:r w:rsidR="00F967CF">
        <w:rPr>
          <w:lang w:val="en-US"/>
        </w:rPr>
        <w:t xml:space="preserve"> for deeper networks</w:t>
      </w:r>
      <w:r w:rsidR="00C80615">
        <w:rPr>
          <w:lang w:val="en-US"/>
        </w:rPr>
        <w:t>.</w:t>
      </w:r>
    </w:p>
    <w:p w:rsidR="008B645B" w:rsidRDefault="008B645B" w:rsidP="00D87CA7">
      <w:pPr>
        <w:rPr>
          <w:lang w:val="en-US"/>
        </w:rPr>
      </w:pPr>
      <w:r>
        <w:rPr>
          <w:lang w:val="en-US"/>
        </w:rPr>
        <w:t xml:space="preserve">To generally improve the architecture for future models, </w:t>
      </w:r>
      <w:r w:rsidR="00CD0897">
        <w:rPr>
          <w:lang w:val="en-US"/>
        </w:rPr>
        <w:t>I think it</w:t>
      </w:r>
      <w:r w:rsidR="0000605B">
        <w:rPr>
          <w:lang w:val="en-US"/>
        </w:rPr>
        <w:t xml:space="preserve"> should</w:t>
      </w:r>
      <w:r w:rsidR="00CD0897">
        <w:rPr>
          <w:lang w:val="en-US"/>
        </w:rPr>
        <w:t xml:space="preserve"> involve</w:t>
      </w:r>
      <w:r w:rsidR="0000605B">
        <w:rPr>
          <w:lang w:val="en-US"/>
        </w:rPr>
        <w:t xml:space="preserve"> consideration on</w:t>
      </w:r>
      <w:r w:rsidR="00CD0897">
        <w:rPr>
          <w:lang w:val="en-US"/>
        </w:rPr>
        <w:t xml:space="preserve"> both structure representation and implementation viability</w:t>
      </w:r>
      <w:r w:rsidR="0000605B">
        <w:rPr>
          <w:lang w:val="en-US"/>
        </w:rPr>
        <w:t>, which is a trade-off in most cases.</w:t>
      </w:r>
      <w:r w:rsidR="00624E1E">
        <w:rPr>
          <w:lang w:val="en-US"/>
        </w:rPr>
        <w:t xml:space="preserve"> Adopting more layers would be a general trend for comprehension related tasks such as image recognition, while </w:t>
      </w:r>
      <w:r w:rsidR="007B4B0D">
        <w:rPr>
          <w:lang w:val="en-US"/>
        </w:rPr>
        <w:t xml:space="preserve">the architecture should optimize toward pruning connections for gradient passing as well as for computation efficiency. </w:t>
      </w:r>
      <w:r w:rsidR="00A32D7D">
        <w:rPr>
          <w:lang w:val="en-US"/>
        </w:rPr>
        <w:t xml:space="preserve">For example, partially connected layers such as </w:t>
      </w:r>
      <w:r w:rsidR="00CE17AE">
        <w:rPr>
          <w:lang w:val="en-US"/>
        </w:rPr>
        <w:t>cov2d and pooling could be considered inside residual blocks.</w:t>
      </w:r>
    </w:p>
    <w:p w:rsidR="005D47DB" w:rsidRDefault="005D47DB" w:rsidP="00D87CA7">
      <w:pPr>
        <w:rPr>
          <w:lang w:val="en-US"/>
        </w:rPr>
      </w:pPr>
    </w:p>
    <w:p w:rsidR="005D47DB" w:rsidRPr="003B2FC4" w:rsidRDefault="005D47DB" w:rsidP="00D87CA7">
      <w:pPr>
        <w:rPr>
          <w:rFonts w:hint="eastAsia"/>
          <w:lang w:val="en-US"/>
        </w:rPr>
      </w:pPr>
      <w:r>
        <w:rPr>
          <w:lang w:val="en-US"/>
        </w:rPr>
        <w:t>9.</w:t>
      </w:r>
    </w:p>
    <w:sectPr w:rsidR="005D47DB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0605B"/>
    <w:rsid w:val="000524FB"/>
    <w:rsid w:val="00054B5B"/>
    <w:rsid w:val="000772C4"/>
    <w:rsid w:val="000A39EB"/>
    <w:rsid w:val="000C7C95"/>
    <w:rsid w:val="000D2A57"/>
    <w:rsid w:val="000F3F7B"/>
    <w:rsid w:val="00102495"/>
    <w:rsid w:val="001060A7"/>
    <w:rsid w:val="0010775F"/>
    <w:rsid w:val="001745B9"/>
    <w:rsid w:val="001B5C48"/>
    <w:rsid w:val="00207700"/>
    <w:rsid w:val="00254C20"/>
    <w:rsid w:val="00261ADB"/>
    <w:rsid w:val="002643F9"/>
    <w:rsid w:val="002D2FEA"/>
    <w:rsid w:val="003427E5"/>
    <w:rsid w:val="00367013"/>
    <w:rsid w:val="003731AD"/>
    <w:rsid w:val="00375DDA"/>
    <w:rsid w:val="003B2FC4"/>
    <w:rsid w:val="003B3B63"/>
    <w:rsid w:val="003E2415"/>
    <w:rsid w:val="00426297"/>
    <w:rsid w:val="00436CF6"/>
    <w:rsid w:val="00473001"/>
    <w:rsid w:val="00473945"/>
    <w:rsid w:val="00492AF9"/>
    <w:rsid w:val="00492D4A"/>
    <w:rsid w:val="004D58C5"/>
    <w:rsid w:val="004E6F9F"/>
    <w:rsid w:val="00502492"/>
    <w:rsid w:val="0057485D"/>
    <w:rsid w:val="005A28DB"/>
    <w:rsid w:val="005C4929"/>
    <w:rsid w:val="005D47DB"/>
    <w:rsid w:val="005F5A68"/>
    <w:rsid w:val="00601DFA"/>
    <w:rsid w:val="00622086"/>
    <w:rsid w:val="00623253"/>
    <w:rsid w:val="00624E1E"/>
    <w:rsid w:val="00626BF0"/>
    <w:rsid w:val="0064571F"/>
    <w:rsid w:val="006D7383"/>
    <w:rsid w:val="006E11B4"/>
    <w:rsid w:val="00743AAA"/>
    <w:rsid w:val="00763FEC"/>
    <w:rsid w:val="00765AFF"/>
    <w:rsid w:val="007667BD"/>
    <w:rsid w:val="00782926"/>
    <w:rsid w:val="00796309"/>
    <w:rsid w:val="007A1A13"/>
    <w:rsid w:val="007A5CDC"/>
    <w:rsid w:val="007B4B0D"/>
    <w:rsid w:val="007C7B9E"/>
    <w:rsid w:val="007D444F"/>
    <w:rsid w:val="007D5C57"/>
    <w:rsid w:val="00853377"/>
    <w:rsid w:val="008A29F5"/>
    <w:rsid w:val="008B645B"/>
    <w:rsid w:val="008F1B4C"/>
    <w:rsid w:val="009052EA"/>
    <w:rsid w:val="00925BF7"/>
    <w:rsid w:val="00980778"/>
    <w:rsid w:val="009A45E2"/>
    <w:rsid w:val="00A019EC"/>
    <w:rsid w:val="00A32D7D"/>
    <w:rsid w:val="00A427B1"/>
    <w:rsid w:val="00A67219"/>
    <w:rsid w:val="00A77541"/>
    <w:rsid w:val="00A872C4"/>
    <w:rsid w:val="00AB2A51"/>
    <w:rsid w:val="00AB547E"/>
    <w:rsid w:val="00AC616D"/>
    <w:rsid w:val="00AE14D9"/>
    <w:rsid w:val="00B15987"/>
    <w:rsid w:val="00B26084"/>
    <w:rsid w:val="00B36134"/>
    <w:rsid w:val="00B47D59"/>
    <w:rsid w:val="00B5313B"/>
    <w:rsid w:val="00B62CB8"/>
    <w:rsid w:val="00B75035"/>
    <w:rsid w:val="00B76475"/>
    <w:rsid w:val="00B96FBD"/>
    <w:rsid w:val="00BA2D3D"/>
    <w:rsid w:val="00C10DC6"/>
    <w:rsid w:val="00C206FD"/>
    <w:rsid w:val="00C2377B"/>
    <w:rsid w:val="00C242C0"/>
    <w:rsid w:val="00C27E34"/>
    <w:rsid w:val="00C6159D"/>
    <w:rsid w:val="00C71D13"/>
    <w:rsid w:val="00C80615"/>
    <w:rsid w:val="00C90FB1"/>
    <w:rsid w:val="00CD0897"/>
    <w:rsid w:val="00CE17AE"/>
    <w:rsid w:val="00D45D6B"/>
    <w:rsid w:val="00D648C7"/>
    <w:rsid w:val="00D7432E"/>
    <w:rsid w:val="00D87CA7"/>
    <w:rsid w:val="00DA40B2"/>
    <w:rsid w:val="00DC1580"/>
    <w:rsid w:val="00DC4E0F"/>
    <w:rsid w:val="00DF57B1"/>
    <w:rsid w:val="00E56B24"/>
    <w:rsid w:val="00E914AC"/>
    <w:rsid w:val="00E970E8"/>
    <w:rsid w:val="00EC6E7C"/>
    <w:rsid w:val="00EF4C51"/>
    <w:rsid w:val="00EF5F8F"/>
    <w:rsid w:val="00F15753"/>
    <w:rsid w:val="00F2790E"/>
    <w:rsid w:val="00F319A7"/>
    <w:rsid w:val="00F42FEC"/>
    <w:rsid w:val="00F43345"/>
    <w:rsid w:val="00F65FBB"/>
    <w:rsid w:val="00F777AF"/>
    <w:rsid w:val="00F91BFF"/>
    <w:rsid w:val="00F967CF"/>
    <w:rsid w:val="00FB4999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4</Pages>
  <Words>847</Words>
  <Characters>4832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123</cp:revision>
  <dcterms:created xsi:type="dcterms:W3CDTF">2020-04-02T02:14:00Z</dcterms:created>
  <dcterms:modified xsi:type="dcterms:W3CDTF">2020-04-04T19:00:00Z</dcterms:modified>
</cp:coreProperties>
</file>