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329B" w:rsidRPr="00AF7961" w:rsidRDefault="002E329B" w:rsidP="002E329B">
      <w:pPr>
        <w:jc w:val="center"/>
        <w:rPr>
          <w:rFonts w:ascii="Times" w:hAnsi="Times"/>
          <w:b/>
          <w:bCs/>
          <w:lang w:val="en-US"/>
        </w:rPr>
      </w:pPr>
      <w:r w:rsidRPr="00AF7961">
        <w:rPr>
          <w:rFonts w:ascii="Times" w:hAnsi="Times"/>
          <w:b/>
          <w:bCs/>
          <w:lang w:val="en-US"/>
        </w:rPr>
        <w:t>Assignment 4</w:t>
      </w:r>
    </w:p>
    <w:p w:rsidR="00E54301" w:rsidRPr="007A5453" w:rsidRDefault="00171965" w:rsidP="007A5453"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Technical Overview</w:t>
      </w:r>
    </w:p>
    <w:p w:rsidR="00171965" w:rsidRDefault="00254E3F" w:rsidP="00E54301">
      <w:pPr>
        <w:pStyle w:val="ListParagraph"/>
        <w:numPr>
          <w:ilvl w:val="0"/>
          <w:numId w:val="2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SIFT feature matching</w:t>
      </w:r>
    </w:p>
    <w:p w:rsidR="00254E3F" w:rsidRDefault="008927ED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Scale-Invariant Feature Transform(SIFT) is a</w:t>
      </w:r>
      <w:r w:rsidR="00E1344A">
        <w:rPr>
          <w:rFonts w:ascii="Times" w:hAnsi="Times"/>
          <w:lang w:val="en-US"/>
        </w:rPr>
        <w:t xml:space="preserve">n excellent feature extracting </w:t>
      </w:r>
      <w:r w:rsidR="00890901">
        <w:rPr>
          <w:rFonts w:ascii="Times" w:hAnsi="Times"/>
          <w:lang w:val="en-US"/>
        </w:rPr>
        <w:t xml:space="preserve">methodology that </w:t>
      </w:r>
      <w:r w:rsidR="00A758F5">
        <w:rPr>
          <w:rFonts w:ascii="Times" w:hAnsi="Times"/>
          <w:lang w:val="en-US"/>
        </w:rPr>
        <w:t>gives consideration to both performance and computation efficiency.</w:t>
      </w:r>
      <w:r w:rsidR="00577D1C">
        <w:rPr>
          <w:rFonts w:ascii="Times" w:hAnsi="Times"/>
          <w:lang w:val="en-US"/>
        </w:rPr>
        <w:t xml:space="preserve"> </w:t>
      </w:r>
      <w:r w:rsidR="007A191D">
        <w:rPr>
          <w:rFonts w:ascii="Times" w:hAnsi="Times"/>
          <w:lang w:val="en-US"/>
        </w:rPr>
        <w:t>To summarize, it generally extracts features based on the below 4 steps.</w:t>
      </w:r>
    </w:p>
    <w:p w:rsidR="007A191D" w:rsidRDefault="007A191D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1) </w:t>
      </w:r>
      <w:r w:rsidR="00B06926">
        <w:rPr>
          <w:rFonts w:ascii="Times" w:hAnsi="Times"/>
          <w:lang w:val="en-US"/>
        </w:rPr>
        <w:t>It uses the idea of Laplacian of Gaussian filter</w:t>
      </w:r>
      <w:r w:rsidR="003117F1">
        <w:rPr>
          <w:rFonts w:ascii="Times" w:hAnsi="Times"/>
          <w:lang w:val="en-US"/>
        </w:rPr>
        <w:t xml:space="preserve">, and applies LoG </w:t>
      </w:r>
      <w:r w:rsidR="004A1FC3">
        <w:rPr>
          <w:rFonts w:ascii="Times" w:hAnsi="Times"/>
          <w:lang w:val="en-US"/>
        </w:rPr>
        <w:t>of</w:t>
      </w:r>
      <w:r w:rsidR="003117F1">
        <w:rPr>
          <w:rFonts w:ascii="Times" w:hAnsi="Times"/>
          <w:lang w:val="en-US"/>
        </w:rPr>
        <w:t xml:space="preserve"> different </w:t>
      </w:r>
      <m:oMath>
        <m:r>
          <w:rPr>
            <w:rFonts w:ascii="Cambria Math" w:hAnsi="Cambria Math"/>
            <w:lang w:val="en-US"/>
          </w:rPr>
          <m:t>σ</m:t>
        </m:r>
      </m:oMath>
      <w:r w:rsidR="003117F1">
        <w:rPr>
          <w:rFonts w:ascii="Times" w:hAnsi="Times"/>
          <w:lang w:val="en-US"/>
        </w:rPr>
        <w:t xml:space="preserve"> </w:t>
      </w:r>
      <w:r w:rsidR="004A1FC3">
        <w:rPr>
          <w:rFonts w:ascii="Times" w:hAnsi="Times"/>
          <w:lang w:val="en-US"/>
        </w:rPr>
        <w:t>onto the original image</w:t>
      </w:r>
      <w:r w:rsidR="00551494">
        <w:rPr>
          <w:rFonts w:ascii="Times" w:hAnsi="Times"/>
          <w:lang w:val="en-US"/>
        </w:rPr>
        <w:t>, which forms an octave,</w:t>
      </w:r>
      <w:r w:rsidR="004A1FC3">
        <w:rPr>
          <w:rFonts w:ascii="Times" w:hAnsi="Times"/>
          <w:lang w:val="en-US"/>
        </w:rPr>
        <w:t xml:space="preserve"> </w:t>
      </w:r>
      <w:r w:rsidR="00092ADD">
        <w:rPr>
          <w:rFonts w:ascii="Times" w:hAnsi="Times"/>
          <w:lang w:val="en-US"/>
        </w:rPr>
        <w:t>to smooth out clutters for scale invarian</w:t>
      </w:r>
      <w:r w:rsidR="001C5CEB">
        <w:rPr>
          <w:rFonts w:ascii="Times" w:hAnsi="Times"/>
          <w:lang w:val="en-US"/>
        </w:rPr>
        <w:t>ce</w:t>
      </w:r>
      <w:r w:rsidR="00092ADD">
        <w:rPr>
          <w:rFonts w:ascii="Times" w:hAnsi="Times"/>
          <w:lang w:val="en-US"/>
        </w:rPr>
        <w:t>.</w:t>
      </w:r>
      <w:r w:rsidR="001C5CEB">
        <w:rPr>
          <w:rFonts w:ascii="Times" w:hAnsi="Times"/>
          <w:lang w:val="en-US"/>
        </w:rPr>
        <w:t xml:space="preserve"> </w:t>
      </w:r>
      <w:r w:rsidR="00551494">
        <w:rPr>
          <w:rFonts w:ascii="Times" w:hAnsi="Times"/>
          <w:lang w:val="en-US"/>
        </w:rPr>
        <w:t>The difference of adjacent images in the octave is saved into Difference of Gaussian(DoG)</w:t>
      </w:r>
      <w:r w:rsidR="0036563D">
        <w:rPr>
          <w:rFonts w:ascii="Times" w:hAnsi="Times"/>
          <w:lang w:val="en-US"/>
        </w:rPr>
        <w:t>. And the process is looped over by further sampling less pixels into a smaller octave and DoG, so finally we would get a downsampling pyramid</w:t>
      </w:r>
      <w:r w:rsidR="00554025">
        <w:rPr>
          <w:rFonts w:ascii="Times" w:hAnsi="Times"/>
          <w:lang w:val="en-US"/>
        </w:rPr>
        <w:t>, or a scale space</w:t>
      </w:r>
      <w:r w:rsidR="0036563D">
        <w:rPr>
          <w:rFonts w:ascii="Times" w:hAnsi="Times"/>
          <w:lang w:val="en-US"/>
        </w:rPr>
        <w:t>.</w:t>
      </w:r>
    </w:p>
    <w:p w:rsidR="00962099" w:rsidRDefault="00962099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2) </w:t>
      </w:r>
      <w:r w:rsidR="000767FB">
        <w:rPr>
          <w:rFonts w:ascii="Times" w:hAnsi="Times"/>
          <w:lang w:val="en-US"/>
        </w:rPr>
        <w:t xml:space="preserve">To get the points of interest, every pixel is compared with its neighboring pixels </w:t>
      </w:r>
      <w:r w:rsidR="000767FB" w:rsidRPr="000767FB">
        <w:rPr>
          <w:rFonts w:ascii="Times" w:hAnsi="Times"/>
          <w:lang w:val="en-US"/>
        </w:rPr>
        <w:t>amidst</w:t>
      </w:r>
      <w:r w:rsidR="000767FB" w:rsidRPr="000767FB">
        <w:rPr>
          <w:rFonts w:ascii="Times" w:hAnsi="Times"/>
          <w:lang w:val="en-US"/>
        </w:rPr>
        <w:t xml:space="preserve"> </w:t>
      </w:r>
      <w:r w:rsidR="000767FB">
        <w:rPr>
          <w:rFonts w:ascii="Times" w:hAnsi="Times"/>
          <w:lang w:val="en-US"/>
        </w:rPr>
        <w:t>its adjacent scales</w:t>
      </w:r>
      <w:r w:rsidR="00BD3537">
        <w:rPr>
          <w:rFonts w:ascii="Times" w:hAnsi="Times"/>
          <w:lang w:val="en-US"/>
        </w:rPr>
        <w:t>, and would be selected if its local extrema</w:t>
      </w:r>
      <w:r w:rsidR="000A5FE7">
        <w:rPr>
          <w:rFonts w:ascii="Times" w:hAnsi="Times"/>
          <w:lang w:val="en-US"/>
        </w:rPr>
        <w:t>.</w:t>
      </w:r>
    </w:p>
    <w:p w:rsidR="000A5FE7" w:rsidRPr="00E54301" w:rsidRDefault="000A5FE7" w:rsidP="00F47F2B">
      <w:pPr>
        <w:pStyle w:val="ListParagraph"/>
        <w:ind w:left="426" w:firstLine="294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3) </w:t>
      </w:r>
      <w:r w:rsidR="00701510">
        <w:rPr>
          <w:rFonts w:ascii="Times" w:hAnsi="Times"/>
          <w:lang w:val="en-US"/>
        </w:rPr>
        <w:t xml:space="preserve">Some optimizations are applied on the selected interest points, </w:t>
      </w:r>
      <w:r w:rsidR="007C0E03">
        <w:rPr>
          <w:rFonts w:ascii="Times" w:hAnsi="Times"/>
          <w:lang w:val="en-US"/>
        </w:rPr>
        <w:t xml:space="preserve">which include discarding low contrast points based on threshold, and </w:t>
      </w:r>
      <w:r w:rsidR="00850CC2">
        <w:rPr>
          <w:rFonts w:ascii="Times" w:hAnsi="Times"/>
          <w:lang w:val="en-US"/>
        </w:rPr>
        <w:t xml:space="preserve">inspecting the ratio between the highest and lowest eigenvalues of </w:t>
      </w:r>
      <w:r w:rsidR="00906744">
        <w:rPr>
          <w:rFonts w:ascii="Times" w:hAnsi="Times"/>
          <w:lang w:val="en-US"/>
        </w:rPr>
        <w:t>the 2</w:t>
      </w:r>
      <m:oMath>
        <m:r>
          <w:rPr>
            <w:rFonts w:ascii="Cambria Math" w:hAnsi="Cambria Math"/>
            <w:lang w:val="en-US"/>
          </w:rPr>
          <m:t>×</m:t>
        </m:r>
      </m:oMath>
      <w:r w:rsidR="00906744">
        <w:rPr>
          <w:rFonts w:ascii="Times" w:hAnsi="Times"/>
          <w:lang w:val="en-US"/>
        </w:rPr>
        <w:t>2 Hessian matrix</w:t>
      </w:r>
      <w:r w:rsidR="00DC40C8">
        <w:rPr>
          <w:rFonts w:ascii="Times" w:hAnsi="Times"/>
          <w:lang w:val="en-US"/>
        </w:rPr>
        <w:t xml:space="preserve">. Larger ratio indicates an </w:t>
      </w:r>
      <w:r w:rsidR="00DC40C8" w:rsidRPr="00DC40C8">
        <w:rPr>
          <w:rFonts w:ascii="Times" w:hAnsi="Times"/>
          <w:lang w:val="en-US"/>
        </w:rPr>
        <w:t>imbalanced</w:t>
      </w:r>
      <w:r w:rsidR="00DC40C8" w:rsidRPr="00DC40C8">
        <w:rPr>
          <w:rFonts w:ascii="Times" w:hAnsi="Times"/>
          <w:lang w:val="en-US"/>
        </w:rPr>
        <w:t xml:space="preserve"> </w:t>
      </w:r>
      <w:r w:rsidR="00DC40C8">
        <w:rPr>
          <w:rFonts w:ascii="Times" w:hAnsi="Times"/>
          <w:lang w:val="en-US"/>
        </w:rPr>
        <w:t>edge detection on two directions</w:t>
      </w:r>
      <w:r w:rsidR="002C509F">
        <w:rPr>
          <w:rFonts w:ascii="Times" w:hAnsi="Times"/>
          <w:lang w:val="en-US"/>
        </w:rPr>
        <w:t xml:space="preserve"> and thus prone to be outliers.</w:t>
      </w:r>
    </w:p>
    <w:sectPr w:rsidR="000A5FE7" w:rsidRPr="00E54301" w:rsidSect="00831F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607D5"/>
    <w:multiLevelType w:val="hybridMultilevel"/>
    <w:tmpl w:val="6F6C1B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543FD"/>
    <w:multiLevelType w:val="hybridMultilevel"/>
    <w:tmpl w:val="18F02B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9B"/>
    <w:rsid w:val="000767FB"/>
    <w:rsid w:val="00092ADD"/>
    <w:rsid w:val="000A5FE7"/>
    <w:rsid w:val="00120461"/>
    <w:rsid w:val="00171965"/>
    <w:rsid w:val="001C5CEB"/>
    <w:rsid w:val="00254E3F"/>
    <w:rsid w:val="002C509F"/>
    <w:rsid w:val="002E329B"/>
    <w:rsid w:val="003117F1"/>
    <w:rsid w:val="00352B7B"/>
    <w:rsid w:val="0036563D"/>
    <w:rsid w:val="00412DFD"/>
    <w:rsid w:val="004A1FC3"/>
    <w:rsid w:val="00551494"/>
    <w:rsid w:val="00554025"/>
    <w:rsid w:val="00577D1C"/>
    <w:rsid w:val="00701510"/>
    <w:rsid w:val="007A191D"/>
    <w:rsid w:val="007A5453"/>
    <w:rsid w:val="007C0E03"/>
    <w:rsid w:val="00831F0A"/>
    <w:rsid w:val="00850CC2"/>
    <w:rsid w:val="00890901"/>
    <w:rsid w:val="008927ED"/>
    <w:rsid w:val="00906744"/>
    <w:rsid w:val="00962099"/>
    <w:rsid w:val="00A758F5"/>
    <w:rsid w:val="00AF7961"/>
    <w:rsid w:val="00B06926"/>
    <w:rsid w:val="00BD3537"/>
    <w:rsid w:val="00DC40C8"/>
    <w:rsid w:val="00E1344A"/>
    <w:rsid w:val="00E54301"/>
    <w:rsid w:val="00F4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041A7"/>
  <w15:chartTrackingRefBased/>
  <w15:docId w15:val="{F835A9D9-AAFF-9549-B423-843474BC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9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1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Chuan</dc:creator>
  <cp:keywords/>
  <dc:description/>
  <cp:lastModifiedBy>Sun, Chuan</cp:lastModifiedBy>
  <cp:revision>35</cp:revision>
  <dcterms:created xsi:type="dcterms:W3CDTF">2020-04-23T14:51:00Z</dcterms:created>
  <dcterms:modified xsi:type="dcterms:W3CDTF">2020-04-23T15:40:00Z</dcterms:modified>
</cp:coreProperties>
</file>