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344" w:rsidRDefault="00314344" w:rsidP="00314344">
      <w:pPr>
        <w:numPr>
          <w:ilvl w:val="0"/>
          <w:numId w:val="1"/>
        </w:numPr>
        <w:shd w:val="clear" w:color="auto" w:fill="FFFFFF"/>
        <w:spacing w:before="100" w:beforeAutospacing="1"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What is TensorFlow? Which company is the leading contributor to TensorFlow?</w:t>
      </w:r>
    </w:p>
    <w:p w:rsidR="00314344" w:rsidRPr="00314344" w:rsidRDefault="00314344" w:rsidP="00314344">
      <w:pPr>
        <w:shd w:val="clear" w:color="auto" w:fill="FFFFFF"/>
        <w:spacing w:before="100" w:beforeAutospacing="1" w:after="10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Opensource library for machine learning. Google.</w:t>
      </w:r>
    </w:p>
    <w:p w:rsidR="00314344" w:rsidRDefault="00314344" w:rsidP="00314344">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 xml:space="preserve">What is </w:t>
      </w:r>
      <w:proofErr w:type="spellStart"/>
      <w:r w:rsidRPr="00314344">
        <w:rPr>
          <w:rFonts w:asciiTheme="majorHAnsi" w:eastAsia="Times New Roman" w:hAnsiTheme="majorHAnsi" w:cstheme="majorHAnsi"/>
          <w:b/>
          <w:color w:val="4472C4" w:themeColor="accent1"/>
          <w:sz w:val="24"/>
          <w:szCs w:val="24"/>
        </w:rPr>
        <w:t>TensorRT</w:t>
      </w:r>
      <w:proofErr w:type="spellEnd"/>
      <w:r w:rsidRPr="00314344">
        <w:rPr>
          <w:rFonts w:asciiTheme="majorHAnsi" w:eastAsia="Times New Roman" w:hAnsiTheme="majorHAnsi" w:cstheme="majorHAnsi"/>
          <w:b/>
          <w:color w:val="4472C4" w:themeColor="accent1"/>
          <w:sz w:val="24"/>
          <w:szCs w:val="24"/>
        </w:rPr>
        <w:t>? How is it different from TensorFlow?</w:t>
      </w:r>
    </w:p>
    <w:p w:rsidR="00314344" w:rsidRPr="00314344" w:rsidRDefault="00314344" w:rsidP="00314344">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proofErr w:type="spellStart"/>
      <w:r>
        <w:rPr>
          <w:rFonts w:asciiTheme="majorHAnsi" w:eastAsia="Times New Roman" w:hAnsiTheme="majorHAnsi" w:cstheme="majorHAnsi"/>
          <w:b/>
          <w:color w:val="000000" w:themeColor="text1"/>
          <w:sz w:val="24"/>
          <w:szCs w:val="24"/>
        </w:rPr>
        <w:t>TensorRT</w:t>
      </w:r>
      <w:proofErr w:type="spellEnd"/>
      <w:r>
        <w:rPr>
          <w:rFonts w:asciiTheme="majorHAnsi" w:eastAsia="Times New Roman" w:hAnsiTheme="majorHAnsi" w:cstheme="majorHAnsi"/>
          <w:b/>
          <w:color w:val="000000" w:themeColor="text1"/>
          <w:sz w:val="24"/>
          <w:szCs w:val="24"/>
        </w:rPr>
        <w:t xml:space="preserve"> is a GPU developed by NVIDIA. </w:t>
      </w:r>
      <w:proofErr w:type="spellStart"/>
      <w:r>
        <w:rPr>
          <w:rFonts w:asciiTheme="majorHAnsi" w:eastAsia="Times New Roman" w:hAnsiTheme="majorHAnsi" w:cstheme="majorHAnsi"/>
          <w:b/>
          <w:color w:val="000000" w:themeColor="text1"/>
          <w:sz w:val="24"/>
          <w:szCs w:val="24"/>
        </w:rPr>
        <w:t>TensorRT</w:t>
      </w:r>
      <w:proofErr w:type="spellEnd"/>
      <w:r>
        <w:rPr>
          <w:rFonts w:asciiTheme="majorHAnsi" w:eastAsia="Times New Roman" w:hAnsiTheme="majorHAnsi" w:cstheme="majorHAnsi"/>
          <w:b/>
          <w:color w:val="000000" w:themeColor="text1"/>
          <w:sz w:val="24"/>
          <w:szCs w:val="24"/>
        </w:rPr>
        <w:t xml:space="preserve"> integration speeds up the </w:t>
      </w:r>
      <w:proofErr w:type="spellStart"/>
      <w:r>
        <w:rPr>
          <w:rFonts w:asciiTheme="majorHAnsi" w:eastAsia="Times New Roman" w:hAnsiTheme="majorHAnsi" w:cstheme="majorHAnsi"/>
          <w:b/>
          <w:color w:val="000000" w:themeColor="text1"/>
          <w:sz w:val="24"/>
          <w:szCs w:val="24"/>
        </w:rPr>
        <w:t>tensorflow</w:t>
      </w:r>
      <w:proofErr w:type="spellEnd"/>
      <w:r>
        <w:rPr>
          <w:rFonts w:asciiTheme="majorHAnsi" w:eastAsia="Times New Roman" w:hAnsiTheme="majorHAnsi" w:cstheme="majorHAnsi"/>
          <w:b/>
          <w:color w:val="000000" w:themeColor="text1"/>
          <w:sz w:val="24"/>
          <w:szCs w:val="24"/>
        </w:rPr>
        <w:t xml:space="preserve"> inference by GPU usage.</w:t>
      </w:r>
    </w:p>
    <w:p w:rsidR="00314344" w:rsidRDefault="00314344" w:rsidP="00314344">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What is ImageNet? How many images does it contain? How many classes?</w:t>
      </w:r>
    </w:p>
    <w:p w:rsidR="00314344" w:rsidRPr="00314344" w:rsidRDefault="00314344" w:rsidP="00314344">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proofErr w:type="spellStart"/>
      <w:r w:rsidRPr="007D22E0">
        <w:rPr>
          <w:rFonts w:asciiTheme="majorHAnsi" w:eastAsia="Times New Roman" w:hAnsiTheme="majorHAnsi" w:cstheme="majorHAnsi"/>
          <w:b/>
          <w:color w:val="000000" w:themeColor="text1"/>
          <w:sz w:val="24"/>
          <w:szCs w:val="24"/>
        </w:rPr>
        <w:t>ImageNET</w:t>
      </w:r>
      <w:proofErr w:type="spellEnd"/>
      <w:r w:rsidRPr="007D22E0">
        <w:rPr>
          <w:rFonts w:asciiTheme="majorHAnsi" w:eastAsia="Times New Roman" w:hAnsiTheme="majorHAnsi" w:cstheme="majorHAnsi"/>
          <w:b/>
          <w:color w:val="000000" w:themeColor="text1"/>
          <w:sz w:val="24"/>
          <w:szCs w:val="24"/>
        </w:rPr>
        <w:t xml:space="preserve"> is a hierarchical database for images. </w:t>
      </w:r>
      <w:r w:rsidR="007D22E0" w:rsidRPr="007D22E0">
        <w:rPr>
          <w:rFonts w:asciiTheme="majorHAnsi" w:eastAsia="Times New Roman" w:hAnsiTheme="majorHAnsi" w:cstheme="majorHAnsi"/>
          <w:b/>
          <w:color w:val="000000" w:themeColor="text1"/>
          <w:sz w:val="24"/>
          <w:szCs w:val="24"/>
        </w:rPr>
        <w:t>14197122 images, 21841 classes.</w:t>
      </w:r>
    </w:p>
    <w:p w:rsidR="007D22E0" w:rsidRDefault="00314344" w:rsidP="007D22E0">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 xml:space="preserve">Please research and explain the differences between </w:t>
      </w:r>
      <w:proofErr w:type="spellStart"/>
      <w:r w:rsidRPr="00314344">
        <w:rPr>
          <w:rFonts w:asciiTheme="majorHAnsi" w:eastAsia="Times New Roman" w:hAnsiTheme="majorHAnsi" w:cstheme="majorHAnsi"/>
          <w:b/>
          <w:color w:val="4472C4" w:themeColor="accent1"/>
          <w:sz w:val="24"/>
          <w:szCs w:val="24"/>
        </w:rPr>
        <w:t>MobileNet</w:t>
      </w:r>
      <w:proofErr w:type="spellEnd"/>
      <w:r w:rsidRPr="00314344">
        <w:rPr>
          <w:rFonts w:asciiTheme="majorHAnsi" w:eastAsia="Times New Roman" w:hAnsiTheme="majorHAnsi" w:cstheme="majorHAnsi"/>
          <w:b/>
          <w:color w:val="4472C4" w:themeColor="accent1"/>
          <w:sz w:val="24"/>
          <w:szCs w:val="24"/>
        </w:rPr>
        <w:t xml:space="preserve"> and </w:t>
      </w:r>
      <w:proofErr w:type="spellStart"/>
      <w:r w:rsidRPr="00314344">
        <w:rPr>
          <w:rFonts w:asciiTheme="majorHAnsi" w:eastAsia="Times New Roman" w:hAnsiTheme="majorHAnsi" w:cstheme="majorHAnsi"/>
          <w:b/>
          <w:color w:val="4472C4" w:themeColor="accent1"/>
          <w:sz w:val="24"/>
          <w:szCs w:val="24"/>
        </w:rPr>
        <w:t>GoogleNet</w:t>
      </w:r>
      <w:proofErr w:type="spellEnd"/>
      <w:r w:rsidRPr="00314344">
        <w:rPr>
          <w:rFonts w:asciiTheme="majorHAnsi" w:eastAsia="Times New Roman" w:hAnsiTheme="majorHAnsi" w:cstheme="majorHAnsi"/>
          <w:b/>
          <w:color w:val="4472C4" w:themeColor="accent1"/>
          <w:sz w:val="24"/>
          <w:szCs w:val="24"/>
        </w:rPr>
        <w:t xml:space="preserve"> (Inception) architectures.</w:t>
      </w:r>
    </w:p>
    <w:p w:rsidR="00591DAB" w:rsidRDefault="00C322FF" w:rsidP="00591DAB">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proofErr w:type="spellStart"/>
      <w:r>
        <w:rPr>
          <w:rFonts w:asciiTheme="majorHAnsi" w:eastAsia="Times New Roman" w:hAnsiTheme="majorHAnsi" w:cstheme="majorHAnsi"/>
          <w:b/>
          <w:color w:val="000000" w:themeColor="text1"/>
          <w:sz w:val="24"/>
          <w:szCs w:val="24"/>
        </w:rPr>
        <w:t>MobileNet</w:t>
      </w:r>
      <w:proofErr w:type="spellEnd"/>
      <w:r>
        <w:rPr>
          <w:rFonts w:asciiTheme="majorHAnsi" w:eastAsia="Times New Roman" w:hAnsiTheme="majorHAnsi" w:cstheme="majorHAnsi"/>
          <w:b/>
          <w:color w:val="000000" w:themeColor="text1"/>
          <w:sz w:val="24"/>
          <w:szCs w:val="24"/>
        </w:rPr>
        <w:t xml:space="preserve"> uses CNN, it is </w:t>
      </w:r>
      <w:proofErr w:type="spellStart"/>
      <w:r>
        <w:rPr>
          <w:rFonts w:asciiTheme="majorHAnsi" w:eastAsia="Times New Roman" w:hAnsiTheme="majorHAnsi" w:cstheme="majorHAnsi"/>
          <w:b/>
          <w:color w:val="000000" w:themeColor="text1"/>
          <w:sz w:val="24"/>
          <w:szCs w:val="24"/>
        </w:rPr>
        <w:t>lightweighted</w:t>
      </w:r>
      <w:proofErr w:type="spellEnd"/>
      <w:r>
        <w:rPr>
          <w:rFonts w:asciiTheme="majorHAnsi" w:eastAsia="Times New Roman" w:hAnsiTheme="majorHAnsi" w:cstheme="majorHAnsi"/>
          <w:b/>
          <w:color w:val="000000" w:themeColor="text1"/>
          <w:sz w:val="24"/>
          <w:szCs w:val="24"/>
        </w:rPr>
        <w:t xml:space="preserve">, easy to use for mobile devices. </w:t>
      </w:r>
    </w:p>
    <w:p w:rsidR="00C322FF" w:rsidRPr="00314344" w:rsidRDefault="00C322FF" w:rsidP="00591DAB">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proofErr w:type="spellStart"/>
      <w:r>
        <w:rPr>
          <w:rFonts w:asciiTheme="majorHAnsi" w:eastAsia="Times New Roman" w:hAnsiTheme="majorHAnsi" w:cstheme="majorHAnsi"/>
          <w:b/>
          <w:color w:val="000000" w:themeColor="text1"/>
          <w:sz w:val="24"/>
          <w:szCs w:val="24"/>
        </w:rPr>
        <w:t>GoogleNet</w:t>
      </w:r>
      <w:proofErr w:type="spellEnd"/>
      <w:r>
        <w:rPr>
          <w:rFonts w:asciiTheme="majorHAnsi" w:eastAsia="Times New Roman" w:hAnsiTheme="majorHAnsi" w:cstheme="majorHAnsi"/>
          <w:b/>
          <w:color w:val="000000" w:themeColor="text1"/>
          <w:sz w:val="24"/>
          <w:szCs w:val="24"/>
        </w:rPr>
        <w:t xml:space="preserve"> is much more convoluted, wider and heavier weighted. It uses pooling and initiation modules.</w:t>
      </w:r>
      <w:bookmarkStart w:id="0" w:name="_GoBack"/>
      <w:bookmarkEnd w:id="0"/>
    </w:p>
    <w:p w:rsidR="00314344" w:rsidRDefault="00314344" w:rsidP="00314344">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In your own words, what is a bottleneck?</w:t>
      </w:r>
    </w:p>
    <w:p w:rsidR="007D22E0" w:rsidRPr="00314344" w:rsidRDefault="007D22E0" w:rsidP="007D22E0">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Second to last output layer.</w:t>
      </w:r>
    </w:p>
    <w:p w:rsidR="00314344" w:rsidRDefault="00314344" w:rsidP="00314344">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How is a bottleneck different from the concept of layer freezing?</w:t>
      </w:r>
    </w:p>
    <w:p w:rsidR="007D22E0" w:rsidRPr="00314344" w:rsidRDefault="007D22E0" w:rsidP="007D22E0">
      <w:pPr>
        <w:shd w:val="clear" w:color="auto" w:fill="FFFFFF"/>
        <w:spacing w:before="60" w:after="100" w:afterAutospacing="1" w:line="240" w:lineRule="auto"/>
        <w:ind w:left="720"/>
        <w:rPr>
          <w:rFonts w:asciiTheme="majorHAnsi" w:eastAsia="Times New Roman" w:hAnsiTheme="majorHAnsi" w:cstheme="majorHAnsi"/>
          <w:b/>
          <w:color w:val="4472C4" w:themeColor="accent1"/>
          <w:sz w:val="24"/>
          <w:szCs w:val="24"/>
        </w:rPr>
      </w:pPr>
      <w:r w:rsidRPr="007D22E0">
        <w:rPr>
          <w:sz w:val="24"/>
          <w:szCs w:val="24"/>
        </w:rPr>
        <w:t>The bottleneck can be responsible for dimensionality reduction before the classification layer (output), while layer freezing is used to keep weights fixed in one or more layer(s) to accelerate the training process</w:t>
      </w:r>
    </w:p>
    <w:p w:rsidR="00314344" w:rsidRDefault="00314344" w:rsidP="00314344">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In this lab, you trained the last layer (all the previous layers retain their already-trained state). Explain how the lab used the previous layers (where did they come from? how were they used in the process?)</w:t>
      </w:r>
    </w:p>
    <w:p w:rsidR="00591DAB" w:rsidRPr="00314344" w:rsidRDefault="00C322FF" w:rsidP="00591DAB">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 xml:space="preserve">The previous layers come from a pre-trained image classification from the ImageNet Dataset. They do not have the flower </w:t>
      </w:r>
      <w:proofErr w:type="gramStart"/>
      <w:r>
        <w:rPr>
          <w:rFonts w:asciiTheme="majorHAnsi" w:eastAsia="Times New Roman" w:hAnsiTheme="majorHAnsi" w:cstheme="majorHAnsi"/>
          <w:b/>
          <w:color w:val="000000" w:themeColor="text1"/>
          <w:sz w:val="24"/>
          <w:szCs w:val="24"/>
        </w:rPr>
        <w:t>data</w:t>
      </w:r>
      <w:proofErr w:type="gramEnd"/>
      <w:r>
        <w:rPr>
          <w:rFonts w:asciiTheme="majorHAnsi" w:eastAsia="Times New Roman" w:hAnsiTheme="majorHAnsi" w:cstheme="majorHAnsi"/>
          <w:b/>
          <w:color w:val="000000" w:themeColor="text1"/>
          <w:sz w:val="24"/>
          <w:szCs w:val="24"/>
        </w:rPr>
        <w:t xml:space="preserve"> but the last layer enabled the flower classification.</w:t>
      </w:r>
    </w:p>
    <w:p w:rsidR="00314344" w:rsidRDefault="00314344" w:rsidP="00314344">
      <w:pPr>
        <w:numPr>
          <w:ilvl w:val="0"/>
          <w:numId w:val="1"/>
        </w:numPr>
        <w:shd w:val="clear" w:color="auto" w:fill="FFFFFF"/>
        <w:spacing w:after="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How does a low </w:t>
      </w:r>
      <w:r w:rsidRPr="00314344">
        <w:rPr>
          <w:rFonts w:asciiTheme="majorHAnsi" w:eastAsia="Times New Roman" w:hAnsiTheme="majorHAnsi" w:cstheme="majorHAnsi"/>
          <w:b/>
          <w:color w:val="4472C4" w:themeColor="accent1"/>
          <w:sz w:val="20"/>
          <w:szCs w:val="20"/>
        </w:rPr>
        <w:t>--</w:t>
      </w:r>
      <w:proofErr w:type="spellStart"/>
      <w:r w:rsidRPr="00314344">
        <w:rPr>
          <w:rFonts w:asciiTheme="majorHAnsi" w:eastAsia="Times New Roman" w:hAnsiTheme="majorHAnsi" w:cstheme="majorHAnsi"/>
          <w:b/>
          <w:color w:val="4472C4" w:themeColor="accent1"/>
          <w:sz w:val="20"/>
          <w:szCs w:val="20"/>
        </w:rPr>
        <w:t>learning_rate</w:t>
      </w:r>
      <w:proofErr w:type="spellEnd"/>
      <w:r w:rsidRPr="00314344">
        <w:rPr>
          <w:rFonts w:asciiTheme="majorHAnsi" w:eastAsia="Times New Roman" w:hAnsiTheme="majorHAnsi" w:cstheme="majorHAnsi"/>
          <w:b/>
          <w:color w:val="4472C4" w:themeColor="accent1"/>
          <w:sz w:val="24"/>
          <w:szCs w:val="24"/>
        </w:rPr>
        <w:t> (step 7) value (like 0.005) affect the precision? How much longer does training take?</w:t>
      </w:r>
    </w:p>
    <w:p w:rsidR="007D22E0" w:rsidRPr="00314344" w:rsidRDefault="00381D08" w:rsidP="007D22E0">
      <w:pPr>
        <w:shd w:val="clear" w:color="auto" w:fill="FFFFFF"/>
        <w:spacing w:after="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it brings precision down to 88%. Amount of time taken is around the same.</w:t>
      </w:r>
    </w:p>
    <w:p w:rsidR="00314344" w:rsidRDefault="00314344" w:rsidP="00314344">
      <w:pPr>
        <w:numPr>
          <w:ilvl w:val="0"/>
          <w:numId w:val="1"/>
        </w:numPr>
        <w:shd w:val="clear" w:color="auto" w:fill="FFFFFF"/>
        <w:spacing w:after="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lastRenderedPageBreak/>
        <w:t>How about a </w:t>
      </w:r>
      <w:r w:rsidRPr="00314344">
        <w:rPr>
          <w:rFonts w:asciiTheme="majorHAnsi" w:eastAsia="Times New Roman" w:hAnsiTheme="majorHAnsi" w:cstheme="majorHAnsi"/>
          <w:b/>
          <w:color w:val="4472C4" w:themeColor="accent1"/>
          <w:sz w:val="20"/>
          <w:szCs w:val="20"/>
        </w:rPr>
        <w:t>--</w:t>
      </w:r>
      <w:proofErr w:type="spellStart"/>
      <w:r w:rsidRPr="00314344">
        <w:rPr>
          <w:rFonts w:asciiTheme="majorHAnsi" w:eastAsia="Times New Roman" w:hAnsiTheme="majorHAnsi" w:cstheme="majorHAnsi"/>
          <w:b/>
          <w:color w:val="4472C4" w:themeColor="accent1"/>
          <w:sz w:val="20"/>
          <w:szCs w:val="20"/>
        </w:rPr>
        <w:t>learning_rate</w:t>
      </w:r>
      <w:proofErr w:type="spellEnd"/>
      <w:r w:rsidRPr="00314344">
        <w:rPr>
          <w:rFonts w:asciiTheme="majorHAnsi" w:eastAsia="Times New Roman" w:hAnsiTheme="majorHAnsi" w:cstheme="majorHAnsi"/>
          <w:b/>
          <w:color w:val="4472C4" w:themeColor="accent1"/>
          <w:sz w:val="24"/>
          <w:szCs w:val="24"/>
        </w:rPr>
        <w:t> (step 7) of 1.0? Is the precision still good enough to produce a usable graph?</w:t>
      </w:r>
    </w:p>
    <w:p w:rsidR="007D22E0" w:rsidRPr="007D22E0" w:rsidRDefault="007D22E0" w:rsidP="007D22E0">
      <w:pPr>
        <w:pStyle w:val="ListParagraph"/>
        <w:rPr>
          <w:rFonts w:asciiTheme="majorHAnsi" w:eastAsia="Times New Roman" w:hAnsiTheme="majorHAnsi" w:cstheme="majorHAnsi"/>
          <w:b/>
          <w:color w:val="000000" w:themeColor="text1"/>
          <w:sz w:val="24"/>
          <w:szCs w:val="24"/>
        </w:rPr>
      </w:pPr>
      <w:r w:rsidRPr="007D22E0">
        <w:rPr>
          <w:rFonts w:asciiTheme="majorHAnsi" w:hAnsiTheme="majorHAnsi" w:cstheme="majorHAnsi"/>
          <w:b/>
          <w:color w:val="000000" w:themeColor="text1"/>
          <w:sz w:val="24"/>
          <w:szCs w:val="24"/>
        </w:rPr>
        <w:t>88%</w:t>
      </w:r>
    </w:p>
    <w:p w:rsidR="007D22E0" w:rsidRPr="00314344" w:rsidRDefault="007D22E0" w:rsidP="007D22E0">
      <w:pPr>
        <w:shd w:val="clear" w:color="auto" w:fill="FFFFFF"/>
        <w:spacing w:after="0" w:afterAutospacing="1" w:line="240" w:lineRule="auto"/>
        <w:ind w:left="720"/>
        <w:rPr>
          <w:rFonts w:asciiTheme="majorHAnsi" w:eastAsia="Times New Roman" w:hAnsiTheme="majorHAnsi" w:cstheme="majorHAnsi"/>
          <w:b/>
          <w:color w:val="4472C4" w:themeColor="accent1"/>
          <w:sz w:val="24"/>
          <w:szCs w:val="24"/>
        </w:rPr>
      </w:pPr>
    </w:p>
    <w:p w:rsidR="00314344" w:rsidRDefault="00314344" w:rsidP="00314344">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For step 8, you can use any images you like. Pictures of food, people, or animals work well. You can even use </w:t>
      </w:r>
      <w:proofErr w:type="spellStart"/>
      <w:r w:rsidRPr="00314344">
        <w:rPr>
          <w:rFonts w:asciiTheme="majorHAnsi" w:eastAsia="Times New Roman" w:hAnsiTheme="majorHAnsi" w:cstheme="majorHAnsi"/>
          <w:b/>
          <w:color w:val="4472C4" w:themeColor="accent1"/>
          <w:sz w:val="24"/>
          <w:szCs w:val="24"/>
        </w:rPr>
        <w:fldChar w:fldCharType="begin"/>
      </w:r>
      <w:r w:rsidRPr="00314344">
        <w:rPr>
          <w:rFonts w:asciiTheme="majorHAnsi" w:eastAsia="Times New Roman" w:hAnsiTheme="majorHAnsi" w:cstheme="majorHAnsi"/>
          <w:b/>
          <w:color w:val="4472C4" w:themeColor="accent1"/>
          <w:sz w:val="24"/>
          <w:szCs w:val="24"/>
        </w:rPr>
        <w:instrText xml:space="preserve"> HYPERLINK "http://www.image-net.org/" </w:instrText>
      </w:r>
      <w:r w:rsidRPr="00314344">
        <w:rPr>
          <w:rFonts w:asciiTheme="majorHAnsi" w:eastAsia="Times New Roman" w:hAnsiTheme="majorHAnsi" w:cstheme="majorHAnsi"/>
          <w:b/>
          <w:color w:val="4472C4" w:themeColor="accent1"/>
          <w:sz w:val="24"/>
          <w:szCs w:val="24"/>
        </w:rPr>
        <w:fldChar w:fldCharType="separate"/>
      </w:r>
      <w:r w:rsidRPr="00314344">
        <w:rPr>
          <w:rFonts w:asciiTheme="majorHAnsi" w:eastAsia="Times New Roman" w:hAnsiTheme="majorHAnsi" w:cstheme="majorHAnsi"/>
          <w:b/>
          <w:color w:val="4472C4" w:themeColor="accent1"/>
          <w:sz w:val="24"/>
          <w:szCs w:val="24"/>
          <w:u w:val="single"/>
        </w:rPr>
        <w:t>ImageNet</w:t>
      </w:r>
      <w:r w:rsidRPr="00314344">
        <w:rPr>
          <w:rFonts w:asciiTheme="majorHAnsi" w:eastAsia="Times New Roman" w:hAnsiTheme="majorHAnsi" w:cstheme="majorHAnsi"/>
          <w:b/>
          <w:color w:val="4472C4" w:themeColor="accent1"/>
          <w:sz w:val="24"/>
          <w:szCs w:val="24"/>
        </w:rPr>
        <w:fldChar w:fldCharType="end"/>
      </w:r>
      <w:r w:rsidRPr="00314344">
        <w:rPr>
          <w:rFonts w:asciiTheme="majorHAnsi" w:eastAsia="Times New Roman" w:hAnsiTheme="majorHAnsi" w:cstheme="majorHAnsi"/>
          <w:b/>
          <w:color w:val="4472C4" w:themeColor="accent1"/>
          <w:sz w:val="24"/>
          <w:szCs w:val="24"/>
        </w:rPr>
        <w:t>images</w:t>
      </w:r>
      <w:proofErr w:type="spellEnd"/>
      <w:r w:rsidRPr="00314344">
        <w:rPr>
          <w:rFonts w:asciiTheme="majorHAnsi" w:eastAsia="Times New Roman" w:hAnsiTheme="majorHAnsi" w:cstheme="majorHAnsi"/>
          <w:b/>
          <w:color w:val="4472C4" w:themeColor="accent1"/>
          <w:sz w:val="24"/>
          <w:szCs w:val="24"/>
        </w:rPr>
        <w:t>. How accurate was your model? Were you able to train it using a few images, or did you need a lot?</w:t>
      </w:r>
    </w:p>
    <w:p w:rsidR="00591DAB" w:rsidRPr="00314344" w:rsidRDefault="00C81CFF" w:rsidP="00591DAB">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 xml:space="preserve">I used pictures of strawberries and it says there is no image in the category validation. It was suggested that I need at least 30 pictures for me to train my model accurately. </w:t>
      </w:r>
    </w:p>
    <w:p w:rsidR="00314344" w:rsidRDefault="00314344" w:rsidP="00314344">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Run the script on the CPU (see instructions above) How does the training time compare to the default network training (section 4)? Why?</w:t>
      </w:r>
    </w:p>
    <w:p w:rsidR="00591DAB" w:rsidRDefault="00C81CFF" w:rsidP="00591DAB">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Default training: 10 min 40 seconds</w:t>
      </w:r>
    </w:p>
    <w:p w:rsidR="00C81CFF" w:rsidRDefault="00C81CFF" w:rsidP="00591DAB">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CPU training: 12 min 5 seconds</w:t>
      </w:r>
    </w:p>
    <w:p w:rsidR="00C81CFF" w:rsidRPr="00314344" w:rsidRDefault="00C81CFF" w:rsidP="00591DAB">
      <w:pPr>
        <w:shd w:val="clear" w:color="auto" w:fill="FFFFFF"/>
        <w:spacing w:before="60" w:after="10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 xml:space="preserve">GPU processing is faster with its multiple thread call and parallel computing. It is not optimized though due to the </w:t>
      </w:r>
      <w:proofErr w:type="spellStart"/>
      <w:r>
        <w:rPr>
          <w:rFonts w:asciiTheme="majorHAnsi" w:eastAsia="Times New Roman" w:hAnsiTheme="majorHAnsi" w:cstheme="majorHAnsi"/>
          <w:b/>
          <w:color w:val="000000" w:themeColor="text1"/>
          <w:sz w:val="24"/>
          <w:szCs w:val="24"/>
        </w:rPr>
        <w:t>MobileNet</w:t>
      </w:r>
      <w:proofErr w:type="spellEnd"/>
      <w:r>
        <w:rPr>
          <w:rFonts w:asciiTheme="majorHAnsi" w:eastAsia="Times New Roman" w:hAnsiTheme="majorHAnsi" w:cstheme="majorHAnsi"/>
          <w:b/>
          <w:color w:val="000000" w:themeColor="text1"/>
          <w:sz w:val="24"/>
          <w:szCs w:val="24"/>
        </w:rPr>
        <w:t xml:space="preserve"> </w:t>
      </w:r>
      <w:r w:rsidR="00C322FF">
        <w:rPr>
          <w:rFonts w:asciiTheme="majorHAnsi" w:eastAsia="Times New Roman" w:hAnsiTheme="majorHAnsi" w:cstheme="majorHAnsi"/>
          <w:b/>
          <w:color w:val="000000" w:themeColor="text1"/>
          <w:sz w:val="24"/>
          <w:szCs w:val="24"/>
        </w:rPr>
        <w:t>architecture</w:t>
      </w:r>
      <w:r>
        <w:rPr>
          <w:rFonts w:asciiTheme="majorHAnsi" w:eastAsia="Times New Roman" w:hAnsiTheme="majorHAnsi" w:cstheme="majorHAnsi"/>
          <w:b/>
          <w:color w:val="000000" w:themeColor="text1"/>
          <w:sz w:val="24"/>
          <w:szCs w:val="24"/>
        </w:rPr>
        <w:t>.</w:t>
      </w:r>
    </w:p>
    <w:p w:rsidR="00314344" w:rsidRDefault="00314344" w:rsidP="00314344">
      <w:pPr>
        <w:numPr>
          <w:ilvl w:val="0"/>
          <w:numId w:val="1"/>
        </w:numPr>
        <w:shd w:val="clear" w:color="auto" w:fill="FFFFFF"/>
        <w:spacing w:after="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Try the training again, but this time do </w:t>
      </w:r>
      <w:r w:rsidRPr="00314344">
        <w:rPr>
          <w:rFonts w:asciiTheme="majorHAnsi" w:eastAsia="Times New Roman" w:hAnsiTheme="majorHAnsi" w:cstheme="majorHAnsi"/>
          <w:b/>
          <w:color w:val="4472C4" w:themeColor="accent1"/>
          <w:sz w:val="20"/>
          <w:szCs w:val="20"/>
        </w:rPr>
        <w:t>export ARCHITECTURE="inception_v3"</w:t>
      </w:r>
      <w:r w:rsidRPr="00314344">
        <w:rPr>
          <w:rFonts w:asciiTheme="majorHAnsi" w:eastAsia="Times New Roman" w:hAnsiTheme="majorHAnsi" w:cstheme="majorHAnsi"/>
          <w:b/>
          <w:color w:val="4472C4" w:themeColor="accent1"/>
          <w:sz w:val="24"/>
          <w:szCs w:val="24"/>
        </w:rPr>
        <w:t> Are CPU and GPU training times different?</w:t>
      </w:r>
    </w:p>
    <w:p w:rsidR="00C322FF" w:rsidRPr="00314344" w:rsidRDefault="00C322FF" w:rsidP="00C322FF">
      <w:pPr>
        <w:shd w:val="clear" w:color="auto" w:fill="FFFFFF"/>
        <w:spacing w:after="0" w:afterAutospacing="1" w:line="240" w:lineRule="auto"/>
        <w:ind w:left="720"/>
        <w:rPr>
          <w:rFonts w:asciiTheme="majorHAnsi" w:eastAsia="Times New Roman" w:hAnsiTheme="majorHAnsi" w:cstheme="majorHAnsi"/>
          <w:b/>
          <w:color w:val="000000" w:themeColor="text1"/>
          <w:sz w:val="24"/>
          <w:szCs w:val="24"/>
        </w:rPr>
      </w:pPr>
      <w:r>
        <w:rPr>
          <w:rFonts w:asciiTheme="majorHAnsi" w:eastAsia="Times New Roman" w:hAnsiTheme="majorHAnsi" w:cstheme="majorHAnsi"/>
          <w:b/>
          <w:color w:val="000000" w:themeColor="text1"/>
          <w:sz w:val="24"/>
          <w:szCs w:val="24"/>
        </w:rPr>
        <w:t>Yes. My CPU is taking 87 minutes, GPU is 18 minutes.</w:t>
      </w:r>
    </w:p>
    <w:p w:rsidR="00381D08" w:rsidRPr="009A489F" w:rsidRDefault="00314344" w:rsidP="009A489F">
      <w:pPr>
        <w:numPr>
          <w:ilvl w:val="0"/>
          <w:numId w:val="1"/>
        </w:numPr>
        <w:shd w:val="clear" w:color="auto" w:fill="FFFFFF"/>
        <w:spacing w:before="60" w:after="100" w:afterAutospacing="1" w:line="240" w:lineRule="auto"/>
        <w:rPr>
          <w:rFonts w:asciiTheme="majorHAnsi" w:eastAsia="Times New Roman" w:hAnsiTheme="majorHAnsi" w:cstheme="majorHAnsi"/>
          <w:b/>
          <w:color w:val="4472C4" w:themeColor="accent1"/>
          <w:sz w:val="24"/>
          <w:szCs w:val="24"/>
        </w:rPr>
      </w:pPr>
      <w:r w:rsidRPr="00314344">
        <w:rPr>
          <w:rFonts w:asciiTheme="majorHAnsi" w:eastAsia="Times New Roman" w:hAnsiTheme="majorHAnsi" w:cstheme="majorHAnsi"/>
          <w:b/>
          <w:color w:val="4472C4" w:themeColor="accent1"/>
          <w:sz w:val="24"/>
          <w:szCs w:val="24"/>
        </w:rPr>
        <w:t xml:space="preserve">Given the hints under the notes section, if we trained Inception_v3, what do we need to pass to replace ??? below to the </w:t>
      </w:r>
      <w:proofErr w:type="spellStart"/>
      <w:r w:rsidRPr="00314344">
        <w:rPr>
          <w:rFonts w:asciiTheme="majorHAnsi" w:eastAsia="Times New Roman" w:hAnsiTheme="majorHAnsi" w:cstheme="majorHAnsi"/>
          <w:b/>
          <w:color w:val="4472C4" w:themeColor="accent1"/>
          <w:sz w:val="24"/>
          <w:szCs w:val="24"/>
        </w:rPr>
        <w:t>label_image</w:t>
      </w:r>
      <w:proofErr w:type="spellEnd"/>
      <w:r w:rsidRPr="00314344">
        <w:rPr>
          <w:rFonts w:asciiTheme="majorHAnsi" w:eastAsia="Times New Roman" w:hAnsiTheme="majorHAnsi" w:cstheme="majorHAnsi"/>
          <w:b/>
          <w:color w:val="4472C4" w:themeColor="accent1"/>
          <w:sz w:val="24"/>
          <w:szCs w:val="24"/>
        </w:rPr>
        <w:t xml:space="preserve"> script? Can we also glean the answer from examining </w:t>
      </w:r>
      <w:proofErr w:type="spellStart"/>
      <w:r w:rsidRPr="00314344">
        <w:rPr>
          <w:rFonts w:asciiTheme="majorHAnsi" w:eastAsia="Times New Roman" w:hAnsiTheme="majorHAnsi" w:cstheme="majorHAnsi"/>
          <w:b/>
          <w:color w:val="4472C4" w:themeColor="accent1"/>
          <w:sz w:val="24"/>
          <w:szCs w:val="24"/>
        </w:rPr>
        <w:t>TensorBoar</w:t>
      </w:r>
      <w:r w:rsidR="009A489F">
        <w:rPr>
          <w:rFonts w:asciiTheme="majorHAnsi" w:eastAsia="Times New Roman" w:hAnsiTheme="majorHAnsi" w:cstheme="majorHAnsi"/>
          <w:b/>
          <w:color w:val="4472C4" w:themeColor="accent1"/>
          <w:sz w:val="24"/>
          <w:szCs w:val="24"/>
        </w:rPr>
        <w:t>d</w:t>
      </w:r>
      <w:proofErr w:type="spellEnd"/>
      <w:r w:rsidR="009A489F">
        <w:rPr>
          <w:rFonts w:asciiTheme="majorHAnsi" w:eastAsia="Times New Roman" w:hAnsiTheme="majorHAnsi" w:cstheme="majorHAnsi"/>
          <w:b/>
          <w:noProof/>
          <w:color w:val="4472C4" w:themeColor="accent1"/>
          <w:sz w:val="24"/>
          <w:szCs w:val="24"/>
        </w:rPr>
        <w:drawing>
          <wp:inline distT="0" distB="0" distL="0" distR="0">
            <wp:extent cx="5943600" cy="125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rotWithShape="1">
                    <a:blip r:embed="rId5" cstate="print">
                      <a:extLst>
                        <a:ext uri="{28A0092B-C50C-407E-A947-70E740481C1C}">
                          <a14:useLocalDpi xmlns:a14="http://schemas.microsoft.com/office/drawing/2010/main" val="0"/>
                        </a:ext>
                      </a:extLst>
                    </a:blip>
                    <a:srcRect b="83736"/>
                    <a:stretch/>
                  </pic:blipFill>
                  <pic:spPr bwMode="auto">
                    <a:xfrm>
                      <a:off x="0" y="0"/>
                      <a:ext cx="5943600" cy="1250950"/>
                    </a:xfrm>
                    <a:prstGeom prst="rect">
                      <a:avLst/>
                    </a:prstGeom>
                    <a:ln>
                      <a:noFill/>
                    </a:ln>
                    <a:extLst>
                      <a:ext uri="{53640926-AAD7-44D8-BBD7-CCE9431645EC}">
                        <a14:shadowObscured xmlns:a14="http://schemas.microsoft.com/office/drawing/2010/main"/>
                      </a:ext>
                    </a:extLst>
                  </pic:spPr>
                </pic:pic>
              </a:graphicData>
            </a:graphic>
          </wp:inline>
        </w:drawing>
      </w:r>
    </w:p>
    <w:p w:rsidR="007D22E0" w:rsidRPr="00314344" w:rsidRDefault="007D22E0" w:rsidP="007D22E0">
      <w:pPr>
        <w:shd w:val="clear" w:color="auto" w:fill="FFFFFF"/>
        <w:spacing w:before="60" w:after="100" w:afterAutospacing="1" w:line="240" w:lineRule="auto"/>
        <w:ind w:left="720"/>
        <w:rPr>
          <w:rFonts w:asciiTheme="majorHAnsi" w:eastAsia="Times New Roman" w:hAnsiTheme="majorHAnsi" w:cstheme="majorHAnsi"/>
          <w:b/>
          <w:color w:val="4472C4" w:themeColor="accent1"/>
          <w:sz w:val="24"/>
          <w:szCs w:val="24"/>
        </w:rPr>
      </w:pPr>
    </w:p>
    <w:p w:rsidR="00B27F2F" w:rsidRPr="00314344" w:rsidRDefault="00C322FF">
      <w:pPr>
        <w:rPr>
          <w:rFonts w:asciiTheme="majorHAnsi" w:hAnsiTheme="majorHAnsi" w:cstheme="majorHAnsi"/>
          <w:b/>
          <w:color w:val="4472C4" w:themeColor="accent1"/>
        </w:rPr>
      </w:pPr>
    </w:p>
    <w:sectPr w:rsidR="00B27F2F" w:rsidRPr="00314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52AE1"/>
    <w:multiLevelType w:val="multilevel"/>
    <w:tmpl w:val="5BC6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44"/>
    <w:rsid w:val="001901C4"/>
    <w:rsid w:val="00314344"/>
    <w:rsid w:val="00381D08"/>
    <w:rsid w:val="00591DAB"/>
    <w:rsid w:val="007D22E0"/>
    <w:rsid w:val="009A489F"/>
    <w:rsid w:val="00A649CF"/>
    <w:rsid w:val="00B3663A"/>
    <w:rsid w:val="00C322FF"/>
    <w:rsid w:val="00C81CFF"/>
    <w:rsid w:val="00CD5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40DF"/>
  <w15:chartTrackingRefBased/>
  <w15:docId w15:val="{82A50228-8AC0-474C-AD82-3501D276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43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4344"/>
    <w:rPr>
      <w:color w:val="0000FF"/>
      <w:u w:val="single"/>
    </w:rPr>
  </w:style>
  <w:style w:type="paragraph" w:styleId="ListParagraph">
    <w:name w:val="List Paragraph"/>
    <w:basedOn w:val="Normal"/>
    <w:uiPriority w:val="34"/>
    <w:qFormat/>
    <w:rsid w:val="007D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79469">
      <w:bodyDiv w:val="1"/>
      <w:marLeft w:val="0"/>
      <w:marRight w:val="0"/>
      <w:marTop w:val="0"/>
      <w:marBottom w:val="0"/>
      <w:divBdr>
        <w:top w:val="none" w:sz="0" w:space="0" w:color="auto"/>
        <w:left w:val="none" w:sz="0" w:space="0" w:color="auto"/>
        <w:bottom w:val="none" w:sz="0" w:space="0" w:color="auto"/>
        <w:right w:val="none" w:sz="0" w:space="0" w:color="auto"/>
      </w:divBdr>
    </w:div>
    <w:div w:id="179555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489</Words>
  <Characters>2428</Characters>
  <Application>Microsoft Office Word</Application>
  <DocSecurity>0</DocSecurity>
  <Lines>50</Lines>
  <Paragraphs>28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Xiaoshi Yang</dc:creator>
  <cp:keywords/>
  <dc:description/>
  <cp:lastModifiedBy>Xiaoshi Yang</cp:lastModifiedBy>
  <cp:revision>1</cp:revision>
  <dcterms:created xsi:type="dcterms:W3CDTF">2019-08-09T20:31:00Z</dcterms:created>
  <dcterms:modified xsi:type="dcterms:W3CDTF">2019-08-12T18:28:00Z</dcterms:modified>
</cp:coreProperties>
</file>