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Arial" w:cs="Arial" w:eastAsia="Arial" w:hAnsi="Arial"/>
          <w:sz w:val="400"/>
          <w:szCs w:val="400"/>
        </w:rPr>
        <w:t xml:space="preserve"/>
      </w:r>
    </w:p>
    <w:p>
      <w:pPr>
        <w:spacing w:after="80" w:before="0"/>
        <w:jc w:val="center"/>
      </w:pPr>
      <w:r>
        <w:rPr>
          <w:rFonts w:ascii="Arial" w:cs="Arial" w:eastAsia="Arial" w:hAnsi="Arial"/>
          <w:b/>
          <w:bCs/>
          <w:color w:val="4F46E5"/>
          <w:sz w:val="64"/>
          <w:szCs w:val="64"/>
        </w:rPr>
        <w:t xml:space="preserve">Leave Management System</w:t>
      </w:r>
    </w:p>
    <w:p>
      <w:pPr>
        <w:spacing w:after="80" w:before="0"/>
        <w:jc w:val="center"/>
      </w:pPr>
      <w:r>
        <w:rPr>
          <w:rFonts w:ascii="Arial" w:cs="Arial" w:eastAsia="Arial" w:hAnsi="Arial"/>
          <w:b/>
          <w:bCs/>
          <w:color w:val="374151"/>
          <w:sz w:val="40"/>
          <w:szCs w:val="40"/>
        </w:rPr>
        <w:t xml:space="preserve">Full Redesign Plan</w:t>
      </w:r>
    </w:p>
    <w:p>
      <w:pPr>
        <w:spacing w:after="400" w:before="0"/>
        <w:jc w:val="center"/>
      </w:pPr>
      <w:r>
        <w:rPr>
          <w:rFonts w:ascii="Arial" w:cs="Arial" w:eastAsia="Arial" w:hAnsi="Arial"/>
          <w:color w:val="374151"/>
          <w:sz w:val="22"/>
          <w:szCs w:val="22"/>
        </w:rPr>
        <w:t xml:space="preserve">Telford SVC Phil Inc. — April 2026</w:t>
      </w:r>
    </w:p>
    <w:p>
      <w:pPr>
        <w:pBdr>
          <w:bottom w:val="single" w:color="E5E7EB" w:sz="4"/>
        </w:pBdr>
        <w:spacing w:after="160" w:before="160"/>
      </w:pPr>
      <w:r>
        <w:rPr>
          <w:rFonts w:ascii="Arial" w:cs="Arial" w:eastAsia="Arial" w:hAnsi="Arial"/>
        </w:rPr>
        <w:t xml:space="preserve"/>
      </w:r>
    </w:p>
    <w:p>
      <w:pPr>
        <w:spacing w:after="0" w:before="0" w:line="240"/>
      </w:pPr>
      <w:r>
        <w:rPr>
          <w:rFonts w:ascii="Arial" w:cs="Arial" w:eastAsia="Arial" w:hAnsi="Arial"/>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B91C1C"/>
                <w:sz w:val="20"/>
                <w:szCs w:val="20"/>
              </w:rPr>
              <w:t xml:space="preserve">Problem</w:t>
            </w:r>
          </w:p>
          <w:p>
            <w:pPr>
              <w:spacing w:after="0" w:before="0" w:line="240"/>
            </w:pPr>
            <w:r>
              <w:rPr>
                <w:rFonts w:ascii="Arial" w:cs="Arial" w:eastAsia="Arial" w:hAnsi="Arial"/>
                <w:sz w:val="60"/>
                <w:szCs w:val="60"/>
              </w:rPr>
              <w:t xml:space="preserve"/>
            </w:r>
          </w:p>
          <w:p>
            <w:pPr>
              <w:spacing w:after="0" w:before="0" w:line="276"/>
              <w:jc w:val="center"/>
            </w:pPr>
            <w:r>
              <w:rPr>
                <w:rFonts w:ascii="Arial" w:cs="Arial" w:eastAsia="Arial" w:hAnsi="Arial"/>
                <w:b w:val="false"/>
                <w:bCs w:val="false"/>
                <w:i w:val="false"/>
                <w:iCs w:val="false"/>
                <w:color w:val="374151"/>
                <w:sz w:val="18"/>
                <w:szCs w:val="18"/>
              </w:rPr>
              <w:t xml:space="preserve">Float drift in VL balance</w:t>
            </w:r>
          </w:p>
          <w:p>
            <w:pPr>
              <w:spacing w:after="0" w:before="0" w:line="276"/>
              <w:jc w:val="center"/>
            </w:pPr>
            <w:r>
              <w:rPr>
                <w:rFonts w:ascii="Arial" w:cs="Arial" w:eastAsia="Arial" w:hAnsi="Arial"/>
                <w:b w:val="false"/>
                <w:bCs w:val="false"/>
                <w:i w:val="false"/>
                <w:iCs w:val="false"/>
                <w:color w:val="374151"/>
                <w:sz w:val="18"/>
                <w:szCs w:val="18"/>
              </w:rPr>
              <w:t xml:space="preserve">Hardcoded rules in PHP</w:t>
            </w:r>
          </w:p>
          <w:p>
            <w:pPr>
              <w:spacing w:after="0" w:before="0" w:line="276"/>
              <w:jc w:val="center"/>
            </w:pPr>
            <w:r>
              <w:rPr>
                <w:rFonts w:ascii="Arial" w:cs="Arial" w:eastAsia="Arial" w:hAnsi="Arial"/>
                <w:b w:val="false"/>
                <w:bCs w:val="false"/>
                <w:i w:val="false"/>
                <w:iCs w:val="false"/>
                <w:color w:val="374151"/>
                <w:sz w:val="18"/>
                <w:szCs w:val="18"/>
              </w:rPr>
              <w:t xml:space="preserve">No year-end control</w:t>
            </w:r>
          </w:p>
          <w:p>
            <w:pPr>
              <w:spacing w:after="0" w:before="0" w:line="276"/>
              <w:jc w:val="center"/>
            </w:pPr>
            <w:r>
              <w:rPr>
                <w:rFonts w:ascii="Arial" w:cs="Arial" w:eastAsia="Arial" w:hAnsi="Arial"/>
                <w:b w:val="false"/>
                <w:bCs w:val="false"/>
                <w:i w:val="false"/>
                <w:iCs w:val="false"/>
                <w:color w:val="374151"/>
                <w:sz w:val="18"/>
                <w:szCs w:val="18"/>
              </w:rPr>
              <w:t xml:space="preserve">varchar used for numbers</w:t>
            </w:r>
          </w:p>
        </w:tc>
        <w:tc>
          <w:tcPr>
            <w:tcW w:type="dxa" w:w="312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4F46E5"/>
                <w:sz w:val="20"/>
                <w:szCs w:val="20"/>
              </w:rPr>
              <w:t xml:space="preserve">Approach</w:t>
            </w:r>
          </w:p>
          <w:p>
            <w:pPr>
              <w:spacing w:after="0" w:before="0" w:line="240"/>
            </w:pPr>
            <w:r>
              <w:rPr>
                <w:rFonts w:ascii="Arial" w:cs="Arial" w:eastAsia="Arial" w:hAnsi="Arial"/>
                <w:sz w:val="60"/>
                <w:szCs w:val="60"/>
              </w:rPr>
              <w:t xml:space="preserve"/>
            </w:r>
          </w:p>
          <w:p>
            <w:pPr>
              <w:spacing w:after="0" w:before="0" w:line="276"/>
              <w:jc w:val="center"/>
            </w:pPr>
            <w:r>
              <w:rPr>
                <w:rFonts w:ascii="Arial" w:cs="Arial" w:eastAsia="Arial" w:hAnsi="Arial"/>
                <w:b w:val="false"/>
                <w:bCs w:val="false"/>
                <w:i w:val="false"/>
                <w:iCs w:val="false"/>
                <w:color w:val="374151"/>
                <w:sz w:val="18"/>
                <w:szCs w:val="18"/>
              </w:rPr>
              <w:t xml:space="preserve">Store all balances as INT minutes</w:t>
            </w:r>
          </w:p>
          <w:p>
            <w:pPr>
              <w:spacing w:after="0" w:before="0" w:line="276"/>
              <w:jc w:val="center"/>
            </w:pPr>
            <w:r>
              <w:rPr>
                <w:rFonts w:ascii="Arial" w:cs="Arial" w:eastAsia="Arial" w:hAnsi="Arial"/>
                <w:b w:val="false"/>
                <w:bCs w:val="false"/>
                <w:i w:val="false"/>
                <w:iCs w:val="false"/>
                <w:color w:val="374151"/>
                <w:sz w:val="18"/>
                <w:szCs w:val="18"/>
              </w:rPr>
              <w:t xml:space="preserve">Rules in DB, admin controls</w:t>
            </w:r>
          </w:p>
          <w:p>
            <w:pPr>
              <w:spacing w:after="0" w:before="0" w:line="276"/>
              <w:jc w:val="center"/>
            </w:pPr>
            <w:r>
              <w:rPr>
                <w:rFonts w:ascii="Arial" w:cs="Arial" w:eastAsia="Arial" w:hAnsi="Arial"/>
                <w:b w:val="false"/>
                <w:bCs w:val="false"/>
                <w:i w:val="false"/>
                <w:iCs w:val="false"/>
                <w:color w:val="374151"/>
                <w:sz w:val="18"/>
                <w:szCs w:val="18"/>
              </w:rPr>
              <w:t xml:space="preserve">Admin-set year-end trigger date</w:t>
            </w:r>
          </w:p>
          <w:p>
            <w:pPr>
              <w:spacing w:after="0" w:before="0" w:line="276"/>
              <w:jc w:val="center"/>
            </w:pPr>
            <w:r>
              <w:rPr>
                <w:rFonts w:ascii="Arial" w:cs="Arial" w:eastAsia="Arial" w:hAnsi="Arial"/>
                <w:b w:val="false"/>
                <w:bCs w:val="false"/>
                <w:i w:val="false"/>
                <w:iCs w:val="false"/>
                <w:color w:val="374151"/>
                <w:sz w:val="18"/>
                <w:szCs w:val="18"/>
              </w:rPr>
              <w:t xml:space="preserve">Proper column types throughout</w:t>
            </w:r>
          </w:p>
        </w:tc>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15803D"/>
                <w:sz w:val="20"/>
                <w:szCs w:val="20"/>
              </w:rPr>
              <w:t xml:space="preserve">Result</w:t>
            </w:r>
          </w:p>
          <w:p>
            <w:pPr>
              <w:spacing w:after="0" w:before="0" w:line="240"/>
            </w:pPr>
            <w:r>
              <w:rPr>
                <w:rFonts w:ascii="Arial" w:cs="Arial" w:eastAsia="Arial" w:hAnsi="Arial"/>
                <w:sz w:val="60"/>
                <w:szCs w:val="60"/>
              </w:rPr>
              <w:t xml:space="preserve"/>
            </w:r>
          </w:p>
          <w:p>
            <w:pPr>
              <w:spacing w:after="0" w:before="0" w:line="276"/>
              <w:jc w:val="center"/>
            </w:pPr>
            <w:r>
              <w:rPr>
                <w:rFonts w:ascii="Arial" w:cs="Arial" w:eastAsia="Arial" w:hAnsi="Arial"/>
                <w:b w:val="false"/>
                <w:bCs w:val="false"/>
                <w:i w:val="false"/>
                <w:iCs w:val="false"/>
                <w:color w:val="374151"/>
                <w:sz w:val="18"/>
                <w:szCs w:val="18"/>
              </w:rPr>
              <w:t xml:space="preserve">Exact balances, zero drift</w:t>
            </w:r>
          </w:p>
          <w:p>
            <w:pPr>
              <w:spacing w:after="0" w:before="0" w:line="276"/>
              <w:jc w:val="center"/>
            </w:pPr>
            <w:r>
              <w:rPr>
                <w:rFonts w:ascii="Arial" w:cs="Arial" w:eastAsia="Arial" w:hAnsi="Arial"/>
                <w:b w:val="false"/>
                <w:bCs w:val="false"/>
                <w:i w:val="false"/>
                <w:iCs w:val="false"/>
                <w:color w:val="374151"/>
                <w:sz w:val="18"/>
                <w:szCs w:val="18"/>
              </w:rPr>
              <w:t xml:space="preserve">Change rules without code deploy</w:t>
            </w:r>
          </w:p>
          <w:p>
            <w:pPr>
              <w:spacing w:after="0" w:before="0" w:line="276"/>
              <w:jc w:val="center"/>
            </w:pPr>
            <w:r>
              <w:rPr>
                <w:rFonts w:ascii="Arial" w:cs="Arial" w:eastAsia="Arial" w:hAnsi="Arial"/>
                <w:b w:val="false"/>
                <w:bCs w:val="false"/>
                <w:i w:val="false"/>
                <w:iCs w:val="false"/>
                <w:color w:val="374151"/>
                <w:sz w:val="18"/>
                <w:szCs w:val="18"/>
              </w:rPr>
              <w:t xml:space="preserve">Smooth year-end processing</w:t>
            </w:r>
          </w:p>
          <w:p>
            <w:pPr>
              <w:spacing w:after="0" w:before="0" w:line="276"/>
              <w:jc w:val="center"/>
            </w:pPr>
            <w:r>
              <w:rPr>
                <w:rFonts w:ascii="Arial" w:cs="Arial" w:eastAsia="Arial" w:hAnsi="Arial"/>
                <w:b w:val="false"/>
                <w:bCs w:val="false"/>
                <w:i w:val="false"/>
                <w:iCs w:val="false"/>
                <w:color w:val="374151"/>
                <w:sz w:val="18"/>
                <w:szCs w:val="18"/>
              </w:rPr>
              <w:t xml:space="preserve">Reliable reporting and audit</w:t>
            </w:r>
          </w:p>
        </w:tc>
      </w:tr>
    </w:tbl>
    <w:p>
      <w:pPr>
        <w:spacing w:after="0" w:before="0" w:line="240"/>
      </w:pPr>
      <w:r>
        <w:rPr>
          <w:rFonts w:ascii="Arial" w:cs="Arial" w:eastAsia="Arial" w:hAnsi="Arial"/>
          <w:sz w:val="300"/>
          <w:szCs w:val="300"/>
        </w:rPr>
        <w:t xml:space="preserve"/>
      </w:r>
    </w:p>
    <w:p>
      <w:r>
        <w:br w:type="page"/>
      </w:r>
    </w:p>
    <w:p>
      <w:pPr>
        <w:pStyle w:val="Heading1"/>
        <w:spacing w:after="160" w:before="400"/>
      </w:pPr>
      <w:r>
        <w:rPr>
          <w:rFonts w:ascii="Arial" w:cs="Arial" w:eastAsia="Arial" w:hAnsi="Arial"/>
          <w:b/>
          <w:bCs/>
          <w:color w:val="111827"/>
          <w:sz w:val="36"/>
          <w:szCs w:val="36"/>
        </w:rPr>
        <w:t xml:space="preserve">1. Why the Current System Needs a Rebuild</w:t>
      </w:r>
    </w:p>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B91C1C"/>
          <w:sz w:val="22"/>
          <w:szCs w:val="22"/>
        </w:rPr>
        <w:t xml:space="preserve">The float drift problem</w:t>
      </w:r>
    </w:p>
    <w:p>
      <w:pPr>
        <w:spacing w:after="60" w:before="60" w:line="276"/>
        <w:jc w:val="left"/>
      </w:pPr>
      <w:r>
        <w:rPr>
          <w:rFonts w:ascii="Arial" w:cs="Arial" w:eastAsia="Arial" w:hAnsi="Arial"/>
          <w:b w:val="false"/>
          <w:bCs w:val="false"/>
          <w:i w:val="false"/>
          <w:iCs w:val="false"/>
          <w:color w:val="111827"/>
          <w:sz w:val="20"/>
          <w:szCs w:val="20"/>
        </w:rPr>
        <w:t xml:space="preserve">Every month the current system runs this PHP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7"/>
                <w:szCs w:val="17"/>
              </w:rPr>
              <w:t xml:space="preserve">$monthlyVL = 7 / 12;              // = 0.58333333333333...</w:t>
            </w:r>
          </w:p>
          <w:p>
            <w:pPr>
              <w:spacing w:after="0" w:before="0" w:line="276"/>
              <w:jc w:val="left"/>
            </w:pPr>
            <w:r>
              <w:rPr>
                <w:rFonts w:ascii="Arial" w:cs="Arial" w:eastAsia="Arial" w:hAnsi="Arial"/>
                <w:b w:val="false"/>
                <w:bCs w:val="false"/>
                <w:i w:val="false"/>
                <w:iCs w:val="false"/>
                <w:color w:val="374151"/>
                <w:sz w:val="17"/>
                <w:szCs w:val="17"/>
              </w:rPr>
              <w:t xml:space="preserve">$vacationLeave += $monthlyVL;      // drift accumulates every single month</w:t>
            </w:r>
          </w:p>
        </w:tc>
      </w:tr>
    </w:tbl>
    <w:p>
      <w:pPr>
        <w:spacing w:after="0" w:before="0" w:line="240"/>
      </w:pPr>
      <w:r>
        <w:rPr>
          <w:rFonts w:ascii="Arial" w:cs="Arial" w:eastAsia="Arial" w:hAnsi="Arial"/>
          <w:sz w:val="80"/>
          <w:szCs w:val="80"/>
        </w:rPr>
        <w:t xml:space="preserve"/>
      </w:r>
    </w:p>
    <w:p>
      <w:pPr>
        <w:spacing w:after="100" w:before="60" w:line="276"/>
        <w:jc w:val="left"/>
      </w:pPr>
      <w:r>
        <w:rPr>
          <w:rFonts w:ascii="Arial" w:cs="Arial" w:eastAsia="Arial" w:hAnsi="Arial"/>
          <w:b w:val="false"/>
          <w:bCs w:val="false"/>
          <w:i w:val="false"/>
          <w:iCs w:val="false"/>
          <w:color w:val="374151"/>
          <w:sz w:val="20"/>
          <w:szCs w:val="20"/>
        </w:rPr>
        <w:t xml:space="preserve">Because 7 ÷ 12 cannot be represented exactly in binary floating point, MySQL stores it as 0.5833333333333333 in the DOUBLE column. After 12 months the balance becomes 6.999999999996 instead of 7.000000000000. When the frontend casts that to an integer for display it shows 6 instead of 7 — the employee appears to have one less day than they actually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Current (DOUBLE)</w:t>
            </w:r>
          </w:p>
        </w:tc>
        <w:tc>
          <w:tcPr>
            <w:tcW w:type="dxa" w:w="4680"/>
            <w:tcBorders>
              <w:top w:val="single" w:color="15803D" w:sz="1"/>
              <w:left w:val="single" w:color="15803D" w:sz="1"/>
              <w:bottom w:val="single" w:color="15803D" w:sz="1"/>
              <w:right w:val="single" w:color="15803D" w:sz="1"/>
            </w:tcBorders>
            <w:shd w:fill="15803D"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New (INT minutes)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B91C1C"/>
                <w:sz w:val="18"/>
                <w:szCs w:val="18"/>
              </w:rPr>
              <w:t xml:space="preserve">7 / 12 = 0.58333333333333...</w:t>
            </w:r>
          </w:p>
          <w:p>
            <w:pPr>
              <w:spacing w:after="0" w:before="0" w:line="276"/>
              <w:jc w:val="left"/>
            </w:pPr>
            <w:r>
              <w:rPr>
                <w:rFonts w:ascii="Arial" w:cs="Arial" w:eastAsia="Arial" w:hAnsi="Arial"/>
                <w:b w:val="false"/>
                <w:bCs w:val="false"/>
                <w:i w:val="false"/>
                <w:iCs w:val="false"/>
                <w:color w:val="374151"/>
                <w:sz w:val="18"/>
                <w:szCs w:val="18"/>
              </w:rPr>
              <w:t xml:space="preserve">After 12 months: 6.999999999996</w:t>
            </w:r>
          </w:p>
          <w:p>
            <w:pPr>
              <w:spacing w:after="0" w:before="0" w:line="276"/>
              <w:jc w:val="left"/>
            </w:pPr>
            <w:r>
              <w:rPr>
                <w:rFonts w:ascii="Arial" w:cs="Arial" w:eastAsia="Arial" w:hAnsi="Arial"/>
                <w:b w:val="false"/>
                <w:bCs w:val="false"/>
                <w:i w:val="false"/>
                <w:iCs w:val="false"/>
                <w:color w:val="B91C1C"/>
                <w:sz w:val="18"/>
                <w:szCs w:val="18"/>
              </w:rPr>
              <w:t xml:space="preserve">Display: floor(6.999...) = 6 ✗</w:t>
            </w:r>
          </w:p>
        </w:tc>
        <w:tc>
          <w:tcPr>
            <w:tcW w:type="dxa" w:w="468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7 / 12 × 480 min = 280 min (exact)</w:t>
            </w:r>
          </w:p>
          <w:p>
            <w:pPr>
              <w:spacing w:after="0" w:before="0" w:line="276"/>
              <w:jc w:val="left"/>
            </w:pPr>
            <w:r>
              <w:rPr>
                <w:rFonts w:ascii="Arial" w:cs="Arial" w:eastAsia="Arial" w:hAnsi="Arial"/>
                <w:b w:val="false"/>
                <w:bCs w:val="false"/>
                <w:i w:val="false"/>
                <w:iCs w:val="false"/>
                <w:color w:val="374151"/>
                <w:sz w:val="18"/>
                <w:szCs w:val="18"/>
              </w:rPr>
              <w:t xml:space="preserve">After 12 months: 280 × 12 = 3360</w:t>
            </w:r>
          </w:p>
          <w:p>
            <w:pPr>
              <w:spacing w:after="0" w:before="0" w:line="276"/>
              <w:jc w:val="left"/>
            </w:pPr>
            <w:r>
              <w:rPr>
                <w:rFonts w:ascii="Arial" w:cs="Arial" w:eastAsia="Arial" w:hAnsi="Arial"/>
                <w:b w:val="false"/>
                <w:bCs w:val="false"/>
                <w:i w:val="false"/>
                <w:iCs w:val="false"/>
                <w:color w:val="15803D"/>
                <w:sz w:val="18"/>
                <w:szCs w:val="18"/>
              </w:rPr>
              <w:t xml:space="preserve">Display: 3360 ÷ 480 = 7.000 ✓</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B91C1C"/>
          <w:sz w:val="22"/>
          <w:szCs w:val="22"/>
        </w:rPr>
        <w:t xml:space="preserve">All current problems and solutions</w:t>
      </w:r>
    </w:p>
    <w:p>
      <w:pPr>
        <w:spacing w:after="0" w:before="0" w:line="24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18"/>
                <w:szCs w:val="18"/>
              </w:rPr>
              <w:t xml:space="preserve">Current problem</w:t>
            </w:r>
          </w:p>
        </w:tc>
        <w:tc>
          <w:tcPr>
            <w:tcW w:type="dxa" w:w="4860"/>
            <w:tcBorders>
              <w:top w:val="single" w:color="15803D" w:sz="1"/>
              <w:left w:val="single" w:color="15803D" w:sz="1"/>
              <w:bottom w:val="single" w:color="15803D" w:sz="1"/>
              <w:right w:val="single" w:color="15803D" w:sz="1"/>
            </w:tcBorders>
            <w:shd w:fill="15803D"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18"/>
                <w:szCs w:val="18"/>
              </w:rPr>
              <w:t xml:space="preserve">How the new system solves it</w:t>
            </w:r>
          </w:p>
        </w:tc>
      </w:tr>
      <w:tr>
        <w:tc>
          <w:tcPr>
            <w:tcW w:type="dxa" w:w="4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 balance stored as DOUBLE — 7/12 = 0.5833... causing drift every month for every employee</w:t>
            </w:r>
          </w:p>
        </w:tc>
        <w:tc>
          <w:tcPr>
            <w:tcW w:type="dxa" w:w="48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Store all balances as INT in minutes. 1 day = 480 min. 7/12 day = 280 min exactly. No decimal, no drift, ever.</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vlincr and slincr stored as DOUBLE — the increment rate itself is a float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monthly_rate_minutes stored as INT. 280, 320, 360... all exact integers. Rate is always clean.</w:t>
            </w:r>
          </w:p>
        </w:tc>
      </w:tr>
      <w:tr>
        <w:tc>
          <w:tcPr>
            <w:tcW w:type="dxa" w:w="4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REMAINING_LEAVE, TOTAL_LEAVE_HRS, PAID/UNPAID hours stored as VARCHAR(50)</w:t>
            </w:r>
          </w:p>
        </w:tc>
        <w:tc>
          <w:tcPr>
            <w:tcW w:type="dxa" w:w="48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These are computed and dropped as stored columns. Balance always read live from employee_leave_balance.balance_minutes.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 stored as VARCHAR(30) in employee_leaves — type mismatch with employee table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 is INT everywhere. Consistent FK references across all tables.</w:t>
            </w:r>
          </w:p>
        </w:tc>
      </w:tr>
      <w:tr>
        <w:tc>
          <w:tcPr>
            <w:tcW w:type="dxa" w:w="4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 business rules hardcoded in PHP — date cutoffs, SL = 7, BL = 1, step-up formula</w:t>
            </w:r>
          </w:p>
        </w:tc>
        <w:tc>
          <w:tcPr>
            <w:tcW w:type="dxa" w:w="48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 rules live in leave_policy and vl_accrual_tier tables. Admin edits DB rows. Zero code deploys needed.</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Block C (monthly) and Block D (yearly) can both fire on the same run with no guard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next_accrual_date gates Block C per employee per leave type. Block D only updates the rate, never the balance directly.</w:t>
            </w:r>
          </w:p>
        </w:tc>
      </w:tr>
      <w:tr>
        <w:tc>
          <w:tcPr>
            <w:tcW w:type="dxa" w:w="4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No year-end processing exists — no carry-over, no cash conversion logic</w:t>
            </w:r>
          </w:p>
        </w:tc>
        <w:tc>
          <w:tcPr>
            <w:tcW w:type="dxa" w:w="48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year_end_config table. Admin sets the run date. Cron fires once, marks completed, never re-runs.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Approver 1 and Approver 2 hardcoded as columns — cannot extend to 3+ approvers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leave_approvers table — one row per approver per request. Unlimited approvers, any workflow.</w:t>
            </w:r>
          </w:p>
        </w:tc>
      </w:tr>
      <w:tr>
        <w:tc>
          <w:tcPr>
            <w:tcW w:type="dxa" w:w="4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No audit trail structure — leave_history is loosely structured text</w:t>
            </w:r>
          </w:p>
        </w:tc>
        <w:tc>
          <w:tcPr>
            <w:tcW w:type="dxa" w:w="48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leave_accrual_log is a typed ledger. Every balance change: before, delta, after, action_type, triggered_by.</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Shift hours affect deduction but no field exists to capture hours per leave filing</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hours_per_day column in leave_requests. Employee picks when filing. Deduction = working_days × hours_per_day × 60 min.</w:t>
            </w:r>
          </w:p>
        </w:tc>
      </w:tr>
      <w:tr>
        <w:tc>
          <w:tcPr>
            <w:tcW w:type="dxa" w:w="4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Holiday calendar not tracked — working day calculation is unreliable</w:t>
            </w:r>
          </w:p>
        </w:tc>
        <w:tc>
          <w:tcPr>
            <w:tcW w:type="dxa" w:w="48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holidays table. Admin maintains dates. Used to compute working_days in every leave request.</w:t>
            </w:r>
          </w:p>
        </w:tc>
      </w:tr>
    </w:tbl>
    <w:p>
      <w:pPr>
        <w:spacing w:after="0" w:before="0" w:line="240"/>
      </w:pPr>
      <w:r>
        <w:rPr>
          <w:rFonts w:ascii="Arial" w:cs="Arial" w:eastAsia="Arial" w:hAnsi="Arial"/>
          <w:sz w:val="200"/>
          <w:szCs w:val="200"/>
        </w:rPr>
        <w:t xml:space="preserve"/>
      </w:r>
    </w:p>
    <w:p>
      <w:r>
        <w:br w:type="page"/>
      </w:r>
    </w:p>
    <w:p>
      <w:pPr>
        <w:pStyle w:val="Heading1"/>
        <w:spacing w:after="160" w:before="400"/>
      </w:pPr>
      <w:r>
        <w:rPr>
          <w:rFonts w:ascii="Arial" w:cs="Arial" w:eastAsia="Arial" w:hAnsi="Arial"/>
          <w:b/>
          <w:bCs/>
          <w:color w:val="111827"/>
          <w:sz w:val="36"/>
          <w:szCs w:val="36"/>
        </w:rPr>
        <w:t xml:space="preserve">2. How the Minute-Based Storage Works</w:t>
      </w:r>
    </w:p>
    <w:p>
      <w:pPr>
        <w:spacing w:after="0" w:before="0" w:line="240"/>
      </w:pPr>
      <w:r>
        <w:rPr>
          <w:rFonts w:ascii="Arial" w:cs="Arial" w:eastAsia="Arial" w:hAnsi="Arial"/>
          <w:sz w:val="80"/>
          <w:szCs w:val="80"/>
        </w:rPr>
        <w:t xml:space="preserve"/>
      </w:r>
    </w:p>
    <w:p>
      <w:pPr>
        <w:spacing w:after="80" w:before="0" w:line="276"/>
        <w:jc w:val="left"/>
      </w:pPr>
      <w:r>
        <w:rPr>
          <w:rFonts w:ascii="Arial" w:cs="Arial" w:eastAsia="Arial" w:hAnsi="Arial"/>
          <w:b w:val="false"/>
          <w:bCs w:val="false"/>
          <w:i w:val="false"/>
          <w:iCs w:val="false"/>
          <w:color w:val="374151"/>
          <w:sz w:val="20"/>
          <w:szCs w:val="20"/>
        </w:rPr>
        <w:t xml:space="preserve">The entire leave system uses one universal unit: minutes. This is the single most important decision in the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1600"/>
        <w:gridCol w:w="1600"/>
      </w:tblGrid>
      <w:tr>
        <w:tc>
          <w:tcPr>
            <w:tcW w:type="dxa" w:w="26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Rule</w:t>
            </w:r>
          </w:p>
        </w:tc>
        <w:tc>
          <w:tcPr>
            <w:tcW w:type="dxa" w:w="35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Meaning</w:t>
            </w:r>
          </w:p>
        </w:tc>
        <w:tc>
          <w:tcPr>
            <w:tcW w:type="dxa" w:w="16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Min / month</w:t>
            </w:r>
          </w:p>
        </w:tc>
        <w:tc>
          <w:tcPr>
            <w:tcW w:type="dxa" w:w="16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Math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 day = 8 hrs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balance day is always 8 hours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480 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8 × 60</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7 days / 12 months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 days earned spread over a full year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280 min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 × 480 ÷ 12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8 days / 12 months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8 days earned spread over a full year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320 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8 × 480 ÷ 12</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9 days / 12 months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9 days earned spread over a full year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360 min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9 × 480 ÷ 12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10 days / 12 months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 days earned spread over a full year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400 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 × 480 ÷ 12</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11 days / 12 months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11 days earned spread over a full year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440 min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11 × 480 ÷ 12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12 days / 12 months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 days earned spread over a full year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480 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 × 480 ÷ 12</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Deduction formula for different shift types</w:t>
      </w:r>
    </w:p>
    <w:p>
      <w:pPr>
        <w:spacing w:after="60" w:before="60" w:line="276"/>
        <w:jc w:val="left"/>
      </w:pPr>
      <w:r>
        <w:rPr>
          <w:rFonts w:ascii="Arial" w:cs="Arial" w:eastAsia="Arial" w:hAnsi="Arial"/>
          <w:b w:val="false"/>
          <w:bCs w:val="false"/>
          <w:i w:val="false"/>
          <w:iCs w:val="false"/>
          <w:color w:val="374151"/>
          <w:sz w:val="20"/>
          <w:szCs w:val="20"/>
        </w:rPr>
        <w:t xml:space="preserve">Because employees choose their hours per day when filing leave, the formula is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20"/>
                <w:szCs w:val="20"/>
              </w:rPr>
              <w:t xml:space="preserve">deduction_minutes = working_days × hours_per_day × 60</w:t>
            </w:r>
          </w:p>
          <w:p>
            <w:pPr>
              <w:spacing w:after="0" w:before="0" w:line="240"/>
            </w:pPr>
            <w:r>
              <w:rPr>
                <w:rFonts w:ascii="Arial" w:cs="Arial" w:eastAsia="Arial" w:hAnsi="Arial"/>
                <w:sz w:val="60"/>
                <w:szCs w:val="60"/>
              </w:rPr>
              <w:t xml:space="preserve"/>
            </w:r>
          </w:p>
          <w:p>
            <w:pPr>
              <w:spacing w:after="0" w:before="0" w:line="276"/>
              <w:jc w:val="left"/>
            </w:pPr>
            <w:r>
              <w:rPr>
                <w:rFonts w:ascii="Arial" w:cs="Arial" w:eastAsia="Arial" w:hAnsi="Arial"/>
                <w:b w:val="false"/>
                <w:bCs w:val="false"/>
                <w:i w:val="false"/>
                <w:iCs w:val="false"/>
                <w:color w:val="374151"/>
                <w:sz w:val="18"/>
                <w:szCs w:val="18"/>
              </w:rPr>
              <w:t xml:space="preserve">Example: Employee files 2 days leave, chooses 12 hrs/day</w:t>
            </w:r>
          </w:p>
          <w:p>
            <w:pPr>
              <w:spacing w:after="0" w:before="0" w:line="276"/>
              <w:jc w:val="left"/>
            </w:pPr>
            <w:r>
              <w:rPr>
                <w:rFonts w:ascii="Arial" w:cs="Arial" w:eastAsia="Arial" w:hAnsi="Arial"/>
                <w:b/>
                <w:bCs/>
                <w:i w:val="false"/>
                <w:iCs w:val="false"/>
                <w:color w:val="0F766E"/>
                <w:sz w:val="18"/>
                <w:szCs w:val="18"/>
              </w:rPr>
              <w:t xml:space="preserve">= 2 × 12 × 60 = 1440 minutes deducted from balance_minutes</w:t>
            </w:r>
          </w:p>
          <w:p>
            <w:pPr>
              <w:spacing w:after="0" w:before="0" w:line="276"/>
              <w:jc w:val="left"/>
            </w:pPr>
            <w:r>
              <w:rPr>
                <w:rFonts w:ascii="Arial" w:cs="Arial" w:eastAsia="Arial" w:hAnsi="Arial"/>
                <w:b w:val="false"/>
                <w:bCs w:val="false"/>
                <w:i w:val="false"/>
                <w:iCs w:val="false"/>
                <w:color w:val="374151"/>
                <w:sz w:val="18"/>
                <w:szCs w:val="18"/>
              </w:rPr>
              <w:t xml:space="preserve">= 1440 ÷ 480 = 3 balance days consumed (because 1 balance = 8 hrs always)</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Display rule</w:t>
      </w:r>
    </w:p>
    <w:p>
      <w:pPr>
        <w:spacing w:after="60" w:before="60" w:line="276"/>
        <w:jc w:val="left"/>
      </w:pPr>
      <w:r>
        <w:rPr>
          <w:rFonts w:ascii="Arial" w:cs="Arial" w:eastAsia="Arial" w:hAnsi="Arial"/>
          <w:b w:val="false"/>
          <w:bCs w:val="false"/>
          <w:i w:val="false"/>
          <w:iCs w:val="false"/>
          <w:color w:val="374151"/>
          <w:sz w:val="20"/>
          <w:szCs w:val="20"/>
        </w:rPr>
        <w:t xml:space="preserve">Balances always display as whole days. Partial minutes are held in the balance and accumulate until they reach 480.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balance_minutes</w:t>
            </w:r>
          </w:p>
        </w:tc>
        <w:tc>
          <w:tcPr>
            <w:tcW w:type="dxa" w:w="312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Calculation</w:t>
            </w:r>
          </w:p>
        </w:tc>
        <w:tc>
          <w:tcPr>
            <w:tcW w:type="dxa" w:w="312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Displays as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280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floor(280 ÷ 480)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0 days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480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floor(480 ÷ 480)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1 day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840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floor(840 ÷ 480)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1 day (360 min held)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1520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floor(1520 ÷ 480)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3 days (80 min held)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3360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floor(3360 ÷ 480)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7 days (exact)</w:t>
            </w:r>
          </w:p>
        </w:tc>
      </w:tr>
    </w:tbl>
    <w:p>
      <w:pPr>
        <w:spacing w:after="0" w:before="0" w:line="240"/>
      </w:pPr>
      <w:r>
        <w:rPr>
          <w:rFonts w:ascii="Arial" w:cs="Arial" w:eastAsia="Arial" w:hAnsi="Arial"/>
          <w:sz w:val="200"/>
          <w:szCs w:val="200"/>
        </w:rPr>
        <w:t xml:space="preserve"/>
      </w:r>
    </w:p>
    <w:p>
      <w:r>
        <w:br w:type="page"/>
      </w:r>
    </w:p>
    <w:p>
      <w:pPr>
        <w:pStyle w:val="Heading1"/>
        <w:spacing w:after="160" w:before="400"/>
      </w:pPr>
      <w:r>
        <w:rPr>
          <w:rFonts w:ascii="Arial" w:cs="Arial" w:eastAsia="Arial" w:hAnsi="Arial"/>
          <w:b/>
          <w:bCs/>
          <w:color w:val="111827"/>
          <w:sz w:val="36"/>
          <w:szCs w:val="36"/>
        </w:rPr>
        <w:t xml:space="preserve">3. Complete Table Reference</w:t>
      </w:r>
    </w:p>
    <w:p>
      <w:pPr>
        <w:spacing w:after="120" w:before="0" w:line="276"/>
        <w:jc w:val="left"/>
      </w:pPr>
      <w:r>
        <w:rPr>
          <w:rFonts w:ascii="Arial" w:cs="Arial" w:eastAsia="Arial" w:hAnsi="Arial"/>
          <w:b w:val="false"/>
          <w:bCs w:val="false"/>
          <w:i w:val="false"/>
          <w:iCs w:val="false"/>
          <w:color w:val="374151"/>
          <w:sz w:val="20"/>
          <w:szCs w:val="20"/>
        </w:rPr>
        <w:t xml:space="preserve">Nine tables. Each has a single clear responsibility. No table duplicates data from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1 of 9 — leave_policy</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This is the master rules table. Every leave type in the system has exactly one row here. The admin can change any rule — grant amounts, conversion eligibility, carry-over limits, cash rates — by editing this table. No PHP code changes are ever needed for rule updates.</w:t>
      </w:r>
    </w:p>
    <w:p>
      <w:pPr>
        <w:pStyle w:val="Heading3"/>
        <w:spacing w:after="80" w:before="240"/>
      </w:pPr>
      <w:r>
        <w:rPr>
          <w:rFonts w:ascii="Arial" w:cs="Arial" w:eastAsia="Arial" w:hAnsi="Arial"/>
          <w:b/>
          <w:bCs/>
          <w:color w:val="374151"/>
          <w:sz w:val="22"/>
          <w:szCs w:val="22"/>
        </w:rPr>
        <w:t xml:space="preserve">What it replaces</w:t>
      </w:r>
    </w:p>
    <w:p>
      <w:pPr>
        <w:spacing w:after="80" w:before="40" w:line="276"/>
        <w:jc w:val="left"/>
      </w:pPr>
      <w:r>
        <w:rPr>
          <w:rFonts w:ascii="Arial" w:cs="Arial" w:eastAsia="Arial" w:hAnsi="Arial"/>
          <w:b w:val="false"/>
          <w:bCs w:val="false"/>
          <w:i/>
          <w:iCs/>
          <w:color w:val="374151"/>
          <w:sz w:val="20"/>
          <w:szCs w:val="20"/>
        </w:rPr>
        <w:t xml:space="preserve">All hardcoded PHP conditions: if (strtotime($dateHired) &lt;= strtotime("2024-03-30")), $sickLeave = 7, $birthdayLeave = 1, and every other rule embedded in AutoUpdate.php.</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leave_type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VARCHAR(20)</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Short code used across all tables: VL, SL, BL, EL, BEREAVEMENT, MATERNITY, PATERNITY, VAWC, SLW, SPL, MILITARY, SIL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label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VARCHAR(100)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Human-readable display name shown on frontend: "Vacation Leave", "Sick Leave"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earn_type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monthly = accrues each month via Block C (VL, SIL). yearly = granted as lump sum on Jan 1 via Block D (SL, BL, EL, Bereavement). event = granted when event occurs (Maternity, Paternity, VAWC, Military).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yearly_grant_minutes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NULL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 yearly and event types only. The exact minutes granted. SL = 3360 (7 days × 480). BL = 480 (1 day). NULL for monthly types which use vl_accrual_tier instead.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applies_to_hire_tier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 = every employee. new = hired after April 2024 only. legacy = hired before April 2024 only. Replaces all hire date if/else checks in PHP.</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is_convertible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TINYINT(1)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this leave type can be converted to cash at year-end. 0 = cannot. Only VL is typically 1.</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max_carryover_days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Maximum days of this leave that roll over to the next year at year-end. Admin sets this. Can be overridden per year in year_end_config.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max_convertible_days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Maximum days of this leave that can be converted to cash at year-end. Admin sets this.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cash_rate_per_day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DECIMAL(10,2)</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Philippine peso amount paid per day when converting leave to cash. Admin updates this anytime.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TINYINT(1)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active and visible. 0 = disabled but preserved in history. Lets admin retire a leave type without deleting records.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TIMESTAMP</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Auto-set on insert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TIMESTAMP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Auto-updated on every change</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500"/>
        <w:gridCol w:w="1100"/>
        <w:gridCol w:w="1300"/>
        <w:gridCol w:w="1400"/>
        <w:gridCol w:w="1860"/>
      </w:tblGrid>
      <w:tr>
        <w:trPr>
          <w:tblHeader/>
        </w:trP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leave_type</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earn_type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yearly_grant_min</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applies_to</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is_convertible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max_carryover</w:t>
            </w:r>
          </w:p>
        </w:tc>
        <w:tc>
          <w:tcPr>
            <w:tcW w:type="dxa" w:w="1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cash_rate</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monthly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 days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500.00</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SL</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yearly</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3360 (7 days)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 (1 day)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EL</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yearly</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 (1 day)</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BEREAVEMENT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 (1 day)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MATERNITY</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event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48960 (102 days)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PATERNITY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event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3840 (8 days)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2 of 9 — vl_accrual_tier</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Defines the VL monthly accrual rate per hire tier and year bracket. This is where the step-up schedule lives. Currently this logic is a hardcoded PHP formula: min(7 + max(0, $years - 1), 12). With this table, the admin can adjust any bracket without touching code. The system reads this table on January 1 each year to determine the new monthly rate for each employee.</w:t>
      </w:r>
    </w:p>
    <w:p>
      <w:pPr>
        <w:pStyle w:val="Heading3"/>
        <w:spacing w:after="80" w:before="240"/>
      </w:pPr>
      <w:r>
        <w:rPr>
          <w:rFonts w:ascii="Arial" w:cs="Arial" w:eastAsia="Arial" w:hAnsi="Arial"/>
          <w:b/>
          <w:bCs/>
          <w:color w:val="374151"/>
          <w:sz w:val="22"/>
          <w:szCs w:val="22"/>
        </w:rPr>
        <w:t xml:space="preserve">What it replaces</w:t>
      </w:r>
    </w:p>
    <w:p>
      <w:pPr>
        <w:spacing w:after="80" w:before="40" w:line="276"/>
        <w:jc w:val="left"/>
      </w:pPr>
      <w:r>
        <w:rPr>
          <w:rFonts w:ascii="Arial" w:cs="Arial" w:eastAsia="Arial" w:hAnsi="Arial"/>
          <w:b w:val="false"/>
          <w:bCs w:val="false"/>
          <w:i/>
          <w:iCs/>
          <w:color w:val="374151"/>
          <w:sz w:val="20"/>
          <w:szCs w:val="20"/>
        </w:rPr>
        <w:t xml:space="preserve">The hardcoded formula in Block D of AutoUpdate.php. Also replaces the VLINCR DOUBLE column which stored 0.5833... as the rate.</w:t>
      </w:r>
    </w:p>
    <w:p>
      <w:pPr>
        <w:pStyle w:val="Heading3"/>
        <w:spacing w:after="80" w:before="240"/>
      </w:pPr>
      <w:r>
        <w:rPr>
          <w:rFonts w:ascii="Arial" w:cs="Arial" w:eastAsia="Arial" w:hAnsi="Arial"/>
          <w:b/>
          <w:bCs/>
          <w:color w:val="374151"/>
          <w:sz w:val="22"/>
          <w:szCs w:val="22"/>
        </w:rPr>
        <w:t xml:space="preserve">How the lookup works</w:t>
      </w:r>
    </w:p>
    <w:p>
      <w:pPr>
        <w:spacing w:after="80" w:before="40" w:line="276"/>
        <w:jc w:val="left"/>
      </w:pPr>
      <w:r>
        <w:rPr>
          <w:rFonts w:ascii="Arial" w:cs="Arial" w:eastAsia="Arial" w:hAnsi="Arial"/>
          <w:b w:val="false"/>
          <w:bCs w:val="false"/>
          <w:i w:val="false"/>
          <w:iCs w:val="false"/>
          <w:color w:val="374151"/>
          <w:sz w:val="20"/>
          <w:szCs w:val="20"/>
        </w:rPr>
        <w:t xml:space="preserve">On January 1, for each employee: compute years = current year minus regularization year. Then query: SELECT monthly_minutes FROM vl_accrual_tier WHERE tier = [employee tier] AND year_from &lt;= years AND (year_to &gt;= years OR year_to IS NULL). The result is an exact integer that becomes the new monthly_rate_minutes in employee_leave_balance.</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ENUM(new, legacy)</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new = hired April 2024 onwards (fixed rate forever). legacy = hired before April 2024 (rate steps up each year).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year_from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Inclusive start of this year bracket. Measured in full calendar years since regularization date. 0 = first year, 1 = second year, etc.</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year_to</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NULL</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Inclusive end of bracket. NULL means no upper cap — this rate applies from year_from onwards indefinitely. Used for the highest bracket (6+ years for legacy, 0+ years for new).</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monthly_minutes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Exact minutes earned per month. Always a clean integer. 280 = 7/12 day. 320 = 8/12 day. 480 = 1 full day. This value is copied into employee_leave_balance.monthly_rate_minutes on each Jan 1 reset.</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Complete data — all brackets for both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400"/>
        <w:gridCol w:w="1100"/>
        <w:gridCol w:w="1100"/>
        <w:gridCol w:w="3060"/>
      </w:tblGrid>
      <w:tr>
        <w:trPr>
          <w:tblHeader/>
        </w:trP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tier</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year_from</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year_to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monthly_minutes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 days/month</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annual total</w:t>
            </w:r>
          </w:p>
        </w:tc>
        <w:tc>
          <w:tcPr>
            <w:tcW w:type="dxa" w:w="3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Math check</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new</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280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7/12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 days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280 × 12 = 3360 = 7 × 480 ✓</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280</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7/12</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 days</w:t>
            </w:r>
          </w:p>
        </w:tc>
        <w:tc>
          <w:tcPr>
            <w:tcW w:type="dxa" w:w="3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280 × 12 = 3360 ✓</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320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8/12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8 days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320 × 12 = 3840 = 8 × 480 ✓</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360</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9/12</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9 days</w:t>
            </w:r>
          </w:p>
        </w:tc>
        <w:tc>
          <w:tcPr>
            <w:tcW w:type="dxa" w:w="3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360 × 12 = 4320 = 9 × 480 ✓</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10/12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 days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400 × 12 = 4800 = 10 × 480 ✓</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440</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11/12</w:t>
            </w:r>
          </w:p>
        </w:tc>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11 days</w:t>
            </w:r>
          </w:p>
        </w:tc>
        <w:tc>
          <w:tcPr>
            <w:tcW w:type="dxa" w:w="3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440 × 12 = 5280 = 11 × 480 ✓</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legacy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12/12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 days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 × 12 = 5760 = 12 × 480 ✓</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3 of 9 — employee_leave_balance</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This is the live balance table. It replaces employee_leave_details entirely. Instead of one row per employee with fifteen leave type columns all stored as DOUBLE, this table stores one row per employee per leave type with the balance as an INT in minutes. This structure means adding a new leave type in the future requires zero schema changes — just a new row in leave_policy and a new row per employee here.</w:t>
      </w:r>
    </w:p>
    <w:p>
      <w:pPr>
        <w:pStyle w:val="Heading3"/>
        <w:spacing w:after="80" w:before="240"/>
      </w:pPr>
      <w:r>
        <w:rPr>
          <w:rFonts w:ascii="Arial" w:cs="Arial" w:eastAsia="Arial" w:hAnsi="Arial"/>
          <w:b/>
          <w:bCs/>
          <w:color w:val="374151"/>
          <w:sz w:val="22"/>
          <w:szCs w:val="22"/>
        </w:rPr>
        <w:t xml:space="preserve">What it replaces</w:t>
      </w:r>
    </w:p>
    <w:p>
      <w:pPr>
        <w:spacing w:after="80" w:before="40" w:line="276"/>
        <w:jc w:val="left"/>
      </w:pPr>
      <w:r>
        <w:rPr>
          <w:rFonts w:ascii="Arial" w:cs="Arial" w:eastAsia="Arial" w:hAnsi="Arial"/>
          <w:b w:val="false"/>
          <w:bCs w:val="false"/>
          <w:i/>
          <w:iCs/>
          <w:color w:val="374151"/>
          <w:sz w:val="20"/>
          <w:szCs w:val="20"/>
        </w:rPr>
        <w:t xml:space="preserve">The entire employee_leave_details table: vacationleave, sickleave, birthdayleave, bereavementleave, maternity, paternity, emergencyleave, vawc, slw, spl, military, sil, slincr, vlincr, datemonthlyincr, vlyearlyincr, vlexcess, convertcash — all replaced by rows in this table.</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Foreign key to employee_details.employid. Every row belongs to one employee.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VARCHAR(20)</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Which leave type this row represents. Matches leave_policy.leave_type. Combined with employid, this pair is unique — one row per employee per leave type.</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balance_minutes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current balance in minutes. This is the single authoritative balance. Display formula: floor(balance_minutes / 480) = days shown to employee. The partial minutes below 480 are held silently and accumulate toward the next full day.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monthly_rate_minutes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NULL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 VL and SIL only. The current monthly accrual rate in minutes. Populated from vl_accrual_tier on first earning and updated every Jan 1 by Block D. NULL for all non-monthly leave types.</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next_accrual_date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 NULL</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 monthly leave types. The date Block C should next add monthly_rate_minutes to balance_minutes. Always set to the 1st of the next month after each accrual. NULL for yearly and event types.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next_yearly_date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 NULL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next Jan 1 date when Block D should fire for this employee. After Block D runs, this advances by exactly one year.</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first_earned_at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 NULL</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 until Block B fires for the first time. Once set, it marks when this employee first earned this leave type. Used to prevent Block B from re-firing.</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TIMESTAMP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Auto-updated every time this row changes. Useful for debugging and auditing when a balance last moved.</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Sample data — employee 1001, legacy hire, year 2 (earning 8/12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800"/>
        <w:gridCol w:w="1560"/>
        <w:gridCol w:w="2100"/>
      </w:tblGrid>
      <w:tr>
        <w:trPr>
          <w:tblHeader/>
        </w:trP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employid</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leave_type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balance_minutes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displays as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monthly_rate_min</w:t>
            </w:r>
          </w:p>
        </w:tc>
        <w:tc>
          <w:tcPr>
            <w:tcW w:type="dxa" w:w="2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next_accrual_date</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1001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1520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 days (80 min held)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320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2026-05-01</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1001</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SL</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3360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7 days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2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1001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day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1001</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EL</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day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2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1001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BEREAVEMENT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day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NULL</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4 of 9 — leave_accrual_log</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The immutable audit ledger. Every single balance change — monthly accrual, yearly reset, leave used, refund on rejection, year-end carry-over, cash conversion, forfeit, or admin correction — writes exactly one row here. Rows are never deleted or updated. If a balance ever appears wrong, an admin or developer can sum all minutes_delta values for that employee and leave type and verify it matches balance_minutes exactly.</w:t>
      </w:r>
    </w:p>
    <w:p>
      <w:pPr>
        <w:pStyle w:val="Heading3"/>
        <w:spacing w:after="80" w:before="240"/>
      </w:pPr>
      <w:r>
        <w:rPr>
          <w:rFonts w:ascii="Arial" w:cs="Arial" w:eastAsia="Arial" w:hAnsi="Arial"/>
          <w:b/>
          <w:bCs/>
          <w:color w:val="374151"/>
          <w:sz w:val="22"/>
          <w:szCs w:val="22"/>
        </w:rPr>
        <w:t xml:space="preserve">What it replaces</w:t>
      </w:r>
    </w:p>
    <w:p>
      <w:pPr>
        <w:spacing w:after="80" w:before="40" w:line="276"/>
        <w:jc w:val="left"/>
      </w:pPr>
      <w:r>
        <w:rPr>
          <w:rFonts w:ascii="Arial" w:cs="Arial" w:eastAsia="Arial" w:hAnsi="Arial"/>
          <w:b w:val="false"/>
          <w:bCs w:val="false"/>
          <w:i/>
          <w:iCs/>
          <w:color w:val="374151"/>
          <w:sz w:val="20"/>
          <w:szCs w:val="20"/>
        </w:rPr>
        <w:t xml:space="preserve">The existing leave_history table, which stored loosely structured longtext without typed action categories, making it difficult to query programmatically or use for balance verification.</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 Never reused.</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Which employee this change belongs to</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VARCHAR(20)</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Which leave type was affected</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action_type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accrual = Block C monthly add. yearly_reset = Block D Jan 1 grant. used = employee filed leave, balance deducted. refund = leave rejected or cancelled, balance restored. carryover = year-end carry-over credit. converted = year-end cash conversion debit. forfeited = year-end excess debit. opening_balance = migration starting point. manual_adj = admin correction.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minutes_before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balance_minutes value before this action. Used for verification.</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minutes_delta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change. Positive = credit added to balance. Negative = debit removed from balance.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minutes_after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balance_minutes value after this action. Always equals minutes_before + minutes_delta. This creates a verifiable chain.</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leave_request_id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NULL FK</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Links to leave_requests.id when action_type is used or refund. NULL for all system-generated actions.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remarks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VARCHAR(255)</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Human-readable description: "April 2026 Monthly VL Accrual", "Leave ID 452 rejected — balance refunded", "SL Reset Jan 1 2026"</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triggered_by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system = cron job ran automatically. admin = admin manually adjusted. employee = employee action triggered this.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TIMESTAMP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Exact timestamp of this event. Never updated.</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Sample rows — full trail for employee 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000"/>
        <w:gridCol w:w="1000"/>
        <w:gridCol w:w="1000"/>
        <w:gridCol w:w="3960"/>
      </w:tblGrid>
      <w:tr>
        <w:trPr>
          <w:tblHeader/>
        </w:trP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leave_type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action_type</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min_before</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min_delta</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min_after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remarks</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opening_balance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+2400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2400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Migration starting balance — verified by admin</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accrual</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2400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+320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2720</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April 2026 Monthly VL Accrual</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used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2720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-1440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1280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 ID 512 filed — 2 days at 12hrs</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refund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1280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+1440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2720</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 ID 512 rejected — balance refunded</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yearly_reset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1200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+3360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3360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SL Reset Jan 1 2026 — old balance replaced</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carryover</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5200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-2720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2400</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Year-end 2025 — carry over capped at 5 days</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converted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5200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-1440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3760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Year-end 2025 — 3 days converted to cash</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forfeited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5200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-480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4720</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Year-end 2025 — 1 day forfeited</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5 of 9 — leave_requests</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Records every leave application filed by an employee. When an employee files leave, the balance is deducted immediately. If the leave is rejected or cancelled, the exact deduction_minutes stored on this record is refunded back to the balance. This two-way link ensures the refund amount is always accurate regardless of any rate changes that may have happened in between.</w:t>
      </w:r>
    </w:p>
    <w:p>
      <w:pPr>
        <w:pStyle w:val="Heading3"/>
        <w:spacing w:after="80" w:before="240"/>
      </w:pPr>
      <w:r>
        <w:rPr>
          <w:rFonts w:ascii="Arial" w:cs="Arial" w:eastAsia="Arial" w:hAnsi="Arial"/>
          <w:b/>
          <w:bCs/>
          <w:color w:val="374151"/>
          <w:sz w:val="22"/>
          <w:szCs w:val="22"/>
        </w:rPr>
        <w:t xml:space="preserve">What it replaces</w:t>
      </w:r>
    </w:p>
    <w:p>
      <w:pPr>
        <w:spacing w:after="80" w:before="40" w:line="276"/>
        <w:jc w:val="left"/>
      </w:pPr>
      <w:r>
        <w:rPr>
          <w:rFonts w:ascii="Arial" w:cs="Arial" w:eastAsia="Arial" w:hAnsi="Arial"/>
          <w:b w:val="false"/>
          <w:bCs w:val="false"/>
          <w:i/>
          <w:iCs/>
          <w:color w:val="374151"/>
          <w:sz w:val="20"/>
          <w:szCs w:val="20"/>
        </w:rPr>
        <w:t xml:space="preserve">The employee_leaves table. Key improvements: EMPLOYID changed from VARCHAR(30) to INT. EMPNAME column dropped — joined from employee_details. TOTAL_LEAVE_HRS, PAID_LEAVE_HOURS, UNPAID_LEAVE_HOURS, REMAINING_LEAVE all dropped — these were VARCHAR columns storing numbers. LEAVESTATUS changed from free-text VARCHAR to enforced ENUM. hours_per_day added as the key new field for flexible shift deduction.</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 Referenced by leave_approvers and leave_accrual_log.</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Foreign key to employee_details.employid. Was VARCHAR(30), now correct INT type.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VARCHAR(20)</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Which leave type is being filed. Matches leave_policy.leave_type.</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date_start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First day of the leave period.</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date_end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Last day of the leave period.</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hours_per_day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key new field. Employee picks this when filing: 8, 10, 12, or any value. This is how the system handles employees with different shift lengths without needing a fixed shift column on the employee record.</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working_days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Computed when the leave is filed. Count of actual working days between date_start and date_end, excluding weekends and dates found in the holidays table. Stored so the original computation is preserved even if holidays change later.</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deduction_minutes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exact minutes deducted from balance when this leave was filed. Formula: working_days × hours_per_day × 60. Stored here so that if this leave is rejected, the refund is this exact amount — no recomputation needed.</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reason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Employee-provided reason for the leave</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status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pending = filed, awaiting approval. approved = all approvers approved. rejected = any approver rejected. cancelled = employee cancelled before approval.</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admin_remarks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Notes from admin or approver</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is_late_filing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TINYINT(1)</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filed after the leave dates passed. 0 = filed in advance. Changed from INT to proper boolean.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with_appeal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TINYINT(1)</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employee has appealed a rejection. Changed from VARCHAR to boolean.</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appeal_status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none, pending, approved, rejected. Changed from free-text VARCHAR to enforced ENUM.</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is_batch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TINYINT(1)</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part of a batch filing operation</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period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VARCHAR(40)</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Payroll period reference for this leave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date_posted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 the leave was filed</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DATETIME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Auto-set on insert</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DATETIME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Auto-updated on every change</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6 of 9 — leave_approvers</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Replaces the hardcoded APPROVER1, APPROVER2, APPROVEDDATE, APPROVEDDATE2, APPROVER1_REMARKS, APPROVER2_REMARKS columns in employee_leaves. Each approver in the workflow gets their own row linked to the leave request. This means the system can support any number of approval levels without schema changes. Future changes to the approval workflow require only configuration, not code.</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leave_request_id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Links to leave_requests.id. One request can have multiple approver rows.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approver_employid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employee who is the approver. FK to employee_details.employid.</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approver_level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first approver, 2 = second approver, 3 = third, etc. Determines the order of approval.</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pending = not yet acted. approved = this approver approved. rejected = this approver rejected.</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remarks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TEXT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This approver's remarks on the decision. Replaces the separate APPROVER1_REMARKS and APPROVER2_REMARKS columns.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decided_at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DATETIME NULL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When this approver made their decision. NULL if still pending. Replaces APPROVEDDATE and APPROVEDDATE2.</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7 of 9 — year_end_config</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Admin sets one row per year to configure when and how year-end VL processing runs. The cron job checks this table daily. On the day that matches run_date, the system processes all employee VL balances — carrying over, converting, and forfeiting according to the rules set here. The status field prevents the job from running twice: once it completes it is set to completed and the cron will never re-trigger it.</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year this configuration applies to. Unique constraint — one config per year only.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run_date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exact date admin wants year-end processing to run. Cron checks daily. When current date equals or passes run_date and status is pending, the job fires.</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max_carryover_days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Override for this specific year. How many VL days can roll over. Overrides the value in leave_policy for this year only.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max_convertible_days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Override for this specific year. How many excess VL days can convert to cash.</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cash_rate_per_day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DECIMAL(10,2)</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peso rate per day for cash conversion in this year. Admin sets this based on current rates.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pending = has not run yet. completed = already ran. The cron will not process a row with status completed, preventing double-runs.</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ran_at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TIMESTAMP NULL</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Exact timestamp when the job executed. NULL until it runs. Used to confirm the job fired and when.</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Year-end processing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w:t>
            </w:r>
          </w:p>
          <w:p>
            <w:pPr>
              <w:spacing w:after="0" w:before="0" w:line="276"/>
              <w:jc w:val="left"/>
            </w:pPr>
            <w:r>
              <w:rPr>
                <w:rFonts w:ascii="Arial" w:cs="Arial" w:eastAsia="Arial" w:hAnsi="Arial"/>
                <w:b/>
                <w:bCs/>
                <w:i w:val="false"/>
                <w:iCs w:val="false"/>
                <w:color w:val="111827"/>
                <w:sz w:val="18"/>
                <w:szCs w:val="18"/>
              </w:rPr>
              <w:t xml:space="preserve">Read balance</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Get balance_minutes from employee_leave_balance for VL for each active employee</w:t>
            </w:r>
          </w:p>
        </w:tc>
        <w:tc>
          <w:tcPr>
            <w:tcW w:type="dxa" w:w="1872"/>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0F766E"/>
                <w:sz w:val="18"/>
                <w:szCs w:val="18"/>
              </w:rPr>
              <w:t xml:space="preserve">2</w:t>
            </w:r>
          </w:p>
          <w:p>
            <w:pPr>
              <w:spacing w:after="0" w:before="0" w:line="276"/>
              <w:jc w:val="left"/>
            </w:pPr>
            <w:r>
              <w:rPr>
                <w:rFonts w:ascii="Arial" w:cs="Arial" w:eastAsia="Arial" w:hAnsi="Arial"/>
                <w:b/>
                <w:bCs/>
                <w:i w:val="false"/>
                <w:iCs w:val="false"/>
                <w:color w:val="111827"/>
                <w:sz w:val="18"/>
                <w:szCs w:val="18"/>
              </w:rPr>
              <w:t xml:space="preserve">Carry over</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carryover = min(balance, max_carryover_days × 480). Set new balance to carryover amount.</w:t>
            </w:r>
          </w:p>
        </w:tc>
        <w:tc>
          <w:tcPr>
            <w:tcW w:type="dxa" w:w="1872"/>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3</w:t>
            </w:r>
          </w:p>
          <w:p>
            <w:pPr>
              <w:spacing w:after="0" w:before="0" w:line="276"/>
              <w:jc w:val="left"/>
            </w:pPr>
            <w:r>
              <w:rPr>
                <w:rFonts w:ascii="Arial" w:cs="Arial" w:eastAsia="Arial" w:hAnsi="Arial"/>
                <w:b/>
                <w:bCs/>
                <w:i w:val="false"/>
                <w:iCs w:val="false"/>
                <w:color w:val="111827"/>
                <w:sz w:val="18"/>
                <w:szCs w:val="18"/>
              </w:rPr>
              <w:t xml:space="preserve">Convert excess</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excess = original_balance - carryover. converted = min(excess, max_convertible_days × 480). Cash = converted ÷ 480 × cash_rate_per_day.</w:t>
            </w:r>
          </w:p>
        </w:tc>
        <w:tc>
          <w:tcPr>
            <w:tcW w:type="dxa" w:w="1872"/>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B45309"/>
                <w:sz w:val="18"/>
                <w:szCs w:val="18"/>
              </w:rPr>
              <w:t xml:space="preserve">4</w:t>
            </w:r>
          </w:p>
          <w:p>
            <w:pPr>
              <w:spacing w:after="0" w:before="0" w:line="276"/>
              <w:jc w:val="left"/>
            </w:pPr>
            <w:r>
              <w:rPr>
                <w:rFonts w:ascii="Arial" w:cs="Arial" w:eastAsia="Arial" w:hAnsi="Arial"/>
                <w:b/>
                <w:bCs/>
                <w:i w:val="false"/>
                <w:iCs w:val="false"/>
                <w:color w:val="111827"/>
                <w:sz w:val="18"/>
                <w:szCs w:val="18"/>
              </w:rPr>
              <w:t xml:space="preserve">Forfeit remainder</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forfeited = excess - converted. Lost. Record in year_end_conversion_log and leave_accrual_log.</w:t>
            </w:r>
          </w:p>
        </w:tc>
        <w:tc>
          <w:tcPr>
            <w:tcW w:type="dxa" w:w="1872"/>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D4ED8"/>
                <w:sz w:val="18"/>
                <w:szCs w:val="18"/>
              </w:rPr>
              <w:t xml:space="preserve">5</w:t>
            </w:r>
          </w:p>
          <w:p>
            <w:pPr>
              <w:spacing w:after="0" w:before="0" w:line="276"/>
              <w:jc w:val="left"/>
            </w:pPr>
            <w:r>
              <w:rPr>
                <w:rFonts w:ascii="Arial" w:cs="Arial" w:eastAsia="Arial" w:hAnsi="Arial"/>
                <w:b/>
                <w:bCs/>
                <w:i w:val="false"/>
                <w:iCs w:val="false"/>
                <w:color w:val="111827"/>
                <w:sz w:val="18"/>
                <w:szCs w:val="18"/>
              </w:rPr>
              <w:t xml:space="preserve">Mark complete</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Set year_end_config.status = completed. Set ran_at = NOW(). Cron will never re-run.</w:t>
            </w:r>
          </w:p>
        </w:tc>
      </w:tr>
    </w:tbl>
    <w:p>
      <w:pPr>
        <w:spacing w:after="0" w:before="0" w:line="24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0F766E"/>
                <w:sz w:val="20"/>
                <w:szCs w:val="20"/>
              </w:rPr>
              <w:t xml:space="preserve">Worked example</w:t>
            </w:r>
          </w:p>
          <w:p>
            <w:pPr>
              <w:spacing w:after="0" w:before="0" w:line="240"/>
            </w:pPr>
            <w:r>
              <w:rPr>
                <w:rFonts w:ascii="Arial" w:cs="Arial" w:eastAsia="Arial" w:hAnsi="Arial"/>
                <w:sz w:val="60"/>
                <w:szCs w:val="60"/>
              </w:rPr>
              <w:t xml:space="preserve"/>
            </w:r>
          </w:p>
          <w:p>
            <w:pPr>
              <w:spacing w:after="0" w:before="0" w:line="276"/>
              <w:jc w:val="left"/>
            </w:pPr>
            <w:r>
              <w:rPr>
                <w:rFonts w:ascii="Arial" w:cs="Arial" w:eastAsia="Arial" w:hAnsi="Arial"/>
                <w:b w:val="false"/>
                <w:bCs w:val="false"/>
                <w:i w:val="false"/>
                <w:iCs w:val="false"/>
                <w:color w:val="374151"/>
                <w:sz w:val="18"/>
                <w:szCs w:val="18"/>
              </w:rPr>
              <w:t xml:space="preserve">Employee has 10 days (4800 min) VL at year-end. Admin set: max carryover = 5 days, max convertible = 3 days, rate = ₱500/day.</w:t>
            </w:r>
          </w:p>
          <w:p>
            <w:pPr>
              <w:spacing w:after="0" w:before="0" w:line="240"/>
            </w:pPr>
            <w:r>
              <w:rPr>
                <w:rFonts w:ascii="Arial" w:cs="Arial" w:eastAsia="Arial" w:hAnsi="Arial"/>
                <w:sz w:val="60"/>
                <w:szCs w:val="60"/>
              </w:rPr>
              <w:t xml:space="preserve"/>
            </w:r>
          </w:p>
          <w:p>
            <w:pPr>
              <w:spacing w:after="0" w:before="0" w:line="276"/>
              <w:jc w:val="left"/>
            </w:pPr>
            <w:r>
              <w:rPr>
                <w:rFonts w:ascii="Arial" w:cs="Arial" w:eastAsia="Arial" w:hAnsi="Arial"/>
                <w:b/>
                <w:bCs/>
                <w:i w:val="false"/>
                <w:iCs w:val="false"/>
                <w:color w:val="15803D"/>
                <w:sz w:val="18"/>
                <w:szCs w:val="18"/>
              </w:rPr>
              <w:t xml:space="preserve">Step 1 — Carry over: min(4800, 5 × 480) = 2400 min = 5 days carried to next year</w:t>
            </w:r>
          </w:p>
          <w:p>
            <w:pPr>
              <w:spacing w:after="0" w:before="0" w:line="276"/>
              <w:jc w:val="left"/>
            </w:pPr>
            <w:r>
              <w:rPr>
                <w:rFonts w:ascii="Arial" w:cs="Arial" w:eastAsia="Arial" w:hAnsi="Arial"/>
                <w:b w:val="false"/>
                <w:bCs w:val="false"/>
                <w:i w:val="false"/>
                <w:iCs w:val="false"/>
                <w:color w:val="374151"/>
                <w:sz w:val="18"/>
                <w:szCs w:val="18"/>
              </w:rPr>
              <w:t xml:space="preserve">Step 2 — Excess: 4800 - 2400 = 2400 min (5 days excess)</w:t>
            </w:r>
          </w:p>
          <w:p>
            <w:pPr>
              <w:spacing w:after="0" w:before="0" w:line="276"/>
              <w:jc w:val="left"/>
            </w:pPr>
            <w:r>
              <w:rPr>
                <w:rFonts w:ascii="Arial" w:cs="Arial" w:eastAsia="Arial" w:hAnsi="Arial"/>
                <w:b/>
                <w:bCs/>
                <w:i w:val="false"/>
                <w:iCs w:val="false"/>
                <w:color w:val="1D4ED8"/>
                <w:sz w:val="18"/>
                <w:szCs w:val="18"/>
              </w:rPr>
              <w:t xml:space="preserve">Step 3 — Convert: min(2400, 3 × 480) = 1440 min = 3 days → ₱1,500 cash</w:t>
            </w:r>
          </w:p>
          <w:p>
            <w:pPr>
              <w:spacing w:after="0" w:before="0" w:line="276"/>
              <w:jc w:val="left"/>
            </w:pPr>
            <w:r>
              <w:rPr>
                <w:rFonts w:ascii="Arial" w:cs="Arial" w:eastAsia="Arial" w:hAnsi="Arial"/>
                <w:b w:val="false"/>
                <w:bCs w:val="false"/>
                <w:i w:val="false"/>
                <w:iCs w:val="false"/>
                <w:color w:val="B91C1C"/>
                <w:sz w:val="18"/>
                <w:szCs w:val="18"/>
              </w:rPr>
              <w:t xml:space="preserve">Step 4 — Forfeit: 2400 - 1440 = 960 min = 2 days forfeited</w:t>
            </w:r>
          </w:p>
          <w:p>
            <w:pPr>
              <w:spacing w:after="0" w:before="0" w:line="276"/>
              <w:jc w:val="left"/>
            </w:pPr>
            <w:r>
              <w:rPr>
                <w:rFonts w:ascii="Arial" w:cs="Arial" w:eastAsia="Arial" w:hAnsi="Arial"/>
                <w:b/>
                <w:bCs/>
                <w:i w:val="false"/>
                <w:iCs w:val="false"/>
                <w:color w:val="15803D"/>
                <w:sz w:val="18"/>
                <w:szCs w:val="18"/>
              </w:rPr>
              <w:t xml:space="preserve">New balance: 2400 min = 5 days</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8 of 9 — year_end_conversion_log</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Records the outcome of year-end processing for every employee. One row per employee per year. This is the payroll team's reference for cash conversion amounts. It provides a complete breakdown: what the balance was before, how much carried over, how much converted to cash, how much was forfeited, and the peso amount. Linked to year_end_config so the exact rules used for that year are traceable.</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year_end_config_id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Links to year_end_config.id. Identifies which year's rules were applied.</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FK</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Which employee this record belongs to</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balance_before_minutes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VL balance_minutes at the exact moment year-end processing ran for this employee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carryover_minutes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Minutes carried to next year. = min(balance_before, max_carryover_days × 480)</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converted_minutes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Minutes converted to cash. = min(excess, max_convertible_days × 480)</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forfeited_minutes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Minutes lost. = excess - converted_minutes. Recorded for transparency.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cash_amount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DECIMAL(10,2)</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Peso amount paid. = (converted_minutes ÷ 480) × cash_rate_per_day from year_end_config.</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TIMESTAMP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When this record was created — the timestamp of the year-end run</w:t>
            </w:r>
          </w:p>
        </w:tc>
      </w:tr>
    </w:tbl>
    <w:p>
      <w:pPr>
        <w:spacing w:after="0" w:before="0" w:line="240"/>
      </w:pPr>
      <w:r>
        <w:rPr>
          <w:rFonts w:ascii="Arial" w:cs="Arial" w:eastAsia="Arial" w:hAnsi="Arial"/>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15803D"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FFFFFF"/>
                <w:sz w:val="22"/>
                <w:szCs w:val="22"/>
              </w:rPr>
              <w:t xml:space="preserve">Table 9 of 9 — holidays</w:t>
            </w:r>
          </w:p>
        </w:tc>
      </w:tr>
    </w:tbl>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Purpose</w:t>
      </w:r>
    </w:p>
    <w:p>
      <w:pPr>
        <w:spacing w:after="80" w:before="40" w:line="276"/>
        <w:jc w:val="left"/>
      </w:pPr>
      <w:r>
        <w:rPr>
          <w:rFonts w:ascii="Arial" w:cs="Arial" w:eastAsia="Arial" w:hAnsi="Arial"/>
          <w:b w:val="false"/>
          <w:bCs w:val="false"/>
          <w:i w:val="false"/>
          <w:iCs w:val="false"/>
          <w:color w:val="374151"/>
          <w:sz w:val="20"/>
          <w:szCs w:val="20"/>
        </w:rPr>
        <w:t xml:space="preserve">Stores all non-working dates used when computing working_days in leave_requests. When an employee files leave from April 10 to April 14, the system counts how many of those dates are actual working days by excluding Saturdays, Sundays, and any date found in this table. Admin maintains this list at the start of each year with all Philippine national holidays and any company-specific non-working days.</w:t>
      </w:r>
    </w:p>
    <w:p>
      <w:pPr>
        <w:pStyle w:val="Heading3"/>
        <w:spacing w:after="80" w:before="240"/>
      </w:pPr>
      <w:r>
        <w:rPr>
          <w:rFonts w:ascii="Arial" w:cs="Arial" w:eastAsia="Arial" w:hAnsi="Arial"/>
          <w:b/>
          <w:bCs/>
          <w:color w:val="374151"/>
          <w:sz w:val="22"/>
          <w:szCs w:val="22"/>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Type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Function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INT PK AI</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Primary key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holiday_date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DATE UNIQUE</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The non-working date. Unique constraint prevents duplicates.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VARCHAR(100)</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Name of the holiday: "Araw ng Kagitingan", "Eid al-Fitr", "Company Foundation Day"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type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ENUM</w:t>
            </w:r>
          </w:p>
        </w:tc>
        <w:tc>
          <w:tcPr>
            <w:tcW w:type="dxa" w:w="60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regular = national regular holiday (paid, double rate). special = special non-working day (different pay rules). company = company-specific day off.</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is_paid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TINYINT(1)</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 = paid holiday. 0 = unpaid. For payroll reference when computing pay for days adjacent to the leave.</w:t>
            </w:r>
          </w:p>
        </w:tc>
      </w:tr>
    </w:tbl>
    <w:p>
      <w:pPr>
        <w:spacing w:after="0" w:before="0" w:line="240"/>
      </w:pPr>
      <w:r>
        <w:rPr>
          <w:rFonts w:ascii="Arial" w:cs="Arial" w:eastAsia="Arial" w:hAnsi="Arial"/>
          <w:sz w:val="200"/>
          <w:szCs w:val="200"/>
        </w:rPr>
        <w:t xml:space="preserve"/>
      </w:r>
    </w:p>
    <w:p>
      <w:r>
        <w:br w:type="page"/>
      </w:r>
    </w:p>
    <w:p>
      <w:pPr>
        <w:pStyle w:val="Heading1"/>
        <w:spacing w:after="160" w:before="400"/>
      </w:pPr>
      <w:r>
        <w:rPr>
          <w:rFonts w:ascii="Arial" w:cs="Arial" w:eastAsia="Arial" w:hAnsi="Arial"/>
          <w:b/>
          <w:bCs/>
          <w:color w:val="111827"/>
          <w:sz w:val="36"/>
          <w:szCs w:val="36"/>
        </w:rPr>
        <w:t xml:space="preserve">4. Data Migration Strategy</w:t>
      </w:r>
    </w:p>
    <w:p>
      <w:pPr>
        <w:spacing w:after="0" w:before="0" w:line="24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22"/>
                <w:szCs w:val="22"/>
              </w:rPr>
              <w:t xml:space="preserve">Decision: Option B — Keep old data as read-only archive, start new system fresh</w:t>
            </w:r>
          </w:p>
        </w:tc>
      </w:tr>
    </w:tbl>
    <w:p>
      <w:pPr>
        <w:spacing w:after="0" w:before="0" w:line="240"/>
      </w:pPr>
      <w:r>
        <w:rPr>
          <w:rFonts w:ascii="Arial" w:cs="Arial" w:eastAsia="Arial" w:hAnsi="Arial"/>
          <w:sz w:val="120"/>
          <w:szCs w:val="120"/>
        </w:rPr>
        <w:t xml:space="preserve"/>
      </w:r>
    </w:p>
    <w:p>
      <w:pPr>
        <w:spacing w:after="80" w:before="60" w:line="276"/>
        <w:jc w:val="left"/>
      </w:pPr>
      <w:r>
        <w:rPr>
          <w:rFonts w:ascii="Arial" w:cs="Arial" w:eastAsia="Arial" w:hAnsi="Arial"/>
          <w:b w:val="false"/>
          <w:bCs w:val="false"/>
          <w:i w:val="false"/>
          <w:iCs w:val="false"/>
          <w:color w:val="374151"/>
          <w:sz w:val="20"/>
          <w:szCs w:val="20"/>
        </w:rPr>
        <w:t xml:space="preserve">Migrating the old employee_leaves and employee_leave_details data into the new schema is riskier than it appears. The old tables contain float drift in DOUBLE columns, numbers stored as VARCHAR, and EMPLOYID as VARCHAR(30). Cleaning this data reliably per employee would take more time than building the new system itself. The balances in old VL columns cannot be trusted due to accumulated float drift.</w:t>
      </w:r>
    </w:p>
    <w:p>
      <w:pPr>
        <w:pStyle w:val="Heading3"/>
        <w:spacing w:after="80" w:before="240"/>
      </w:pPr>
      <w:r>
        <w:rPr>
          <w:rFonts w:ascii="Arial" w:cs="Arial" w:eastAsia="Arial" w:hAnsi="Arial"/>
          <w:b/>
          <w:bCs/>
          <w:color w:val="374151"/>
          <w:sz w:val="22"/>
          <w:szCs w:val="22"/>
        </w:rPr>
        <w:t xml:space="preserve">What we do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5560"/>
      </w:tblGrid>
      <w:tr>
        <w:trPr>
          <w:tblHeader/>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Step</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Action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Who</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Detail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Freeze old tables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Developer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Rename employee_leave_details → employee_leave_details_archive and employee_leaves → employee_leaves_archive. Set to read-only.</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Admin verifies balances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Admin/HR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HR reviews the current balance of each active employee and confirms the correct number. This is the one-time reconciliation.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Enter opening balances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Developer/Admin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Insert confirmed balances into employee_leave_balance. Insert one row in leave_accrual_log per employee per leave type with action_type = opening_balance and a note confirming it was admin-verified.</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Build archive view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Developer</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Create a simple read-only frontend view that queries the old archive tables so HR can still see historical leave records filed before the cutover date.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Go live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Developer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Switch the application to read/write only the new tables. The cron job AutoUpdate runs against employee_leave_balance from this point.</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Frontend: two tabs for leave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Before cutover date (archive)</w:t>
            </w:r>
          </w:p>
        </w:tc>
        <w:tc>
          <w:tcPr>
            <w:tcW w:type="dxa" w:w="4680"/>
            <w:tcBorders>
              <w:top w:val="single" w:color="15803D" w:sz="1"/>
              <w:left w:val="single" w:color="15803D" w:sz="1"/>
              <w:bottom w:val="single" w:color="15803D" w:sz="1"/>
              <w:right w:val="single" w:color="15803D" w:sz="1"/>
            </w:tcBorders>
            <w:shd w:fill="15803D"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After cutover date (live)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Queries employee_leaves_archive</w:t>
            </w:r>
          </w:p>
          <w:p>
            <w:pPr>
              <w:spacing w:after="0" w:before="0" w:line="276"/>
              <w:jc w:val="left"/>
            </w:pPr>
            <w:r>
              <w:rPr>
                <w:rFonts w:ascii="Arial" w:cs="Arial" w:eastAsia="Arial" w:hAnsi="Arial"/>
                <w:b w:val="false"/>
                <w:bCs w:val="false"/>
                <w:i w:val="false"/>
                <w:iCs w:val="false"/>
                <w:color w:val="374151"/>
                <w:sz w:val="18"/>
                <w:szCs w:val="18"/>
              </w:rPr>
              <w:t xml:space="preserve">Read-only — no actions available</w:t>
            </w:r>
          </w:p>
          <w:p>
            <w:pPr>
              <w:spacing w:after="0" w:before="0" w:line="276"/>
              <w:jc w:val="left"/>
            </w:pPr>
            <w:r>
              <w:rPr>
                <w:rFonts w:ascii="Arial" w:cs="Arial" w:eastAsia="Arial" w:hAnsi="Arial"/>
                <w:b w:val="false"/>
                <w:bCs w:val="false"/>
                <w:i w:val="false"/>
                <w:iCs w:val="false"/>
                <w:color w:val="374151"/>
                <w:sz w:val="18"/>
                <w:szCs w:val="18"/>
              </w:rPr>
              <w:t xml:space="preserve">Shows old columns as-is</w:t>
            </w:r>
          </w:p>
          <w:p>
            <w:pPr>
              <w:spacing w:after="0" w:before="0" w:line="276"/>
              <w:jc w:val="left"/>
            </w:pPr>
            <w:r>
              <w:rPr>
                <w:rFonts w:ascii="Arial" w:cs="Arial" w:eastAsia="Arial" w:hAnsi="Arial"/>
                <w:b w:val="false"/>
                <w:bCs w:val="false"/>
                <w:i w:val="false"/>
                <w:iCs w:val="false"/>
                <w:color w:val="374151"/>
                <w:sz w:val="18"/>
                <w:szCs w:val="18"/>
              </w:rPr>
              <w:t xml:space="preserve">Clearly labeled as historical data</w:t>
            </w:r>
          </w:p>
        </w:tc>
        <w:tc>
          <w:tcPr>
            <w:tcW w:type="dxa" w:w="468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Queries leave_requests</w:t>
            </w:r>
          </w:p>
          <w:p>
            <w:pPr>
              <w:spacing w:after="0" w:before="0" w:line="276"/>
              <w:jc w:val="left"/>
            </w:pPr>
            <w:r>
              <w:rPr>
                <w:rFonts w:ascii="Arial" w:cs="Arial" w:eastAsia="Arial" w:hAnsi="Arial"/>
                <w:b w:val="false"/>
                <w:bCs w:val="false"/>
                <w:i w:val="false"/>
                <w:iCs w:val="false"/>
                <w:color w:val="374151"/>
                <w:sz w:val="18"/>
                <w:szCs w:val="18"/>
              </w:rPr>
              <w:t xml:space="preserve">Full functionality — file, approve, cancel</w:t>
            </w:r>
          </w:p>
          <w:p>
            <w:pPr>
              <w:spacing w:after="0" w:before="0" w:line="276"/>
              <w:jc w:val="left"/>
            </w:pPr>
            <w:r>
              <w:rPr>
                <w:rFonts w:ascii="Arial" w:cs="Arial" w:eastAsia="Arial" w:hAnsi="Arial"/>
                <w:b w:val="false"/>
                <w:bCs w:val="false"/>
                <w:i w:val="false"/>
                <w:iCs w:val="false"/>
                <w:color w:val="374151"/>
                <w:sz w:val="18"/>
                <w:szCs w:val="18"/>
              </w:rPr>
              <w:t xml:space="preserve">Shows minutes converted to days</w:t>
            </w:r>
          </w:p>
          <w:p>
            <w:pPr>
              <w:spacing w:after="0" w:before="0" w:line="276"/>
              <w:jc w:val="left"/>
            </w:pPr>
            <w:r>
              <w:rPr>
                <w:rFonts w:ascii="Arial" w:cs="Arial" w:eastAsia="Arial" w:hAnsi="Arial"/>
                <w:b w:val="false"/>
                <w:bCs w:val="false"/>
                <w:i w:val="false"/>
                <w:iCs w:val="false"/>
                <w:color w:val="374151"/>
                <w:sz w:val="18"/>
                <w:szCs w:val="18"/>
              </w:rPr>
              <w:t xml:space="preserve">Live balance from employee_leave_balance</w:t>
            </w:r>
          </w:p>
        </w:tc>
      </w:tr>
    </w:tbl>
    <w:p>
      <w:pPr>
        <w:spacing w:after="0" w:before="0" w:line="240"/>
      </w:pPr>
      <w:r>
        <w:rPr>
          <w:rFonts w:ascii="Arial" w:cs="Arial" w:eastAsia="Arial" w:hAnsi="Arial"/>
          <w:sz w:val="200"/>
          <w:szCs w:val="200"/>
        </w:rPr>
        <w:t xml:space="preserve"/>
      </w:r>
    </w:p>
    <w:p>
      <w:r>
        <w:br w:type="page"/>
      </w:r>
    </w:p>
    <w:p>
      <w:pPr>
        <w:pStyle w:val="Heading1"/>
        <w:spacing w:after="160" w:before="400"/>
      </w:pPr>
      <w:r>
        <w:rPr>
          <w:rFonts w:ascii="Arial" w:cs="Arial" w:eastAsia="Arial" w:hAnsi="Arial"/>
          <w:b/>
          <w:bCs/>
          <w:color w:val="111827"/>
          <w:sz w:val="36"/>
          <w:szCs w:val="36"/>
        </w:rPr>
        <w:t xml:space="preserve">5. AutoUpdate Cron Logic — New Block Structure</w:t>
      </w:r>
    </w:p>
    <w:p>
      <w:pPr>
        <w:spacing w:after="0" w:before="0" w:line="240"/>
      </w:pPr>
      <w:r>
        <w:rPr>
          <w:rFonts w:ascii="Arial" w:cs="Arial" w:eastAsia="Arial" w:hAnsi="Arial"/>
          <w:sz w:val="80"/>
          <w:szCs w:val="80"/>
        </w:rPr>
        <w:t xml:space="preserve"/>
      </w:r>
    </w:p>
    <w:p>
      <w:pPr>
        <w:spacing w:after="80" w:before="0" w:line="276"/>
        <w:jc w:val="left"/>
      </w:pPr>
      <w:r>
        <w:rPr>
          <w:rFonts w:ascii="Arial" w:cs="Arial" w:eastAsia="Arial" w:hAnsi="Arial"/>
          <w:b w:val="false"/>
          <w:bCs w:val="false"/>
          <w:i w:val="false"/>
          <w:iCs w:val="false"/>
          <w:color w:val="374151"/>
          <w:sz w:val="20"/>
          <w:szCs w:val="20"/>
        </w:rPr>
        <w:t xml:space="preserve">The cron job runs once daily. It processes each active regular employee. The four blocks from the original AutoUpdate.php are preserved but rewritten to use the new tables and integer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400"/>
        <w:gridCol w:w="2960"/>
      </w:tblGrid>
      <w:tr>
        <w:trPr>
          <w:tblHeader/>
        </w:trP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Block</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Trigger condition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What it does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Changed from old system</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 — Regularization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 status = probationary AND current date &gt;= datereg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Sets employee to regular. Inserts SL row in employee_leave_balance with balance_minutes = leave_policy.yearly_grant_minutes for SL. Logs to leave_accrual_log.</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SL amount now read from leave_policy instead of hardcoded $sickLeave = 7</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 — First VL earning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status = regular AND first_earned_at IS NULL AND current date &gt;= first earning date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Looks up monthly_minutes from vl_accrual_tier for this employee's tier and year 0. Sets balance_minutes and monthly_rate_minutes. Sets first_earned_at = today. Logs.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Rate from DB not hardcoded. Cannot re-fire because first_earned_at prevents it.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 — Monthly accrual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status = regular AND current date &gt;= next_accrual_date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Adds monthly_rate_minutes to balance_minutes. Advances next_accrual_date by 1 month. Logs with action_type = accrual. Pure integer addition — zero float drift.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Was VACATIONLEAVE += 7/12 (float). Now balance_minutes += 280 (integer). Cannot double-fire — gated by next_accrual_date.</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D — Jan 1 yearly reset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status = regular AND current date &gt;= next_yearly_date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Looks up new monthly_minutes from vl_accrual_tier based on years since reg. Updates monthly_rate_minutes. Resets SL, BL, EL, Bereavement balances from leave_policy. Advances next_yearly_date by 1 year. Logs all resets.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Rate from DB not hardcoded. Only updates the rate — Block C still handles the actual monthly credit. No double credit issue.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 — Year-end processing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year_end_config row exists where run_date = today AND status = pending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New block. For each employee: compute carry-over, cash conversion, forfeit per year_end_config rules. Update balance_minutes. Write year_end_conversion_log row. Write leave_accrual_log rows. Mark year_end_config.status = completed.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Completely new. Did not exist in old system.</w:t>
            </w:r>
          </w:p>
        </w:tc>
      </w:tr>
    </w:tbl>
    <w:p>
      <w:pPr>
        <w:spacing w:after="0" w:before="0" w:line="240"/>
      </w:pPr>
      <w:r>
        <w:rPr>
          <w:rFonts w:ascii="Arial" w:cs="Arial" w:eastAsia="Arial" w:hAnsi="Arial"/>
          <w:sz w:val="200"/>
          <w:szCs w:val="200"/>
        </w:rPr>
        <w:t xml:space="preserve"/>
      </w:r>
    </w:p>
    <w:p>
      <w:r>
        <w:br w:type="page"/>
      </w:r>
    </w:p>
    <w:p>
      <w:pPr>
        <w:pStyle w:val="Heading1"/>
        <w:spacing w:after="160" w:before="400"/>
      </w:pPr>
      <w:r>
        <w:rPr>
          <w:rFonts w:ascii="Arial" w:cs="Arial" w:eastAsia="Arial" w:hAnsi="Arial"/>
          <w:b/>
          <w:bCs/>
          <w:color w:val="111827"/>
          <w:sz w:val="36"/>
          <w:szCs w:val="36"/>
        </w:rPr>
        <w:t xml:space="preserve">6. Leave Filing and Approval Flow</w:t>
      </w:r>
    </w:p>
    <w:p>
      <w:pPr>
        <w:spacing w:after="0" w:before="0" w:line="240"/>
      </w:pPr>
      <w:r>
        <w:rPr>
          <w:rFonts w:ascii="Arial" w:cs="Arial" w:eastAsia="Arial" w:hAnsi="Arial"/>
          <w:sz w:val="80"/>
          <w:szCs w:val="80"/>
        </w:rPr>
        <w:t xml:space="preserve"/>
      </w:r>
    </w:p>
    <w:p>
      <w:pPr>
        <w:pStyle w:val="Heading3"/>
        <w:spacing w:after="80" w:before="240"/>
      </w:pPr>
      <w:r>
        <w:rPr>
          <w:rFonts w:ascii="Arial" w:cs="Arial" w:eastAsia="Arial" w:hAnsi="Arial"/>
          <w:b/>
          <w:bCs/>
          <w:color w:val="374151"/>
          <w:sz w:val="22"/>
          <w:szCs w:val="22"/>
        </w:rPr>
        <w:t xml:space="preserve">Filing a leave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1</w:t>
            </w:r>
          </w:p>
          <w:p>
            <w:pPr>
              <w:spacing w:after="0" w:before="0" w:line="276"/>
              <w:jc w:val="left"/>
            </w:pPr>
            <w:r>
              <w:rPr>
                <w:rFonts w:ascii="Arial" w:cs="Arial" w:eastAsia="Arial" w:hAnsi="Arial"/>
                <w:b/>
                <w:bCs/>
                <w:i w:val="false"/>
                <w:iCs w:val="false"/>
                <w:color w:val="111827"/>
                <w:sz w:val="18"/>
                <w:szCs w:val="18"/>
              </w:rPr>
              <w:t xml:space="preserve">Employee files</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Selects leave type, date range, and hours per day (e.g. 12 hrs). Submits.</w:t>
            </w:r>
          </w:p>
        </w:tc>
        <w:tc>
          <w:tcPr>
            <w:tcW w:type="dxa" w:w="1872"/>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0F766E"/>
                <w:sz w:val="18"/>
                <w:szCs w:val="18"/>
              </w:rPr>
              <w:t xml:space="preserve">2</w:t>
            </w:r>
          </w:p>
          <w:p>
            <w:pPr>
              <w:spacing w:after="0" w:before="0" w:line="276"/>
              <w:jc w:val="left"/>
            </w:pPr>
            <w:r>
              <w:rPr>
                <w:rFonts w:ascii="Arial" w:cs="Arial" w:eastAsia="Arial" w:hAnsi="Arial"/>
                <w:b/>
                <w:bCs/>
                <w:i w:val="false"/>
                <w:iCs w:val="false"/>
                <w:color w:val="111827"/>
                <w:sz w:val="18"/>
                <w:szCs w:val="18"/>
              </w:rPr>
              <w:t xml:space="preserve">Compute days</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System counts working_days in the date range, excluding weekends and holidays table matches.</w:t>
            </w:r>
          </w:p>
        </w:tc>
        <w:tc>
          <w:tcPr>
            <w:tcW w:type="dxa" w:w="1872"/>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5803D"/>
                <w:sz w:val="18"/>
                <w:szCs w:val="18"/>
              </w:rPr>
              <w:t xml:space="preserve">3</w:t>
            </w:r>
          </w:p>
          <w:p>
            <w:pPr>
              <w:spacing w:after="0" w:before="0" w:line="276"/>
              <w:jc w:val="left"/>
            </w:pPr>
            <w:r>
              <w:rPr>
                <w:rFonts w:ascii="Arial" w:cs="Arial" w:eastAsia="Arial" w:hAnsi="Arial"/>
                <w:b/>
                <w:bCs/>
                <w:i w:val="false"/>
                <w:iCs w:val="false"/>
                <w:color w:val="111827"/>
                <w:sz w:val="18"/>
                <w:szCs w:val="18"/>
              </w:rPr>
              <w:t xml:space="preserve">Compute deduction</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deduction_minutes = working_days × hours_per_day × 60. Verify balance is sufficient.</w:t>
            </w:r>
          </w:p>
        </w:tc>
        <w:tc>
          <w:tcPr>
            <w:tcW w:type="dxa" w:w="1872"/>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B45309"/>
                <w:sz w:val="18"/>
                <w:szCs w:val="18"/>
              </w:rPr>
              <w:t xml:space="preserve">4</w:t>
            </w:r>
          </w:p>
          <w:p>
            <w:pPr>
              <w:spacing w:after="0" w:before="0" w:line="276"/>
              <w:jc w:val="left"/>
            </w:pPr>
            <w:r>
              <w:rPr>
                <w:rFonts w:ascii="Arial" w:cs="Arial" w:eastAsia="Arial" w:hAnsi="Arial"/>
                <w:b/>
                <w:bCs/>
                <w:i w:val="false"/>
                <w:iCs w:val="false"/>
                <w:color w:val="111827"/>
                <w:sz w:val="18"/>
                <w:szCs w:val="18"/>
              </w:rPr>
              <w:t xml:space="preserve">Deduct immediately</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balance_minutes -= deduction_minutes in employee_leave_balance. Insert leave_accrual_log row: action_type = used.</w:t>
            </w:r>
          </w:p>
        </w:tc>
        <w:tc>
          <w:tcPr>
            <w:tcW w:type="dxa" w:w="1872"/>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1D4ED8"/>
                <w:sz w:val="18"/>
                <w:szCs w:val="18"/>
              </w:rPr>
              <w:t xml:space="preserve">5</w:t>
            </w:r>
          </w:p>
          <w:p>
            <w:pPr>
              <w:spacing w:after="0" w:before="0" w:line="276"/>
              <w:jc w:val="left"/>
            </w:pPr>
            <w:r>
              <w:rPr>
                <w:rFonts w:ascii="Arial" w:cs="Arial" w:eastAsia="Arial" w:hAnsi="Arial"/>
                <w:b/>
                <w:bCs/>
                <w:i w:val="false"/>
                <w:iCs w:val="false"/>
                <w:color w:val="111827"/>
                <w:sz w:val="18"/>
                <w:szCs w:val="18"/>
              </w:rPr>
              <w:t xml:space="preserve">Create request</w:t>
            </w:r>
          </w:p>
          <w:p>
            <w:pPr>
              <w:spacing w:after="0" w:before="0" w:line="240"/>
            </w:pPr>
            <w:r>
              <w:rPr>
                <w:rFonts w:ascii="Arial" w:cs="Arial" w:eastAsia="Arial" w:hAnsi="Arial"/>
                <w:sz w:val="40"/>
                <w:szCs w:val="40"/>
              </w:rPr>
              <w:t xml:space="preserve"/>
            </w:r>
          </w:p>
          <w:p>
            <w:pPr>
              <w:spacing w:after="0" w:before="0" w:line="276"/>
              <w:jc w:val="left"/>
            </w:pPr>
            <w:r>
              <w:rPr>
                <w:rFonts w:ascii="Arial" w:cs="Arial" w:eastAsia="Arial" w:hAnsi="Arial"/>
                <w:b w:val="false"/>
                <w:bCs w:val="false"/>
                <w:i w:val="false"/>
                <w:iCs w:val="false"/>
                <w:color w:val="374151"/>
                <w:sz w:val="17"/>
                <w:szCs w:val="17"/>
              </w:rPr>
              <w:t xml:space="preserve">Insert into leave_requests with status = pending. Insert leave_approvers rows for each approver level.</w:t>
            </w:r>
          </w:p>
        </w:tc>
      </w:tr>
    </w:tbl>
    <w:p>
      <w:pPr>
        <w:spacing w:after="0" w:before="0" w:line="240"/>
      </w:pPr>
      <w:r>
        <w:rPr>
          <w:rFonts w:ascii="Arial" w:cs="Arial" w:eastAsia="Arial" w:hAnsi="Arial"/>
          <w:sz w:val="120"/>
          <w:szCs w:val="120"/>
        </w:rPr>
        <w:t xml:space="preserve"/>
      </w:r>
    </w:p>
    <w:p>
      <w:pPr>
        <w:pStyle w:val="Heading3"/>
        <w:spacing w:after="80" w:before="240"/>
      </w:pPr>
      <w:r>
        <w:rPr>
          <w:rFonts w:ascii="Arial" w:cs="Arial" w:eastAsia="Arial" w:hAnsi="Arial"/>
          <w:b/>
          <w:bCs/>
          <w:color w:val="374151"/>
          <w:sz w:val="22"/>
          <w:szCs w:val="22"/>
        </w:rPr>
        <w:t xml:space="preserve">Approval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Outcome</w:t>
            </w:r>
          </w:p>
        </w:tc>
        <w:tc>
          <w:tcPr>
            <w:tcW w:type="dxa" w:w="234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Balance action</w:t>
            </w:r>
          </w:p>
        </w:tc>
        <w:tc>
          <w:tcPr>
            <w:tcW w:type="dxa" w:w="234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leave_requests.status</w:t>
            </w:r>
          </w:p>
        </w:tc>
        <w:tc>
          <w:tcPr>
            <w:tcW w:type="dxa" w:w="234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vAlign w:val="center"/>
          </w:tcPr>
          <w:p>
            <w:pPr>
              <w:spacing w:after="0" w:before="0" w:line="276"/>
              <w:jc w:val="center"/>
            </w:pPr>
            <w:r>
              <w:rPr>
                <w:rFonts w:ascii="Arial" w:cs="Arial" w:eastAsia="Arial" w:hAnsi="Arial"/>
                <w:b/>
                <w:bCs/>
                <w:i w:val="false"/>
                <w:iCs w:val="false"/>
                <w:color w:val="FFFFFF"/>
                <w:sz w:val="18"/>
                <w:szCs w:val="18"/>
              </w:rPr>
              <w:t xml:space="preserve">log action_type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All approvers approve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No change — already deducted on file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approved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none (balance unchanged)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Any approver rejects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balance_minutes += deduction_minutes (exact refund)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rejected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refund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 cancels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balance_minutes += deduction_minutes (exact refund)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4F46E5"/>
                <w:sz w:val="18"/>
                <w:szCs w:val="18"/>
              </w:rPr>
              <w:t xml:space="preserve">cancelled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refund</w:t>
            </w:r>
          </w:p>
        </w:tc>
      </w:tr>
    </w:tbl>
    <w:p>
      <w:pPr>
        <w:spacing w:after="0" w:before="0" w:line="240"/>
      </w:pPr>
      <w:r>
        <w:rPr>
          <w:rFonts w:ascii="Arial" w:cs="Arial" w:eastAsia="Arial" w:hAnsi="Arial"/>
          <w:sz w:val="200"/>
          <w:szCs w:val="200"/>
        </w:rPr>
        <w:t xml:space="preserve"/>
      </w:r>
    </w:p>
    <w:p>
      <w:r>
        <w:br w:type="page"/>
      </w:r>
    </w:p>
    <w:p>
      <w:pPr>
        <w:pStyle w:val="Heading1"/>
        <w:spacing w:after="160" w:before="400"/>
      </w:pPr>
      <w:r>
        <w:rPr>
          <w:rFonts w:ascii="Arial" w:cs="Arial" w:eastAsia="Arial" w:hAnsi="Arial"/>
          <w:b/>
          <w:bCs/>
          <w:color w:val="111827"/>
          <w:sz w:val="36"/>
          <w:szCs w:val="36"/>
        </w:rPr>
        <w:t xml:space="preserve">7. Table Relationships Summary</w:t>
      </w:r>
    </w:p>
    <w:p>
      <w:pPr>
        <w:spacing w:after="0" w:before="0" w:line="24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400"/>
        <w:gridCol w:w="2160"/>
      </w:tblGrid>
      <w:tr>
        <w:trPr>
          <w:tblHeader/>
        </w:trP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From table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To table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Column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bCs/>
                <w:i w:val="false"/>
                <w:iCs w:val="false"/>
                <w:color w:val="374151"/>
                <w:sz w:val="18"/>
                <w:szCs w:val="18"/>
              </w:rPr>
              <w:t xml:space="preserve">Relationship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employee_leave_balance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employee_details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Many balances → one employee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employee_leave_balance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leave_type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leave_policy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leave_type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Balance row rules come from policy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employee_details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Many requests → one employee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leave_approvers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leave_request_id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Many approvers → one request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leave_approvers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approver_employid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employee_details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Approver is also an employee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leave_accrual_log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employee_details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Many log rows → one employee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leave_accrual_log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Log row links to request (used/refund)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year_end_conversion_log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year_end_config_id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year_end_config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id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Many employee outcomes → one config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year_end_conversion_log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employee_details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employid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One outcome row per employee per year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vl_accrual_tier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(tier + year range)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employee_leave_balance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monthly_rate_minutes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Lookup drives monthly rate updates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holidays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holiday_date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leave_requests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(computed working_days)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0" w:before="0" w:line="276"/>
              <w:jc w:val="left"/>
            </w:pPr>
            <w:r>
              <w:rPr>
                <w:rFonts w:ascii="Arial" w:cs="Arial" w:eastAsia="Arial" w:hAnsi="Arial"/>
                <w:b w:val="false"/>
                <w:bCs w:val="false"/>
                <w:i w:val="false"/>
                <w:iCs w:val="false"/>
                <w:color w:val="374151"/>
                <w:sz w:val="18"/>
                <w:szCs w:val="18"/>
              </w:rPr>
              <w:t xml:space="preserve">Excluded from working day count</w:t>
            </w:r>
          </w:p>
        </w:tc>
      </w:tr>
    </w:tbl>
    <w:p>
      <w:pPr>
        <w:spacing w:after="0" w:before="0" w:line="240"/>
      </w:pPr>
      <w:r>
        <w:rPr>
          <w:rFonts w:ascii="Arial" w:cs="Arial" w:eastAsia="Arial" w:hAnsi="Arial"/>
          <w:sz w:val="300"/>
          <w:szCs w:val="300"/>
        </w:rPr>
        <w:t xml:space="preserve"/>
      </w:r>
    </w:p>
    <w:p>
      <w:pPr>
        <w:pBdr>
          <w:bottom w:val="single" w:color="E5E7EB" w:sz="4"/>
        </w:pBdr>
        <w:spacing w:after="160" w:before="160"/>
      </w:pPr>
      <w:r>
        <w:rPr>
          <w:rFonts w:ascii="Arial" w:cs="Arial" w:eastAsia="Arial" w:hAnsi="Arial"/>
        </w:rPr>
        <w:t xml:space="preserve"/>
      </w:r>
    </w:p>
    <w:p>
      <w:pPr>
        <w:spacing w:after="0" w:before="0" w:line="240"/>
      </w:pPr>
      <w:r>
        <w:rPr>
          <w:rFonts w:ascii="Arial" w:cs="Arial" w:eastAsia="Arial" w:hAnsi="Arial"/>
          <w:sz w:val="100"/>
          <w:szCs w:val="100"/>
        </w:rPr>
        <w:t xml:space="preserve"/>
      </w:r>
    </w:p>
    <w:p>
      <w:pPr>
        <w:jc w:val="center"/>
      </w:pPr>
      <w:r>
        <w:rPr>
          <w:rFonts w:ascii="Arial" w:cs="Arial" w:eastAsia="Arial" w:hAnsi="Arial"/>
          <w:i/>
          <w:iCs/>
          <w:color w:val="374151"/>
          <w:sz w:val="18"/>
          <w:szCs w:val="18"/>
        </w:rPr>
        <w:t xml:space="preserve">Telford SVC Phil Inc. — Leave System Redesign — April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2026-04-08T05:53:12.495Z</dcterms:created>
  <dcterms:modified xsi:type="dcterms:W3CDTF">2026-04-08T05:53:12.498Z</dcterms:modified>
</cp:coreProperties>
</file>

<file path=docProps/custom.xml><?xml version="1.0" encoding="utf-8"?>
<Properties xmlns="http://schemas.openxmlformats.org/officeDocument/2006/custom-properties" xmlns:vt="http://schemas.openxmlformats.org/officeDocument/2006/docPropsVTypes"/>
</file>