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563" w:rsidRDefault="00CE01FE" w:rsidP="00CE01FE">
      <w:pPr>
        <w:jc w:val="center"/>
        <w:rPr>
          <w:rFonts w:ascii="Times New Roman" w:hAnsi="Times New Roman" w:cs="Times New Roman"/>
          <w:sz w:val="44"/>
          <w:szCs w:val="44"/>
        </w:rPr>
      </w:pPr>
      <w:bookmarkStart w:id="0" w:name="_GoBack"/>
      <w:bookmarkEnd w:id="0"/>
      <w:r>
        <w:rPr>
          <w:rFonts w:ascii="Times New Roman" w:hAnsi="Times New Roman" w:cs="Times New Roman"/>
          <w:sz w:val="44"/>
          <w:szCs w:val="44"/>
        </w:rPr>
        <w:t>UNIVERSITY OF G</w:t>
      </w:r>
      <w:r w:rsidR="005F08A2">
        <w:rPr>
          <w:rFonts w:ascii="Times New Roman" w:hAnsi="Times New Roman" w:cs="Times New Roman"/>
          <w:sz w:val="44"/>
          <w:szCs w:val="44"/>
        </w:rPr>
        <w:t>H</w:t>
      </w:r>
      <w:r>
        <w:rPr>
          <w:rFonts w:ascii="Times New Roman" w:hAnsi="Times New Roman" w:cs="Times New Roman"/>
          <w:sz w:val="44"/>
          <w:szCs w:val="44"/>
        </w:rPr>
        <w:t>ENT</w:t>
      </w:r>
    </w:p>
    <w:p w:rsidR="00CE01FE" w:rsidRPr="008178B8" w:rsidRDefault="008178B8" w:rsidP="008178B8">
      <w:pPr>
        <w:spacing w:after="480"/>
        <w:jc w:val="center"/>
        <w:rPr>
          <w:rFonts w:ascii="Times New Roman" w:hAnsi="Times New Roman" w:cs="Times New Roman"/>
          <w:sz w:val="44"/>
          <w:szCs w:val="44"/>
        </w:rPr>
      </w:pPr>
      <w:r>
        <w:rPr>
          <w:rFonts w:ascii="Times New Roman" w:hAnsi="Times New Roman" w:cs="Times New Roman"/>
          <w:sz w:val="44"/>
          <w:szCs w:val="44"/>
        </w:rPr>
        <w:t xml:space="preserve">DEPARTMANT </w:t>
      </w:r>
      <w:r w:rsidR="005F08A2">
        <w:rPr>
          <w:rFonts w:ascii="Times New Roman" w:hAnsi="Times New Roman" w:cs="Times New Roman"/>
          <w:sz w:val="44"/>
          <w:szCs w:val="44"/>
        </w:rPr>
        <w:t>OF TELECOMMUNICATION AND INFORMATION PROCESSING</w:t>
      </w:r>
    </w:p>
    <w:p w:rsidR="00CE01FE" w:rsidRDefault="00CE01FE" w:rsidP="00CE01FE">
      <w:pPr>
        <w:jc w:val="center"/>
        <w:rPr>
          <w:rFonts w:ascii="Times New Roman" w:hAnsi="Times New Roman" w:cs="Times New Roman"/>
          <w:sz w:val="28"/>
          <w:szCs w:val="28"/>
        </w:rPr>
      </w:pPr>
      <w:r>
        <w:rPr>
          <w:rFonts w:ascii="Times New Roman" w:hAnsi="Times New Roman" w:cs="Times New Roman"/>
          <w:sz w:val="28"/>
          <w:szCs w:val="28"/>
        </w:rPr>
        <w:t>SUMMER INTERNSHIP</w:t>
      </w:r>
    </w:p>
    <w:p w:rsidR="00CE01FE" w:rsidRDefault="00CE01FE" w:rsidP="008178B8">
      <w:pPr>
        <w:spacing w:after="1080"/>
        <w:jc w:val="center"/>
        <w:rPr>
          <w:rFonts w:ascii="Times New Roman" w:hAnsi="Times New Roman" w:cs="Times New Roman"/>
          <w:sz w:val="28"/>
          <w:szCs w:val="28"/>
        </w:rPr>
      </w:pPr>
      <w:r>
        <w:rPr>
          <w:rFonts w:ascii="Times New Roman" w:hAnsi="Times New Roman" w:cs="Times New Roman"/>
          <w:sz w:val="28"/>
          <w:szCs w:val="28"/>
        </w:rPr>
        <w:t xml:space="preserve">COURSE: COMPUTER GRAPHICS </w:t>
      </w:r>
    </w:p>
    <w:p w:rsidR="008178B8" w:rsidRDefault="00CE01FE" w:rsidP="008178B8">
      <w:pPr>
        <w:spacing w:after="5000"/>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8178B8">
        <w:rPr>
          <w:rFonts w:ascii="Times New Roman" w:hAnsi="Times New Roman" w:cs="Times New Roman"/>
          <w:sz w:val="24"/>
          <w:szCs w:val="24"/>
        </w:rPr>
        <w:t>Optimizing</w:t>
      </w:r>
      <w:r>
        <w:rPr>
          <w:rFonts w:ascii="Times New Roman" w:hAnsi="Times New Roman" w:cs="Times New Roman"/>
          <w:sz w:val="24"/>
          <w:szCs w:val="24"/>
        </w:rPr>
        <w:t xml:space="preserve"> and making code for context-aware patch-based image inpainting more user friendly</w:t>
      </w:r>
    </w:p>
    <w:tbl>
      <w:tblPr>
        <w:tblStyle w:val="TableGrid"/>
        <w:tblW w:w="9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3118"/>
        <w:gridCol w:w="3118"/>
      </w:tblGrid>
      <w:tr w:rsidR="008178B8" w:rsidTr="008178B8">
        <w:trPr>
          <w:trHeight w:val="778"/>
        </w:trPr>
        <w:tc>
          <w:tcPr>
            <w:tcW w:w="3117" w:type="dxa"/>
            <w:vAlign w:val="center"/>
          </w:tcPr>
          <w:p w:rsidR="008178B8" w:rsidRDefault="008178B8" w:rsidP="008178B8">
            <w:pPr>
              <w:jc w:val="center"/>
              <w:rPr>
                <w:rFonts w:ascii="Times New Roman" w:hAnsi="Times New Roman" w:cs="Times New Roman"/>
                <w:sz w:val="24"/>
                <w:szCs w:val="24"/>
              </w:rPr>
            </w:pPr>
            <w:r>
              <w:rPr>
                <w:rFonts w:ascii="Times New Roman" w:hAnsi="Times New Roman" w:cs="Times New Roman"/>
                <w:sz w:val="24"/>
                <w:szCs w:val="24"/>
              </w:rPr>
              <w:t>Student</w:t>
            </w:r>
          </w:p>
        </w:tc>
        <w:tc>
          <w:tcPr>
            <w:tcW w:w="3118" w:type="dxa"/>
            <w:vAlign w:val="center"/>
          </w:tcPr>
          <w:p w:rsidR="008178B8" w:rsidRDefault="008178B8" w:rsidP="008178B8">
            <w:pPr>
              <w:jc w:val="center"/>
              <w:rPr>
                <w:rFonts w:ascii="Times New Roman" w:hAnsi="Times New Roman" w:cs="Times New Roman"/>
                <w:sz w:val="24"/>
                <w:szCs w:val="24"/>
              </w:rPr>
            </w:pPr>
          </w:p>
        </w:tc>
        <w:tc>
          <w:tcPr>
            <w:tcW w:w="3118" w:type="dxa"/>
            <w:vAlign w:val="center"/>
          </w:tcPr>
          <w:p w:rsidR="008178B8" w:rsidRDefault="008178B8" w:rsidP="008178B8">
            <w:pPr>
              <w:jc w:val="center"/>
              <w:rPr>
                <w:rFonts w:ascii="Times New Roman" w:hAnsi="Times New Roman" w:cs="Times New Roman"/>
                <w:sz w:val="24"/>
                <w:szCs w:val="24"/>
              </w:rPr>
            </w:pPr>
            <w:r>
              <w:rPr>
                <w:rFonts w:ascii="Times New Roman" w:hAnsi="Times New Roman" w:cs="Times New Roman"/>
                <w:sz w:val="24"/>
                <w:szCs w:val="24"/>
              </w:rPr>
              <w:t>Mentor</w:t>
            </w:r>
          </w:p>
        </w:tc>
      </w:tr>
      <w:tr w:rsidR="008178B8" w:rsidTr="008178B8">
        <w:trPr>
          <w:trHeight w:val="778"/>
        </w:trPr>
        <w:tc>
          <w:tcPr>
            <w:tcW w:w="3117" w:type="dxa"/>
            <w:vAlign w:val="center"/>
          </w:tcPr>
          <w:p w:rsidR="008178B8" w:rsidRDefault="008178B8" w:rsidP="008178B8">
            <w:pPr>
              <w:jc w:val="center"/>
              <w:rPr>
                <w:rFonts w:ascii="Times New Roman" w:hAnsi="Times New Roman" w:cs="Times New Roman"/>
                <w:sz w:val="24"/>
                <w:szCs w:val="24"/>
              </w:rPr>
            </w:pPr>
            <w:r>
              <w:rPr>
                <w:rFonts w:ascii="Times New Roman" w:hAnsi="Times New Roman" w:cs="Times New Roman"/>
                <w:sz w:val="24"/>
                <w:szCs w:val="24"/>
              </w:rPr>
              <w:t>Mihailo Drlja</w:t>
            </w:r>
            <w:r>
              <w:rPr>
                <w:rFonts w:ascii="Times New Roman" w:hAnsi="Times New Roman" w:cs="Times New Roman"/>
                <w:sz w:val="24"/>
                <w:szCs w:val="24"/>
                <w:lang w:val="sr-Latn-RS"/>
              </w:rPr>
              <w:t>č</w:t>
            </w:r>
            <w:r>
              <w:rPr>
                <w:rFonts w:ascii="Times New Roman" w:hAnsi="Times New Roman" w:cs="Times New Roman"/>
                <w:sz w:val="24"/>
                <w:szCs w:val="24"/>
              </w:rPr>
              <w:t>a</w:t>
            </w:r>
          </w:p>
        </w:tc>
        <w:tc>
          <w:tcPr>
            <w:tcW w:w="3118" w:type="dxa"/>
            <w:vAlign w:val="center"/>
          </w:tcPr>
          <w:p w:rsidR="008178B8" w:rsidRDefault="008178B8" w:rsidP="008178B8">
            <w:pPr>
              <w:jc w:val="center"/>
              <w:rPr>
                <w:rFonts w:ascii="Times New Roman" w:hAnsi="Times New Roman" w:cs="Times New Roman"/>
                <w:sz w:val="24"/>
                <w:szCs w:val="24"/>
              </w:rPr>
            </w:pPr>
          </w:p>
        </w:tc>
        <w:tc>
          <w:tcPr>
            <w:tcW w:w="3118" w:type="dxa"/>
            <w:vAlign w:val="center"/>
          </w:tcPr>
          <w:p w:rsidR="008178B8" w:rsidRPr="008178B8" w:rsidRDefault="008178B8" w:rsidP="008178B8">
            <w:pPr>
              <w:jc w:val="center"/>
              <w:rPr>
                <w:rFonts w:ascii="Times New Roman" w:hAnsi="Times New Roman" w:cs="Times New Roman"/>
                <w:sz w:val="24"/>
                <w:szCs w:val="24"/>
                <w:lang w:val="sr-Latn-RS"/>
              </w:rPr>
            </w:pPr>
            <w:r>
              <w:rPr>
                <w:rFonts w:ascii="Times New Roman" w:hAnsi="Times New Roman" w:cs="Times New Roman"/>
                <w:sz w:val="24"/>
                <w:szCs w:val="24"/>
              </w:rPr>
              <w:t>Ph.D. Aleksandra Pi</w:t>
            </w:r>
            <w:r>
              <w:rPr>
                <w:rFonts w:ascii="Times New Roman" w:hAnsi="Times New Roman" w:cs="Times New Roman"/>
                <w:sz w:val="24"/>
                <w:szCs w:val="24"/>
                <w:lang w:val="sr-Latn-RS"/>
              </w:rPr>
              <w:t>žurica</w:t>
            </w:r>
          </w:p>
        </w:tc>
      </w:tr>
    </w:tbl>
    <w:p w:rsidR="00465E15" w:rsidRDefault="00465E15">
      <w:pPr>
        <w:rPr>
          <w:rFonts w:ascii="Times New Roman" w:hAnsi="Times New Roman" w:cs="Times New Roman"/>
          <w:sz w:val="24"/>
          <w:szCs w:val="24"/>
        </w:rPr>
        <w:sectPr w:rsidR="00465E15" w:rsidSect="008178B8">
          <w:pgSz w:w="12240" w:h="15840" w:code="1"/>
          <w:pgMar w:top="2880" w:right="1440" w:bottom="1440" w:left="1440" w:header="720" w:footer="720" w:gutter="0"/>
          <w:cols w:space="720"/>
          <w:docGrid w:linePitch="360"/>
        </w:sectPr>
      </w:pPr>
    </w:p>
    <w:p w:rsidR="008178B8" w:rsidRDefault="00465E15" w:rsidP="00465E15">
      <w:pPr>
        <w:pStyle w:val="Naslov1"/>
      </w:pPr>
      <w:r>
        <w:lastRenderedPageBreak/>
        <w:t>INTODUCTION</w:t>
      </w:r>
    </w:p>
    <w:p w:rsidR="00465E15" w:rsidRDefault="00465E15" w:rsidP="00465E15">
      <w:pPr>
        <w:pStyle w:val="tekstTNR"/>
      </w:pPr>
      <w:r>
        <w:t xml:space="preserve">Image inpainting is an image processing task of filling in the missing region in an image in a visual plausible way. Applications are wide such as image restauration, photo editing, image coding and transmission etc. Context-aware patch-based image inpainting using Markov random field modelling is a novel method developed by </w:t>
      </w:r>
      <w:r w:rsidR="00F0511D">
        <w:t>Ph.D. Aleksandra Pižurica and Ph.D. Tijana Ružić. The main idea of this method is to employ contextual (textural) descriptors to guide and improve the inpainting process. Two most important contributions are:</w:t>
      </w:r>
    </w:p>
    <w:p w:rsidR="00F0511D" w:rsidRDefault="00F0511D" w:rsidP="00F0511D">
      <w:pPr>
        <w:pStyle w:val="tekstTNR"/>
        <w:numPr>
          <w:ilvl w:val="0"/>
          <w:numId w:val="2"/>
        </w:numPr>
      </w:pPr>
      <w:r>
        <w:t>Context-aware patch selection strategy</w:t>
      </w:r>
    </w:p>
    <w:p w:rsidR="00F0511D" w:rsidRDefault="00F0511D" w:rsidP="00F0511D">
      <w:pPr>
        <w:pStyle w:val="tekstTNR"/>
        <w:numPr>
          <w:ilvl w:val="0"/>
          <w:numId w:val="2"/>
        </w:numPr>
      </w:pPr>
      <w:r>
        <w:t>Interface method for global MRF-based inpainting</w:t>
      </w:r>
    </w:p>
    <w:p w:rsidR="00F0511D" w:rsidRDefault="00F0511D" w:rsidP="00F0511D">
      <w:pPr>
        <w:pStyle w:val="tekstTNR"/>
      </w:pPr>
      <w:r>
        <w:t>Context-aware patch selection strategy is not limited to global inpainting. It aims at improving and accelerating the search for candidate patches in patch-based methods in general.</w:t>
      </w:r>
    </w:p>
    <w:p w:rsidR="00F0511D" w:rsidRDefault="00F0511D" w:rsidP="00F0511D">
      <w:pPr>
        <w:pStyle w:val="tekstTNR"/>
      </w:pPr>
      <w:r>
        <w:t>In this particular realization of the method normalized texton histograms computed from Gabor filter responses are used as contextual descriptors. In general any other cont</w:t>
      </w:r>
      <w:r w:rsidR="00D242E1">
        <w:t>extual descriptors can be used.</w:t>
      </w:r>
    </w:p>
    <w:p w:rsidR="00D242E1" w:rsidRDefault="00D242E1" w:rsidP="00F0511D">
      <w:pPr>
        <w:pStyle w:val="tekstTNR"/>
      </w:pPr>
      <w:r>
        <w:t>There are two strategies for dividing an image into regions based on the context:</w:t>
      </w:r>
    </w:p>
    <w:p w:rsidR="00D242E1" w:rsidRDefault="00D242E1" w:rsidP="00D242E1">
      <w:pPr>
        <w:pStyle w:val="tekstTNR"/>
        <w:numPr>
          <w:ilvl w:val="0"/>
          <w:numId w:val="3"/>
        </w:numPr>
      </w:pPr>
      <w:r>
        <w:t>Division into fixed-size square non-overlapping blocks</w:t>
      </w:r>
    </w:p>
    <w:p w:rsidR="00D242E1" w:rsidRDefault="00D242E1" w:rsidP="00D242E1">
      <w:pPr>
        <w:pStyle w:val="tekstTNR"/>
        <w:numPr>
          <w:ilvl w:val="0"/>
          <w:numId w:val="3"/>
        </w:numPr>
      </w:pPr>
      <w:r>
        <w:t>Division into blocks of adaptive size</w:t>
      </w:r>
    </w:p>
    <w:p w:rsidR="00D242E1" w:rsidRDefault="00D242E1" w:rsidP="00D242E1">
      <w:pPr>
        <w:pStyle w:val="tekstTNR"/>
      </w:pPr>
      <w:r>
        <w:t>In this particular realization of the inpaintig method division into blocks of adaptive size is used.</w:t>
      </w:r>
    </w:p>
    <w:p w:rsidR="00872D94" w:rsidRDefault="00D242E1" w:rsidP="00D242E1">
      <w:pPr>
        <w:pStyle w:val="tekstTNR"/>
      </w:pPr>
      <w:r>
        <w:t xml:space="preserve">Interface method for global MRF-based inpainting uses novel optimization approach that makes it suitable in case of large number of labels. </w:t>
      </w:r>
    </w:p>
    <w:p w:rsidR="00872D94" w:rsidRDefault="00872D94" w:rsidP="00D242E1">
      <w:pPr>
        <w:pStyle w:val="tekstTNR"/>
      </w:pPr>
      <w:r>
        <w:t xml:space="preserve">Code is written in Matlab. Original version consists of 144 functions written in Matlab. There is many functions that are similar to each other because the code was written during the research. These similar functions are differing vary little because they were written to be optimal for a specific use. </w:t>
      </w:r>
    </w:p>
    <w:p w:rsidR="0029556E" w:rsidRPr="007370FC" w:rsidRDefault="0095538A" w:rsidP="00D242E1">
      <w:pPr>
        <w:pStyle w:val="tekstTNR"/>
      </w:pPr>
      <w:r>
        <w:t>Task was to select and gather functions that are essential to the method so that optimized version of the program can be delivered to the various users. Besides that optimized version of the code is commente</w:t>
      </w:r>
      <w:r w:rsidR="007370FC">
        <w:t>d s</w:t>
      </w:r>
      <w:r>
        <w:t xml:space="preserve">o that further revisions can be easily made. </w:t>
      </w:r>
      <w:r w:rsidR="007370FC">
        <w:t>P</w:t>
      </w:r>
      <w:r>
        <w:t xml:space="preserve">arts of the code that </w:t>
      </w:r>
      <w:r w:rsidR="007370FC">
        <w:t>are prompting</w:t>
      </w:r>
      <w:r>
        <w:t xml:space="preserve"> user to interact with program makes it more user friendly. Every function that is called in the main function is assigned </w:t>
      </w:r>
      <w:r w:rsidR="007370FC">
        <w:t xml:space="preserve">with </w:t>
      </w:r>
      <w:r w:rsidR="0029556E">
        <w:t xml:space="preserve">an explanation that can be read by using help function in Matlab. </w:t>
      </w:r>
      <w:r w:rsidR="007370FC">
        <w:t>Script</w:t>
      </w:r>
      <w:r w:rsidR="0029556E">
        <w:t xml:space="preserve"> is called </w:t>
      </w:r>
      <w:r w:rsidR="0029556E" w:rsidRPr="0029556E">
        <w:rPr>
          <w:b/>
        </w:rPr>
        <w:t>content_aware_mrf_inpainting</w:t>
      </w:r>
      <w:r w:rsidR="0029556E">
        <w:t xml:space="preserve"> and it also contains an explenation.</w:t>
      </w:r>
      <w:r w:rsidR="007370FC">
        <w:t xml:space="preserve"> Version of script file that is realized as a function called </w:t>
      </w:r>
      <w:r w:rsidR="007370FC" w:rsidRPr="0029556E">
        <w:rPr>
          <w:b/>
        </w:rPr>
        <w:t>content_aware_mrf_inpainting</w:t>
      </w:r>
      <w:r w:rsidR="007370FC">
        <w:rPr>
          <w:b/>
        </w:rPr>
        <w:t>_func</w:t>
      </w:r>
      <w:r w:rsidR="007370FC">
        <w:t>.</w:t>
      </w:r>
    </w:p>
    <w:p w:rsidR="00B0254B" w:rsidRDefault="00872D94" w:rsidP="00B0254B">
      <w:pPr>
        <w:pStyle w:val="Heading1"/>
      </w:pPr>
      <w:r>
        <w:br w:type="page"/>
      </w:r>
    </w:p>
    <w:p w:rsidR="00B0254B" w:rsidRDefault="005F08A2" w:rsidP="00B0254B">
      <w:pPr>
        <w:pStyle w:val="Naslov1"/>
      </w:pPr>
      <w:r>
        <w:lastRenderedPageBreak/>
        <w:t>SCRIPT FILE</w:t>
      </w:r>
    </w:p>
    <w:p w:rsidR="00B0254B" w:rsidRDefault="00B0254B" w:rsidP="00B0254B">
      <w:pPr>
        <w:pStyle w:val="tekstTNR"/>
      </w:pPr>
      <w:r>
        <w:t>Code is realize</w:t>
      </w:r>
      <w:r w:rsidR="00985A37">
        <w:t xml:space="preserve">d as </w:t>
      </w:r>
      <w:r w:rsidR="007370FC">
        <w:t>script</w:t>
      </w:r>
      <w:r w:rsidR="00985A37">
        <w:t xml:space="preserve"> that is </w:t>
      </w:r>
      <w:r>
        <w:t xml:space="preserve">calling </w:t>
      </w:r>
      <w:r w:rsidR="007370FC">
        <w:t>all functions</w:t>
      </w:r>
      <w:r>
        <w:t>. Structure of program is given below:</w:t>
      </w:r>
    </w:p>
    <w:p w:rsidR="00B0254B" w:rsidRPr="00C30437" w:rsidRDefault="00B0254B" w:rsidP="00B0254B">
      <w:pPr>
        <w:pStyle w:val="tekstTNR"/>
        <w:numPr>
          <w:ilvl w:val="0"/>
          <w:numId w:val="8"/>
        </w:numPr>
      </w:pPr>
      <w:r w:rsidRPr="0029556E">
        <w:rPr>
          <w:b/>
        </w:rPr>
        <w:t>content_aware_mrf_inpainting</w:t>
      </w:r>
      <w:r>
        <w:rPr>
          <w:b/>
        </w:rPr>
        <w:t>s</w:t>
      </w:r>
    </w:p>
    <w:p w:rsidR="00B0254B" w:rsidRPr="00B0254B" w:rsidRDefault="00B0254B" w:rsidP="00B0254B">
      <w:pPr>
        <w:pStyle w:val="tekstTNR"/>
        <w:numPr>
          <w:ilvl w:val="1"/>
          <w:numId w:val="8"/>
        </w:numPr>
      </w:pPr>
      <w:r>
        <w:rPr>
          <w:b/>
        </w:rPr>
        <w:t>textonGenerateContrastNorm</w:t>
      </w:r>
    </w:p>
    <w:p w:rsidR="00B0254B" w:rsidRPr="00C30437" w:rsidRDefault="00B0254B" w:rsidP="00B0254B">
      <w:pPr>
        <w:pStyle w:val="tekstTNR"/>
        <w:numPr>
          <w:ilvl w:val="2"/>
          <w:numId w:val="8"/>
        </w:numPr>
      </w:pPr>
      <w:r>
        <w:rPr>
          <w:b/>
        </w:rPr>
        <w:t>createGabor</w:t>
      </w:r>
    </w:p>
    <w:p w:rsidR="00B0254B" w:rsidRPr="00B0254B" w:rsidRDefault="00B0254B" w:rsidP="00B0254B">
      <w:pPr>
        <w:pStyle w:val="tekstTNR"/>
        <w:numPr>
          <w:ilvl w:val="1"/>
          <w:numId w:val="8"/>
        </w:numPr>
      </w:pPr>
      <w:r>
        <w:rPr>
          <w:b/>
        </w:rPr>
        <w:t>decomposition_adaptive_blocksize</w:t>
      </w:r>
    </w:p>
    <w:p w:rsidR="00B0254B" w:rsidRPr="00B0254B" w:rsidRDefault="00B0254B" w:rsidP="00B0254B">
      <w:pPr>
        <w:pStyle w:val="tekstTNR"/>
        <w:numPr>
          <w:ilvl w:val="2"/>
          <w:numId w:val="8"/>
        </w:numPr>
      </w:pPr>
      <w:r>
        <w:rPr>
          <w:b/>
        </w:rPr>
        <w:t>splitVertically</w:t>
      </w:r>
    </w:p>
    <w:p w:rsidR="00B0254B" w:rsidRPr="00C30437" w:rsidRDefault="00B0254B" w:rsidP="00B0254B">
      <w:pPr>
        <w:pStyle w:val="tekstTNR"/>
        <w:numPr>
          <w:ilvl w:val="2"/>
          <w:numId w:val="8"/>
        </w:numPr>
      </w:pPr>
      <w:r>
        <w:rPr>
          <w:b/>
        </w:rPr>
        <w:t>splitHorizontally</w:t>
      </w:r>
    </w:p>
    <w:p w:rsidR="00B0254B" w:rsidRPr="00C30437" w:rsidRDefault="00B0254B" w:rsidP="00B0254B">
      <w:pPr>
        <w:pStyle w:val="tekstTNR"/>
        <w:numPr>
          <w:ilvl w:val="2"/>
          <w:numId w:val="8"/>
        </w:numPr>
      </w:pPr>
      <w:r>
        <w:rPr>
          <w:b/>
        </w:rPr>
        <w:t>chiTestTexton</w:t>
      </w:r>
    </w:p>
    <w:p w:rsidR="00B0254B" w:rsidRPr="00C30437" w:rsidRDefault="00B0254B" w:rsidP="00B0254B">
      <w:pPr>
        <w:pStyle w:val="tekstTNR"/>
        <w:numPr>
          <w:ilvl w:val="1"/>
          <w:numId w:val="8"/>
        </w:numPr>
      </w:pPr>
      <w:r>
        <w:rPr>
          <w:b/>
        </w:rPr>
        <w:t>textonHistBlock</w:t>
      </w:r>
    </w:p>
    <w:p w:rsidR="00B0254B" w:rsidRPr="00B0254B" w:rsidRDefault="00B0254B" w:rsidP="00B0254B">
      <w:pPr>
        <w:pStyle w:val="tekstTNR"/>
        <w:numPr>
          <w:ilvl w:val="1"/>
          <w:numId w:val="8"/>
        </w:numPr>
      </w:pPr>
      <w:r>
        <w:rPr>
          <w:b/>
        </w:rPr>
        <w:t>gist_matches_all_adaptive_blocksize_weighted</w:t>
      </w:r>
    </w:p>
    <w:p w:rsidR="00B0254B" w:rsidRPr="00C30437" w:rsidRDefault="00B0254B" w:rsidP="00B0254B">
      <w:pPr>
        <w:pStyle w:val="tekstTNR"/>
        <w:numPr>
          <w:ilvl w:val="2"/>
          <w:numId w:val="8"/>
        </w:numPr>
      </w:pPr>
      <w:r>
        <w:rPr>
          <w:b/>
        </w:rPr>
        <w:t>find_neighbours_adaptive</w:t>
      </w:r>
    </w:p>
    <w:p w:rsidR="00B0254B" w:rsidRPr="00C30437" w:rsidRDefault="00B0254B" w:rsidP="00B0254B">
      <w:pPr>
        <w:pStyle w:val="tekstTNR"/>
        <w:numPr>
          <w:ilvl w:val="1"/>
          <w:numId w:val="8"/>
        </w:numPr>
      </w:pPr>
      <w:r>
        <w:rPr>
          <w:b/>
        </w:rPr>
        <w:t>find_label_pos_per_adaptive_blocksize</w:t>
      </w:r>
    </w:p>
    <w:p w:rsidR="00B0254B" w:rsidRPr="00105F25" w:rsidRDefault="00B0254B" w:rsidP="00B0254B">
      <w:pPr>
        <w:pStyle w:val="tekstTNR"/>
        <w:numPr>
          <w:ilvl w:val="1"/>
          <w:numId w:val="8"/>
        </w:numPr>
      </w:pPr>
      <w:r>
        <w:rPr>
          <w:b/>
        </w:rPr>
        <w:t>comp_data_gist_ver4_adaptive_scaled_weighted</w:t>
      </w:r>
    </w:p>
    <w:p w:rsidR="00105F25" w:rsidRPr="00C30437" w:rsidRDefault="00105F25" w:rsidP="00105F25">
      <w:pPr>
        <w:pStyle w:val="tekstTNR"/>
        <w:numPr>
          <w:ilvl w:val="2"/>
          <w:numId w:val="8"/>
        </w:numPr>
      </w:pPr>
      <w:r>
        <w:rPr>
          <w:b/>
        </w:rPr>
        <w:t>compdata.c</w:t>
      </w:r>
    </w:p>
    <w:p w:rsidR="00B0254B" w:rsidRPr="00105F25" w:rsidRDefault="00B0254B" w:rsidP="00B0254B">
      <w:pPr>
        <w:pStyle w:val="tekstTNR"/>
        <w:numPr>
          <w:ilvl w:val="1"/>
          <w:numId w:val="8"/>
        </w:numPr>
      </w:pPr>
      <w:r>
        <w:rPr>
          <w:b/>
        </w:rPr>
        <w:t>label_extraction_gist_weighted</w:t>
      </w:r>
    </w:p>
    <w:p w:rsidR="00105F25" w:rsidRPr="00C30437" w:rsidRDefault="00105F25" w:rsidP="00105F25">
      <w:pPr>
        <w:pStyle w:val="tekstTNR"/>
        <w:numPr>
          <w:ilvl w:val="2"/>
          <w:numId w:val="8"/>
        </w:numPr>
      </w:pPr>
      <w:r>
        <w:rPr>
          <w:b/>
        </w:rPr>
        <w:t>find_first</w:t>
      </w:r>
    </w:p>
    <w:p w:rsidR="00105F25" w:rsidRPr="00C30437" w:rsidRDefault="00105F25" w:rsidP="00105F25">
      <w:pPr>
        <w:pStyle w:val="tekstTNR"/>
        <w:numPr>
          <w:ilvl w:val="2"/>
          <w:numId w:val="8"/>
        </w:numPr>
      </w:pPr>
      <w:r>
        <w:rPr>
          <w:b/>
        </w:rPr>
        <w:t>label_pruning_art_fast</w:t>
      </w:r>
    </w:p>
    <w:p w:rsidR="00105F25" w:rsidRPr="00C30437" w:rsidRDefault="00105F25" w:rsidP="00105F25">
      <w:pPr>
        <w:pStyle w:val="tekstTNR"/>
        <w:numPr>
          <w:ilvl w:val="2"/>
          <w:numId w:val="8"/>
        </w:numPr>
      </w:pPr>
      <w:r>
        <w:rPr>
          <w:b/>
        </w:rPr>
        <w:t>find_neighbours</w:t>
      </w:r>
    </w:p>
    <w:p w:rsidR="00105F25" w:rsidRPr="00105F25" w:rsidRDefault="00105F25" w:rsidP="00105F25">
      <w:pPr>
        <w:pStyle w:val="tekstTNR"/>
        <w:numPr>
          <w:ilvl w:val="2"/>
          <w:numId w:val="8"/>
        </w:numPr>
      </w:pPr>
      <w:r>
        <w:rPr>
          <w:b/>
        </w:rPr>
        <w:t>calculate_weighted_dif_fast1</w:t>
      </w:r>
    </w:p>
    <w:p w:rsidR="00105F25" w:rsidRPr="00C30437" w:rsidRDefault="00105F25" w:rsidP="00105F25">
      <w:pPr>
        <w:pStyle w:val="tekstTNR"/>
        <w:numPr>
          <w:ilvl w:val="3"/>
          <w:numId w:val="8"/>
        </w:numPr>
      </w:pPr>
      <w:r>
        <w:rPr>
          <w:b/>
        </w:rPr>
        <w:t>overlap_region</w:t>
      </w:r>
    </w:p>
    <w:p w:rsidR="00105F25" w:rsidRPr="00C30437" w:rsidRDefault="00105F25" w:rsidP="00105F25">
      <w:pPr>
        <w:pStyle w:val="tekstTNR"/>
        <w:numPr>
          <w:ilvl w:val="3"/>
          <w:numId w:val="8"/>
        </w:numPr>
      </w:pPr>
      <w:r>
        <w:rPr>
          <w:b/>
        </w:rPr>
        <w:t>calculatediffhelper.c</w:t>
      </w:r>
    </w:p>
    <w:p w:rsidR="00105F25" w:rsidRDefault="00105F25" w:rsidP="00105F25">
      <w:pPr>
        <w:pStyle w:val="tekstTNR"/>
        <w:numPr>
          <w:ilvl w:val="2"/>
          <w:numId w:val="8"/>
        </w:numPr>
        <w:rPr>
          <w:b/>
        </w:rPr>
      </w:pPr>
      <w:r>
        <w:rPr>
          <w:b/>
        </w:rPr>
        <w:t>upade_priority_scaled</w:t>
      </w:r>
    </w:p>
    <w:p w:rsidR="00105F25" w:rsidRPr="00105F25" w:rsidRDefault="00105F25" w:rsidP="00105F25">
      <w:pPr>
        <w:rPr>
          <w:rFonts w:ascii="Times New Roman" w:eastAsiaTheme="majorEastAsia" w:hAnsi="Times New Roman" w:cstheme="majorBidi"/>
          <w:b/>
          <w:sz w:val="24"/>
          <w:szCs w:val="32"/>
        </w:rPr>
      </w:pPr>
      <w:r>
        <w:rPr>
          <w:b/>
        </w:rPr>
        <w:br w:type="page"/>
      </w:r>
    </w:p>
    <w:p w:rsidR="00B0254B" w:rsidRPr="00105F25" w:rsidRDefault="00B0254B" w:rsidP="00B0254B">
      <w:pPr>
        <w:pStyle w:val="tekstTNR"/>
        <w:numPr>
          <w:ilvl w:val="1"/>
          <w:numId w:val="8"/>
        </w:numPr>
      </w:pPr>
      <w:r>
        <w:rPr>
          <w:b/>
        </w:rPr>
        <w:lastRenderedPageBreak/>
        <w:t>compute_pot_art</w:t>
      </w:r>
    </w:p>
    <w:p w:rsidR="00105F25" w:rsidRDefault="00105F25" w:rsidP="00105F25">
      <w:pPr>
        <w:pStyle w:val="tekstTNR"/>
        <w:numPr>
          <w:ilvl w:val="2"/>
          <w:numId w:val="8"/>
        </w:numPr>
        <w:rPr>
          <w:b/>
        </w:rPr>
      </w:pPr>
      <w:r>
        <w:rPr>
          <w:b/>
        </w:rPr>
        <w:t>find_neighbours</w:t>
      </w:r>
    </w:p>
    <w:p w:rsidR="00105F25" w:rsidRDefault="00105F25" w:rsidP="00105F25">
      <w:pPr>
        <w:pStyle w:val="tekstTNR"/>
        <w:numPr>
          <w:ilvl w:val="2"/>
          <w:numId w:val="8"/>
        </w:numPr>
        <w:rPr>
          <w:b/>
        </w:rPr>
      </w:pPr>
      <w:r>
        <w:rPr>
          <w:b/>
        </w:rPr>
        <w:t>comp_matrix_pot_art</w:t>
      </w:r>
    </w:p>
    <w:p w:rsidR="00105F25" w:rsidRDefault="00105F25" w:rsidP="00105F25">
      <w:pPr>
        <w:pStyle w:val="tekstTNR"/>
        <w:numPr>
          <w:ilvl w:val="3"/>
          <w:numId w:val="8"/>
        </w:numPr>
        <w:rPr>
          <w:b/>
        </w:rPr>
      </w:pPr>
      <w:r>
        <w:rPr>
          <w:b/>
        </w:rPr>
        <w:t>overlap_region</w:t>
      </w:r>
    </w:p>
    <w:p w:rsidR="00105F25" w:rsidRPr="00105F25" w:rsidRDefault="00105F25" w:rsidP="00105F25">
      <w:pPr>
        <w:pStyle w:val="tekstTNR"/>
        <w:numPr>
          <w:ilvl w:val="3"/>
          <w:numId w:val="8"/>
        </w:numPr>
        <w:rPr>
          <w:b/>
        </w:rPr>
      </w:pPr>
      <w:r>
        <w:rPr>
          <w:b/>
        </w:rPr>
        <w:t>calculatepotentionalhelper.c</w:t>
      </w:r>
    </w:p>
    <w:p w:rsidR="00B0254B" w:rsidRPr="00105F25" w:rsidRDefault="00B0254B" w:rsidP="00B0254B">
      <w:pPr>
        <w:pStyle w:val="tekstTNR"/>
        <w:numPr>
          <w:ilvl w:val="1"/>
          <w:numId w:val="8"/>
        </w:numPr>
      </w:pPr>
      <w:r>
        <w:rPr>
          <w:b/>
        </w:rPr>
        <w:t>compute_cost_art</w:t>
      </w:r>
    </w:p>
    <w:p w:rsidR="00105F25" w:rsidRDefault="00105F25" w:rsidP="00105F25">
      <w:pPr>
        <w:pStyle w:val="tekstTNR"/>
        <w:numPr>
          <w:ilvl w:val="2"/>
          <w:numId w:val="8"/>
        </w:numPr>
        <w:rPr>
          <w:b/>
        </w:rPr>
      </w:pPr>
      <w:r>
        <w:rPr>
          <w:b/>
        </w:rPr>
        <w:t>getp</w:t>
      </w:r>
      <w:r w:rsidRPr="00105F25">
        <w:rPr>
          <w:b/>
        </w:rPr>
        <w:t>atch</w:t>
      </w:r>
    </w:p>
    <w:p w:rsidR="00105F25" w:rsidRPr="00105F25" w:rsidRDefault="00105F25" w:rsidP="00105F25">
      <w:pPr>
        <w:pStyle w:val="tekstTNR"/>
        <w:numPr>
          <w:ilvl w:val="2"/>
          <w:numId w:val="8"/>
        </w:numPr>
        <w:rPr>
          <w:b/>
        </w:rPr>
      </w:pPr>
      <w:r>
        <w:rPr>
          <w:b/>
        </w:rPr>
        <w:t>ssd3</w:t>
      </w:r>
    </w:p>
    <w:p w:rsidR="00B0254B" w:rsidRPr="00105F25" w:rsidRDefault="00B0254B" w:rsidP="00B0254B">
      <w:pPr>
        <w:pStyle w:val="tekstTNR"/>
        <w:numPr>
          <w:ilvl w:val="1"/>
          <w:numId w:val="8"/>
        </w:numPr>
      </w:pPr>
      <w:r>
        <w:rPr>
          <w:b/>
        </w:rPr>
        <w:t>NCMP</w:t>
      </w:r>
    </w:p>
    <w:p w:rsidR="00105F25" w:rsidRPr="00105F25" w:rsidRDefault="00105F25" w:rsidP="00105F25">
      <w:pPr>
        <w:pStyle w:val="tekstTNR"/>
        <w:numPr>
          <w:ilvl w:val="2"/>
          <w:numId w:val="8"/>
        </w:numPr>
      </w:pPr>
      <w:r>
        <w:rPr>
          <w:b/>
        </w:rPr>
        <w:t>find_neighbours</w:t>
      </w:r>
    </w:p>
    <w:p w:rsidR="00105F25" w:rsidRPr="00C30437" w:rsidRDefault="00105F25" w:rsidP="00105F25">
      <w:pPr>
        <w:pStyle w:val="tekstTNR"/>
        <w:numPr>
          <w:ilvl w:val="2"/>
          <w:numId w:val="8"/>
        </w:numPr>
      </w:pPr>
      <w:r>
        <w:rPr>
          <w:b/>
        </w:rPr>
        <w:t>normalise_new_inf</w:t>
      </w:r>
    </w:p>
    <w:p w:rsidR="00B0254B" w:rsidRPr="00105F25" w:rsidRDefault="00B0254B" w:rsidP="00B0254B">
      <w:pPr>
        <w:pStyle w:val="tekstTNR"/>
        <w:numPr>
          <w:ilvl w:val="1"/>
          <w:numId w:val="8"/>
        </w:numPr>
      </w:pPr>
      <w:r>
        <w:rPr>
          <w:b/>
        </w:rPr>
        <w:t>output_art_mincut</w:t>
      </w:r>
    </w:p>
    <w:p w:rsidR="00105F25" w:rsidRPr="00105F25" w:rsidRDefault="00105F25" w:rsidP="00105F25">
      <w:pPr>
        <w:pStyle w:val="tekstTNR"/>
        <w:numPr>
          <w:ilvl w:val="2"/>
          <w:numId w:val="8"/>
        </w:numPr>
      </w:pPr>
      <w:r>
        <w:rPr>
          <w:b/>
        </w:rPr>
        <w:t>binomialFilter</w:t>
      </w:r>
    </w:p>
    <w:p w:rsidR="00105F25" w:rsidRPr="00453D1B" w:rsidRDefault="00453D1B" w:rsidP="00105F25">
      <w:pPr>
        <w:pStyle w:val="tekstTNR"/>
        <w:numPr>
          <w:ilvl w:val="2"/>
          <w:numId w:val="8"/>
        </w:numPr>
      </w:pPr>
      <w:r>
        <w:rPr>
          <w:b/>
        </w:rPr>
        <w:t>getpatch</w:t>
      </w:r>
    </w:p>
    <w:p w:rsidR="00453D1B" w:rsidRPr="00453D1B" w:rsidRDefault="00453D1B" w:rsidP="00105F25">
      <w:pPr>
        <w:pStyle w:val="tekstTNR"/>
        <w:numPr>
          <w:ilvl w:val="2"/>
          <w:numId w:val="8"/>
        </w:numPr>
      </w:pPr>
      <w:r>
        <w:rPr>
          <w:b/>
        </w:rPr>
        <w:t>dpmain</w:t>
      </w:r>
    </w:p>
    <w:p w:rsidR="00453D1B" w:rsidRPr="00453D1B" w:rsidRDefault="00453D1B" w:rsidP="00453D1B">
      <w:pPr>
        <w:pStyle w:val="tekstTNR"/>
        <w:numPr>
          <w:ilvl w:val="3"/>
          <w:numId w:val="8"/>
        </w:numPr>
      </w:pPr>
      <w:r>
        <w:rPr>
          <w:b/>
        </w:rPr>
        <w:t>dp1</w:t>
      </w:r>
    </w:p>
    <w:p w:rsidR="00453D1B" w:rsidRPr="00453D1B" w:rsidRDefault="00453D1B" w:rsidP="00453D1B">
      <w:pPr>
        <w:pStyle w:val="tekstTNR"/>
        <w:numPr>
          <w:ilvl w:val="3"/>
          <w:numId w:val="8"/>
        </w:numPr>
      </w:pPr>
      <w:r>
        <w:rPr>
          <w:b/>
        </w:rPr>
        <w:t>dp2</w:t>
      </w:r>
    </w:p>
    <w:p w:rsidR="00453D1B" w:rsidRPr="00453D1B" w:rsidRDefault="00453D1B" w:rsidP="00453D1B">
      <w:pPr>
        <w:pStyle w:val="tekstTNR"/>
        <w:numPr>
          <w:ilvl w:val="3"/>
          <w:numId w:val="8"/>
        </w:numPr>
      </w:pPr>
      <w:r>
        <w:rPr>
          <w:b/>
        </w:rPr>
        <w:t>randmin</w:t>
      </w:r>
    </w:p>
    <w:p w:rsidR="00453D1B" w:rsidRPr="00453D1B" w:rsidRDefault="00453D1B" w:rsidP="00105F25">
      <w:pPr>
        <w:pStyle w:val="tekstTNR"/>
        <w:numPr>
          <w:ilvl w:val="2"/>
          <w:numId w:val="8"/>
        </w:numPr>
      </w:pPr>
      <w:r>
        <w:rPr>
          <w:b/>
        </w:rPr>
        <w:t>dp</w:t>
      </w:r>
    </w:p>
    <w:p w:rsidR="00453D1B" w:rsidRPr="00C30437" w:rsidRDefault="00453D1B" w:rsidP="00105F25">
      <w:pPr>
        <w:pStyle w:val="tekstTNR"/>
        <w:numPr>
          <w:ilvl w:val="2"/>
          <w:numId w:val="8"/>
        </w:numPr>
      </w:pPr>
      <w:r>
        <w:rPr>
          <w:b/>
        </w:rPr>
        <w:t>rconv2</w:t>
      </w:r>
    </w:p>
    <w:p w:rsidR="00B0254B" w:rsidRPr="00B0254B" w:rsidRDefault="00B0254B" w:rsidP="00453D1B">
      <w:pPr>
        <w:pStyle w:val="tekstTNR"/>
        <w:numPr>
          <w:ilvl w:val="1"/>
          <w:numId w:val="8"/>
        </w:numPr>
      </w:pPr>
      <w:r>
        <w:rPr>
          <w:b/>
        </w:rPr>
        <w:t>show_order</w:t>
      </w:r>
    </w:p>
    <w:p w:rsidR="00C30437" w:rsidRPr="00453D1B" w:rsidRDefault="00B0254B" w:rsidP="00453D1B">
      <w:pPr>
        <w:rPr>
          <w:rFonts w:ascii="Times New Roman" w:eastAsiaTheme="majorEastAsia" w:hAnsi="Times New Roman" w:cstheme="majorBidi"/>
          <w:color w:val="2E74B5" w:themeColor="accent1" w:themeShade="BF"/>
          <w:sz w:val="24"/>
          <w:szCs w:val="32"/>
        </w:rPr>
      </w:pPr>
      <w:r>
        <w:rPr>
          <w:rFonts w:ascii="Times New Roman" w:hAnsi="Times New Roman"/>
          <w:sz w:val="24"/>
        </w:rPr>
        <w:br w:type="page"/>
      </w:r>
    </w:p>
    <w:p w:rsidR="00F3599D" w:rsidRPr="00A9325F" w:rsidRDefault="007370FC" w:rsidP="005E0AED">
      <w:pPr>
        <w:pStyle w:val="tekstTNR"/>
      </w:pPr>
      <w:r>
        <w:lastRenderedPageBreak/>
        <w:t>Script file</w:t>
      </w:r>
      <w:r w:rsidR="00F3599D">
        <w:t xml:space="preserve"> is called </w:t>
      </w:r>
      <w:r w:rsidR="00C30437" w:rsidRPr="0029556E">
        <w:rPr>
          <w:b/>
        </w:rPr>
        <w:t>content_aware_mrf_inpainting</w:t>
      </w:r>
      <w:r w:rsidR="00F3599D">
        <w:t>. After d</w:t>
      </w:r>
      <w:r>
        <w:t>efining the name of the script, explenation of the script file</w:t>
      </w:r>
      <w:r w:rsidR="00F3599D">
        <w:t xml:space="preserve"> is given. It can be called with </w:t>
      </w:r>
      <w:r w:rsidR="00F3599D" w:rsidRPr="00F3599D">
        <w:rPr>
          <w:b/>
        </w:rPr>
        <w:t>help</w:t>
      </w:r>
      <w:r w:rsidR="00F3599D">
        <w:t xml:space="preserve"> function.</w:t>
      </w:r>
      <w:r w:rsidR="005E0AED">
        <w:t xml:space="preserve"> (</w:t>
      </w:r>
      <w:r w:rsidR="005E0AED">
        <w:fldChar w:fldCharType="begin"/>
      </w:r>
      <w:r w:rsidR="005E0AED">
        <w:instrText xml:space="preserve"> REF _Ref458522847 \r \h </w:instrText>
      </w:r>
      <w:r w:rsidR="005E0AED">
        <w:fldChar w:fldCharType="separate"/>
      </w:r>
      <w:r w:rsidR="00EB7FE7">
        <w:t>0</w:t>
      </w:r>
      <w:r w:rsidR="005E0AED">
        <w:fldChar w:fldCharType="end"/>
      </w:r>
      <w:r w:rsidR="005E0AED">
        <w:t>)</w:t>
      </w:r>
      <w:r w:rsidR="00A9325F">
        <w:t xml:space="preserve"> </w:t>
      </w:r>
      <w:proofErr w:type="gramStart"/>
      <w:r w:rsidR="00A9325F">
        <w:t>After</w:t>
      </w:r>
      <w:proofErr w:type="gramEnd"/>
      <w:r w:rsidR="00A9325F">
        <w:t xml:space="preserve"> the explenation all used variables are described.</w:t>
      </w:r>
    </w:p>
    <w:p w:rsidR="00453D1B" w:rsidRDefault="00F3599D" w:rsidP="00453D1B">
      <w:pPr>
        <w:jc w:val="center"/>
      </w:pPr>
      <w:r>
        <w:rPr>
          <w:noProof/>
        </w:rPr>
        <w:drawing>
          <wp:inline distT="0" distB="0" distL="0" distR="0" wp14:anchorId="7D602519" wp14:editId="6C7C3A3F">
            <wp:extent cx="5181600" cy="2783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t_aware_mrf_inpainting.png"/>
                    <pic:cNvPicPr/>
                  </pic:nvPicPr>
                  <pic:blipFill>
                    <a:blip r:embed="rId6">
                      <a:extLst>
                        <a:ext uri="{28A0092B-C50C-407E-A947-70E740481C1C}">
                          <a14:useLocalDpi xmlns:a14="http://schemas.microsoft.com/office/drawing/2010/main" val="0"/>
                        </a:ext>
                      </a:extLst>
                    </a:blip>
                    <a:stretch>
                      <a:fillRect/>
                    </a:stretch>
                  </pic:blipFill>
                  <pic:spPr>
                    <a:xfrm>
                      <a:off x="0" y="0"/>
                      <a:ext cx="5226837" cy="2807529"/>
                    </a:xfrm>
                    <a:prstGeom prst="rect">
                      <a:avLst/>
                    </a:prstGeom>
                  </pic:spPr>
                </pic:pic>
              </a:graphicData>
            </a:graphic>
          </wp:inline>
        </w:drawing>
      </w:r>
      <w:bookmarkStart w:id="1" w:name="_Ref458522847"/>
    </w:p>
    <w:p w:rsidR="00A9325F" w:rsidRDefault="005E0AED" w:rsidP="00B74C28">
      <w:pPr>
        <w:pStyle w:val="Picture"/>
      </w:pPr>
      <w:r w:rsidRPr="00453D1B">
        <w:t xml:space="preserve">Matlab </w:t>
      </w:r>
      <w:bookmarkEnd w:id="1"/>
      <w:r w:rsidR="007C5432">
        <w:t xml:space="preserve">command window </w:t>
      </w:r>
    </w:p>
    <w:p w:rsidR="00783B77" w:rsidRDefault="00A9325F" w:rsidP="00453D1B">
      <w:pPr>
        <w:pStyle w:val="tekstTNR"/>
      </w:pPr>
      <w:r>
        <w:t>Before creating contextual descriptors image and mask have to be loaded. User is prompt to insert pa</w:t>
      </w:r>
      <w:r w:rsidR="007370FC">
        <w:t>th to the mask and the image. T</w:t>
      </w:r>
      <w:r>
        <w:t xml:space="preserve">hen </w:t>
      </w:r>
      <w:r w:rsidR="007370FC">
        <w:t xml:space="preserve">user has to insert </w:t>
      </w:r>
      <w:r w:rsidR="00962F4D">
        <w:t xml:space="preserve">its </w:t>
      </w:r>
      <w:r>
        <w:t xml:space="preserve">name with an extension. Matlab function </w:t>
      </w:r>
      <w:r w:rsidRPr="00A9325F">
        <w:rPr>
          <w:b/>
        </w:rPr>
        <w:t>input</w:t>
      </w:r>
      <w:r>
        <w:t xml:space="preserve"> is being used</w:t>
      </w:r>
      <w:r w:rsidR="00783B77">
        <w:t xml:space="preserve"> to prompt the user. Functions </w:t>
      </w:r>
      <w:r w:rsidR="00783B77" w:rsidRPr="00783B77">
        <w:rPr>
          <w:b/>
        </w:rPr>
        <w:t>imread</w:t>
      </w:r>
      <w:r w:rsidR="00783B77">
        <w:t xml:space="preserve"> and </w:t>
      </w:r>
      <w:r w:rsidR="00783B77" w:rsidRPr="00783B77">
        <w:rPr>
          <w:b/>
        </w:rPr>
        <w:t>im2double</w:t>
      </w:r>
      <w:r w:rsidR="007C5432">
        <w:t xml:space="preserve"> </w:t>
      </w:r>
      <w:r w:rsidR="00783B77">
        <w:t>are used to load the image and mask. After that the mask and the image are plotted</w:t>
      </w:r>
      <w:r>
        <w:t>.</w:t>
      </w:r>
      <w:r w:rsidR="007C5432">
        <w:t xml:space="preserve"> (</w:t>
      </w:r>
      <w:r w:rsidR="007C5432">
        <w:fldChar w:fldCharType="begin"/>
      </w:r>
      <w:r w:rsidR="007C5432">
        <w:instrText xml:space="preserve"> REF _Ref458594605 \r \h </w:instrText>
      </w:r>
      <w:r w:rsidR="007C5432">
        <w:fldChar w:fldCharType="separate"/>
      </w:r>
      <w:r w:rsidR="00EB7FE7">
        <w:t>Picture 2.4</w:t>
      </w:r>
      <w:r w:rsidR="007C5432">
        <w:fldChar w:fldCharType="end"/>
      </w:r>
      <w:r w:rsidR="007C5432">
        <w:t>)</w:t>
      </w:r>
    </w:p>
    <w:p w:rsidR="007C5432" w:rsidRDefault="007C5432" w:rsidP="007C5432">
      <w:pPr>
        <w:pStyle w:val="tekstTNR"/>
        <w:jc w:val="center"/>
      </w:pPr>
      <w:r>
        <w:rPr>
          <w:noProof/>
        </w:rPr>
        <w:drawing>
          <wp:inline distT="0" distB="0" distL="0" distR="0" wp14:anchorId="77773BE7" wp14:editId="3441F7FE">
            <wp:extent cx="4942413" cy="279852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ad_mask_image.png"/>
                    <pic:cNvPicPr/>
                  </pic:nvPicPr>
                  <pic:blipFill>
                    <a:blip r:embed="rId7">
                      <a:extLst>
                        <a:ext uri="{28A0092B-C50C-407E-A947-70E740481C1C}">
                          <a14:useLocalDpi xmlns:a14="http://schemas.microsoft.com/office/drawing/2010/main" val="0"/>
                        </a:ext>
                      </a:extLst>
                    </a:blip>
                    <a:stretch>
                      <a:fillRect/>
                    </a:stretch>
                  </pic:blipFill>
                  <pic:spPr>
                    <a:xfrm>
                      <a:off x="0" y="0"/>
                      <a:ext cx="4987211" cy="2823887"/>
                    </a:xfrm>
                    <a:prstGeom prst="rect">
                      <a:avLst/>
                    </a:prstGeom>
                  </pic:spPr>
                </pic:pic>
              </a:graphicData>
            </a:graphic>
          </wp:inline>
        </w:drawing>
      </w:r>
    </w:p>
    <w:p w:rsidR="007C5432" w:rsidRPr="00A320C1" w:rsidRDefault="007C5432" w:rsidP="00B74C28">
      <w:pPr>
        <w:pStyle w:val="Picture"/>
        <w:rPr>
          <w:lang w:val="en-US"/>
        </w:rPr>
      </w:pPr>
      <w:r w:rsidRPr="00A320C1">
        <w:rPr>
          <w:lang w:val="en-US"/>
        </w:rPr>
        <w:t>Part of the code that is responsible for loading image and mask</w:t>
      </w:r>
    </w:p>
    <w:p w:rsidR="00783B77" w:rsidRPr="007C5432" w:rsidRDefault="00783B77" w:rsidP="007C5432">
      <w:pPr>
        <w:rPr>
          <w:rFonts w:ascii="Times New Roman" w:eastAsiaTheme="majorEastAsia" w:hAnsi="Times New Roman" w:cstheme="majorBidi"/>
          <w:sz w:val="24"/>
          <w:szCs w:val="32"/>
        </w:rPr>
      </w:pPr>
      <w:r>
        <w:br w:type="page"/>
      </w:r>
    </w:p>
    <w:p w:rsidR="007C5432" w:rsidRDefault="007C5432" w:rsidP="007C5432">
      <w:pPr>
        <w:pStyle w:val="tekstTNR"/>
        <w:jc w:val="center"/>
      </w:pPr>
      <w:r>
        <w:rPr>
          <w:noProof/>
        </w:rPr>
        <w:lastRenderedPageBreak/>
        <w:drawing>
          <wp:inline distT="0" distB="0" distL="0" distR="0" wp14:anchorId="61D3947A" wp14:editId="0CF3F7EC">
            <wp:extent cx="5305425" cy="6322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_mask_image.png"/>
                    <pic:cNvPicPr/>
                  </pic:nvPicPr>
                  <pic:blipFill>
                    <a:blip r:embed="rId8">
                      <a:extLst>
                        <a:ext uri="{28A0092B-C50C-407E-A947-70E740481C1C}">
                          <a14:useLocalDpi xmlns:a14="http://schemas.microsoft.com/office/drawing/2010/main" val="0"/>
                        </a:ext>
                      </a:extLst>
                    </a:blip>
                    <a:stretch>
                      <a:fillRect/>
                    </a:stretch>
                  </pic:blipFill>
                  <pic:spPr>
                    <a:xfrm>
                      <a:off x="0" y="0"/>
                      <a:ext cx="5359485" cy="638695"/>
                    </a:xfrm>
                    <a:prstGeom prst="rect">
                      <a:avLst/>
                    </a:prstGeom>
                  </pic:spPr>
                </pic:pic>
              </a:graphicData>
            </a:graphic>
          </wp:inline>
        </w:drawing>
      </w:r>
    </w:p>
    <w:p w:rsidR="007C5432" w:rsidRDefault="007C5432" w:rsidP="00B74C28">
      <w:pPr>
        <w:pStyle w:val="Picture"/>
      </w:pPr>
      <w:r>
        <w:t xml:space="preserve">User interface – Matlab command window </w:t>
      </w:r>
    </w:p>
    <w:p w:rsidR="00783B77" w:rsidRDefault="00783B77" w:rsidP="00783B77">
      <w:pPr>
        <w:pStyle w:val="tekstTNR"/>
        <w:jc w:val="center"/>
      </w:pPr>
      <w:r>
        <w:rPr>
          <w:noProof/>
        </w:rPr>
        <w:drawing>
          <wp:inline distT="0" distB="0" distL="0" distR="0" wp14:anchorId="067AC5EC" wp14:editId="2F079027">
            <wp:extent cx="3495220" cy="317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mask_image.png"/>
                    <pic:cNvPicPr/>
                  </pic:nvPicPr>
                  <pic:blipFill rotWithShape="1">
                    <a:blip r:embed="rId9">
                      <a:extLst>
                        <a:ext uri="{28A0092B-C50C-407E-A947-70E740481C1C}">
                          <a14:useLocalDpi xmlns:a14="http://schemas.microsoft.com/office/drawing/2010/main" val="0"/>
                        </a:ext>
                      </a:extLst>
                    </a:blip>
                    <a:srcRect l="1000"/>
                    <a:stretch/>
                  </pic:blipFill>
                  <pic:spPr bwMode="auto">
                    <a:xfrm>
                      <a:off x="0" y="0"/>
                      <a:ext cx="3510181" cy="3185402"/>
                    </a:xfrm>
                    <a:prstGeom prst="rect">
                      <a:avLst/>
                    </a:prstGeom>
                    <a:ln>
                      <a:noFill/>
                    </a:ln>
                    <a:extLst>
                      <a:ext uri="{53640926-AAD7-44D8-BBD7-CCE9431645EC}">
                        <a14:shadowObscured xmlns:a14="http://schemas.microsoft.com/office/drawing/2010/main"/>
                      </a:ext>
                    </a:extLst>
                  </pic:spPr>
                </pic:pic>
              </a:graphicData>
            </a:graphic>
          </wp:inline>
        </w:drawing>
      </w:r>
    </w:p>
    <w:p w:rsidR="00783B77" w:rsidRDefault="00783B77" w:rsidP="00B74C28">
      <w:pPr>
        <w:pStyle w:val="Picture"/>
      </w:pPr>
      <w:bookmarkStart w:id="2" w:name="_Ref458594605"/>
      <w:r>
        <w:t>Plotted image and mask</w:t>
      </w:r>
      <w:bookmarkEnd w:id="2"/>
    </w:p>
    <w:p w:rsidR="00783B77" w:rsidRDefault="007C5432" w:rsidP="00783B77">
      <w:pPr>
        <w:pStyle w:val="tekstTNR"/>
      </w:pPr>
      <w:r>
        <w:t xml:space="preserve">Next step is to define minimum block size of the image. Default parameter is </w:t>
      </w:r>
      <w:r w:rsidRPr="00B74C28">
        <w:rPr>
          <w:i/>
        </w:rPr>
        <w:t>f</w:t>
      </w:r>
      <w:r>
        <w:t xml:space="preserve"> = 8. </w:t>
      </w:r>
      <w:r w:rsidR="00B74C28">
        <w:t xml:space="preserve">User is prompt to decide weather he is going to use default value or not. Length and width are divided by </w:t>
      </w:r>
      <w:r w:rsidR="00B74C28" w:rsidRPr="00B74C28">
        <w:rPr>
          <w:i/>
        </w:rPr>
        <w:t>f</w:t>
      </w:r>
      <w:r w:rsidR="00B74C28">
        <w:t xml:space="preserve"> and stored into </w:t>
      </w:r>
      <w:r w:rsidR="00B74C28" w:rsidRPr="00B74C28">
        <w:rPr>
          <w:i/>
        </w:rPr>
        <w:t>bsmin</w:t>
      </w:r>
      <w:r w:rsidR="00B74C28">
        <w:t xml:space="preserve"> parameter. Source and fill region are plotted. (</w:t>
      </w:r>
      <w:r w:rsidR="00B74C28">
        <w:fldChar w:fldCharType="begin"/>
      </w:r>
      <w:r w:rsidR="00B74C28">
        <w:instrText xml:space="preserve"> REF _Ref458595625 \r \h </w:instrText>
      </w:r>
      <w:r w:rsidR="00B74C28">
        <w:fldChar w:fldCharType="separate"/>
      </w:r>
      <w:r w:rsidR="00EB7FE7">
        <w:t>Picture 2.6</w:t>
      </w:r>
      <w:r w:rsidR="00B74C28">
        <w:fldChar w:fldCharType="end"/>
      </w:r>
      <w:r w:rsidR="00B74C28">
        <w:t>)</w:t>
      </w:r>
    </w:p>
    <w:p w:rsidR="00B74C28" w:rsidRDefault="00B74C28" w:rsidP="00B74C28">
      <w:pPr>
        <w:pStyle w:val="tekstTNR"/>
        <w:jc w:val="center"/>
      </w:pPr>
      <w:r>
        <w:rPr>
          <w:noProof/>
        </w:rPr>
        <w:drawing>
          <wp:inline distT="0" distB="0" distL="0" distR="0" wp14:anchorId="1CE6AEE6" wp14:editId="58D06321">
            <wp:extent cx="4991100" cy="243689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_block_img_code.png"/>
                    <pic:cNvPicPr/>
                  </pic:nvPicPr>
                  <pic:blipFill>
                    <a:blip r:embed="rId10">
                      <a:extLst>
                        <a:ext uri="{28A0092B-C50C-407E-A947-70E740481C1C}">
                          <a14:useLocalDpi xmlns:a14="http://schemas.microsoft.com/office/drawing/2010/main" val="0"/>
                        </a:ext>
                      </a:extLst>
                    </a:blip>
                    <a:stretch>
                      <a:fillRect/>
                    </a:stretch>
                  </pic:blipFill>
                  <pic:spPr>
                    <a:xfrm>
                      <a:off x="0" y="0"/>
                      <a:ext cx="5028747" cy="2455274"/>
                    </a:xfrm>
                    <a:prstGeom prst="rect">
                      <a:avLst/>
                    </a:prstGeom>
                  </pic:spPr>
                </pic:pic>
              </a:graphicData>
            </a:graphic>
          </wp:inline>
        </w:drawing>
      </w:r>
    </w:p>
    <w:p w:rsidR="00B74C28" w:rsidRPr="00B74C28" w:rsidRDefault="00B74C28" w:rsidP="00B74C28">
      <w:pPr>
        <w:pStyle w:val="Picture"/>
        <w:jc w:val="left"/>
        <w:rPr>
          <w:lang w:val="en-US"/>
        </w:rPr>
      </w:pPr>
      <w:r w:rsidRPr="00B74C28">
        <w:rPr>
          <w:lang w:val="en-US"/>
        </w:rPr>
        <w:t>Part of the code that is responsible for defining minimum block size</w:t>
      </w:r>
    </w:p>
    <w:p w:rsidR="00B74C28" w:rsidRDefault="00B74C28" w:rsidP="00B74C28">
      <w:pPr>
        <w:pStyle w:val="tekstTNR"/>
        <w:jc w:val="center"/>
      </w:pPr>
      <w:r>
        <w:rPr>
          <w:noProof/>
        </w:rPr>
        <w:lastRenderedPageBreak/>
        <w:drawing>
          <wp:inline distT="0" distB="0" distL="0" distR="0" wp14:anchorId="4D77BDF5" wp14:editId="05BF3919">
            <wp:extent cx="3244153" cy="290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urce_fill_plot.png"/>
                    <pic:cNvPicPr/>
                  </pic:nvPicPr>
                  <pic:blipFill>
                    <a:blip r:embed="rId11">
                      <a:extLst>
                        <a:ext uri="{28A0092B-C50C-407E-A947-70E740481C1C}">
                          <a14:useLocalDpi xmlns:a14="http://schemas.microsoft.com/office/drawing/2010/main" val="0"/>
                        </a:ext>
                      </a:extLst>
                    </a:blip>
                    <a:stretch>
                      <a:fillRect/>
                    </a:stretch>
                  </pic:blipFill>
                  <pic:spPr>
                    <a:xfrm>
                      <a:off x="0" y="0"/>
                      <a:ext cx="3252661" cy="2912743"/>
                    </a:xfrm>
                    <a:prstGeom prst="rect">
                      <a:avLst/>
                    </a:prstGeom>
                  </pic:spPr>
                </pic:pic>
              </a:graphicData>
            </a:graphic>
          </wp:inline>
        </w:drawing>
      </w:r>
    </w:p>
    <w:p w:rsidR="00B74C28" w:rsidRDefault="00B74C28" w:rsidP="00B74C28">
      <w:pPr>
        <w:pStyle w:val="Picture"/>
      </w:pPr>
      <w:bookmarkStart w:id="3" w:name="_Ref458595625"/>
      <w:r>
        <w:t>Plotted source and fill region</w:t>
      </w:r>
      <w:bookmarkEnd w:id="3"/>
    </w:p>
    <w:p w:rsidR="0026666F" w:rsidRDefault="00B74C28" w:rsidP="0026666F">
      <w:pPr>
        <w:pStyle w:val="tekstTNR"/>
      </w:pPr>
      <w:r>
        <w:t xml:space="preserve">For context-aware patch </w:t>
      </w:r>
      <w:r w:rsidR="0026666F">
        <w:t xml:space="preserve">algorithm following parameters have to be loaded. </w:t>
      </w:r>
    </w:p>
    <w:p w:rsidR="0026666F" w:rsidRDefault="0026666F" w:rsidP="0026666F">
      <w:pPr>
        <w:pStyle w:val="tekstTNR"/>
        <w:numPr>
          <w:ilvl w:val="0"/>
          <w:numId w:val="10"/>
        </w:numPr>
      </w:pPr>
      <w:r>
        <w:t>nTex – number od textons</w:t>
      </w:r>
    </w:p>
    <w:p w:rsidR="0026666F" w:rsidRDefault="0026666F" w:rsidP="0026666F">
      <w:pPr>
        <w:pStyle w:val="tekstTNR"/>
        <w:numPr>
          <w:ilvl w:val="0"/>
          <w:numId w:val="10"/>
        </w:numPr>
      </w:pPr>
      <w:r w:rsidRPr="0026666F">
        <w:t>orientationsPerScale - number of orientations over 3 scales</w:t>
      </w:r>
    </w:p>
    <w:p w:rsidR="0026666F" w:rsidRDefault="003E1B59" w:rsidP="003E1B59">
      <w:pPr>
        <w:pStyle w:val="tekstTNR"/>
        <w:numPr>
          <w:ilvl w:val="0"/>
          <w:numId w:val="10"/>
        </w:numPr>
      </w:pPr>
      <w:r>
        <w:t>Ts - block similarity threshold used while decomposing image</w:t>
      </w:r>
    </w:p>
    <w:p w:rsidR="003E1B59" w:rsidRDefault="003E1B59" w:rsidP="003E1B59">
      <w:pPr>
        <w:pStyle w:val="tekstTNR"/>
        <w:numPr>
          <w:ilvl w:val="0"/>
          <w:numId w:val="10"/>
        </w:numPr>
      </w:pPr>
      <w:r>
        <w:t>Tb -</w:t>
      </w:r>
      <w:r w:rsidRPr="003E1B59">
        <w:t xml:space="preserve"> block similarity threshold </w:t>
      </w:r>
      <w:r>
        <w:t xml:space="preserve">while </w:t>
      </w:r>
      <w:r w:rsidRPr="003E1B59">
        <w:t>context aware patch selection</w:t>
      </w:r>
      <w:r>
        <w:t xml:space="preserve"> is being performed</w:t>
      </w:r>
    </w:p>
    <w:p w:rsidR="003E1B59" w:rsidRDefault="003E1B59" w:rsidP="003E1B59">
      <w:pPr>
        <w:pStyle w:val="tekstTNR"/>
        <w:numPr>
          <w:ilvl w:val="0"/>
          <w:numId w:val="10"/>
        </w:numPr>
      </w:pPr>
      <w:r>
        <w:t>nGistMatches -</w:t>
      </w:r>
      <w:r w:rsidRPr="003E1B59">
        <w:t xml:space="preserve"> max number of blocks from where the patches are </w:t>
      </w:r>
      <w:proofErr w:type="spellStart"/>
      <w:r w:rsidRPr="003E1B59">
        <w:t>considerd</w:t>
      </w:r>
      <w:proofErr w:type="spellEnd"/>
    </w:p>
    <w:p w:rsidR="00B74C28" w:rsidRDefault="0026666F" w:rsidP="0026666F">
      <w:pPr>
        <w:pStyle w:val="tekstTNR"/>
      </w:pPr>
      <w:r>
        <w:t xml:space="preserve">Once again user can choose between default </w:t>
      </w:r>
      <w:r w:rsidR="004307B5">
        <w:t xml:space="preserve">and </w:t>
      </w:r>
      <w:r>
        <w:t>personalized values.</w:t>
      </w:r>
    </w:p>
    <w:p w:rsidR="0026666F" w:rsidRDefault="0026666F" w:rsidP="0026666F">
      <w:pPr>
        <w:pStyle w:val="tekstTNR"/>
        <w:jc w:val="center"/>
      </w:pPr>
      <w:r>
        <w:rPr>
          <w:noProof/>
        </w:rPr>
        <w:drawing>
          <wp:inline distT="0" distB="0" distL="0" distR="0" wp14:anchorId="587911EE" wp14:editId="37B1C216">
            <wp:extent cx="3439005" cy="14098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ametars1.png"/>
                    <pic:cNvPicPr/>
                  </pic:nvPicPr>
                  <pic:blipFill>
                    <a:blip r:embed="rId12">
                      <a:extLst>
                        <a:ext uri="{28A0092B-C50C-407E-A947-70E740481C1C}">
                          <a14:useLocalDpi xmlns:a14="http://schemas.microsoft.com/office/drawing/2010/main" val="0"/>
                        </a:ext>
                      </a:extLst>
                    </a:blip>
                    <a:stretch>
                      <a:fillRect/>
                    </a:stretch>
                  </pic:blipFill>
                  <pic:spPr>
                    <a:xfrm>
                      <a:off x="0" y="0"/>
                      <a:ext cx="3439005" cy="1409897"/>
                    </a:xfrm>
                    <a:prstGeom prst="rect">
                      <a:avLst/>
                    </a:prstGeom>
                  </pic:spPr>
                </pic:pic>
              </a:graphicData>
            </a:graphic>
          </wp:inline>
        </w:drawing>
      </w:r>
    </w:p>
    <w:p w:rsidR="0026666F" w:rsidRDefault="0026666F" w:rsidP="0026666F">
      <w:pPr>
        <w:pStyle w:val="Picture"/>
        <w:rPr>
          <w:lang w:val="en-US"/>
        </w:rPr>
      </w:pPr>
      <w:bookmarkStart w:id="4" w:name="_Ref458596021"/>
      <w:r w:rsidRPr="0026666F">
        <w:rPr>
          <w:lang w:val="en-US"/>
        </w:rPr>
        <w:t xml:space="preserve">Parameters </w:t>
      </w:r>
      <w:r>
        <w:rPr>
          <w:lang w:val="en-US"/>
        </w:rPr>
        <w:t>displayed in M</w:t>
      </w:r>
      <w:r w:rsidRPr="0026666F">
        <w:rPr>
          <w:lang w:val="en-US"/>
        </w:rPr>
        <w:t>atlab command widow</w:t>
      </w:r>
      <w:bookmarkEnd w:id="4"/>
    </w:p>
    <w:p w:rsidR="001237BF" w:rsidRDefault="001237BF">
      <w:pPr>
        <w:rPr>
          <w:rFonts w:ascii="Times New Roman" w:eastAsiaTheme="majorEastAsia" w:hAnsi="Times New Roman" w:cstheme="majorBidi"/>
          <w:sz w:val="24"/>
          <w:szCs w:val="32"/>
        </w:rPr>
      </w:pPr>
      <w:r>
        <w:br w:type="page"/>
      </w:r>
    </w:p>
    <w:p w:rsidR="0026666F" w:rsidRPr="00A320C1" w:rsidRDefault="00A320C1" w:rsidP="0026666F">
      <w:pPr>
        <w:pStyle w:val="tekstTNR"/>
      </w:pPr>
      <w:r>
        <w:lastRenderedPageBreak/>
        <w:t xml:space="preserve">After loading of the parameters contextual descriptors are being calculated. Function that is responsible for this part of the method is </w:t>
      </w:r>
      <w:r>
        <w:rPr>
          <w:b/>
        </w:rPr>
        <w:t>textonGenerateContrastNorm</w:t>
      </w:r>
      <w:r>
        <w:t>. Further explenation of the function is given in Matlab help selection. (</w:t>
      </w:r>
      <w:r>
        <w:fldChar w:fldCharType="begin"/>
      </w:r>
      <w:r>
        <w:instrText xml:space="preserve"> REF _Ref458604279 \r \h </w:instrText>
      </w:r>
      <w:r>
        <w:fldChar w:fldCharType="separate"/>
      </w:r>
      <w:r w:rsidR="00EB7FE7">
        <w:t>Picture 2.8</w:t>
      </w:r>
      <w:r>
        <w:fldChar w:fldCharType="end"/>
      </w:r>
      <w:r>
        <w:t>)</w:t>
      </w:r>
    </w:p>
    <w:p w:rsidR="00A320C1" w:rsidRDefault="00A320C1" w:rsidP="0026666F">
      <w:pPr>
        <w:pStyle w:val="tekstTNR"/>
      </w:pPr>
      <w:r>
        <w:rPr>
          <w:noProof/>
        </w:rPr>
        <w:drawing>
          <wp:inline distT="0" distB="0" distL="0" distR="0" wp14:anchorId="75575E4E" wp14:editId="33C9CD66">
            <wp:extent cx="5792008" cy="93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ongenerate.png"/>
                    <pic:cNvPicPr/>
                  </pic:nvPicPr>
                  <pic:blipFill>
                    <a:blip r:embed="rId13">
                      <a:extLst>
                        <a:ext uri="{28A0092B-C50C-407E-A947-70E740481C1C}">
                          <a14:useLocalDpi xmlns:a14="http://schemas.microsoft.com/office/drawing/2010/main" val="0"/>
                        </a:ext>
                      </a:extLst>
                    </a:blip>
                    <a:stretch>
                      <a:fillRect/>
                    </a:stretch>
                  </pic:blipFill>
                  <pic:spPr>
                    <a:xfrm>
                      <a:off x="0" y="0"/>
                      <a:ext cx="5792008" cy="933580"/>
                    </a:xfrm>
                    <a:prstGeom prst="rect">
                      <a:avLst/>
                    </a:prstGeom>
                  </pic:spPr>
                </pic:pic>
              </a:graphicData>
            </a:graphic>
          </wp:inline>
        </w:drawing>
      </w:r>
    </w:p>
    <w:p w:rsidR="00A320C1" w:rsidRDefault="00A320C1" w:rsidP="00A320C1">
      <w:pPr>
        <w:pStyle w:val="Picture"/>
      </w:pPr>
      <w:bookmarkStart w:id="5" w:name="_Ref458604279"/>
      <w:r>
        <w:t>Matlab command window</w:t>
      </w:r>
      <w:bookmarkEnd w:id="5"/>
      <w:r>
        <w:t xml:space="preserve"> </w:t>
      </w:r>
    </w:p>
    <w:p w:rsidR="00A320C1" w:rsidRPr="00653507" w:rsidRDefault="00A320C1" w:rsidP="00A320C1">
      <w:pPr>
        <w:pStyle w:val="tekstTNR"/>
      </w:pPr>
      <w:r>
        <w:t>Next step is to divide image into blocks of adaptive size. Function that is responsi</w:t>
      </w:r>
      <w:r w:rsidR="00653507">
        <w:t xml:space="preserve">ble for division is </w:t>
      </w:r>
      <w:r w:rsidR="00653507">
        <w:rPr>
          <w:b/>
        </w:rPr>
        <w:t>decomposition_adaptive_blocksize</w:t>
      </w:r>
      <w:r w:rsidR="00653507">
        <w:t>. (</w:t>
      </w:r>
      <w:r w:rsidR="00653507">
        <w:fldChar w:fldCharType="begin"/>
      </w:r>
      <w:r w:rsidR="00653507">
        <w:instrText xml:space="preserve"> REF _Ref458604524 \r \h </w:instrText>
      </w:r>
      <w:r w:rsidR="00653507">
        <w:fldChar w:fldCharType="separate"/>
      </w:r>
      <w:r w:rsidR="00EB7FE7">
        <w:t>Picture 2.9</w:t>
      </w:r>
      <w:r w:rsidR="00653507">
        <w:fldChar w:fldCharType="end"/>
      </w:r>
      <w:r w:rsidR="00653507">
        <w:t xml:space="preserve">) </w:t>
      </w:r>
    </w:p>
    <w:p w:rsidR="00A320C1" w:rsidRDefault="00A320C1" w:rsidP="00A320C1">
      <w:pPr>
        <w:pStyle w:val="tekstTNR"/>
      </w:pPr>
      <w:r>
        <w:rPr>
          <w:noProof/>
        </w:rPr>
        <w:drawing>
          <wp:inline distT="0" distB="0" distL="0" distR="0" wp14:anchorId="68406942" wp14:editId="0A12F374">
            <wp:extent cx="5943600" cy="1316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ptive_blocksiz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16355"/>
                    </a:xfrm>
                    <a:prstGeom prst="rect">
                      <a:avLst/>
                    </a:prstGeom>
                  </pic:spPr>
                </pic:pic>
              </a:graphicData>
            </a:graphic>
          </wp:inline>
        </w:drawing>
      </w:r>
    </w:p>
    <w:p w:rsidR="00653507" w:rsidRDefault="00653507" w:rsidP="00653507">
      <w:pPr>
        <w:pStyle w:val="Picture"/>
      </w:pPr>
      <w:bookmarkStart w:id="6" w:name="_Ref458604524"/>
      <w:r>
        <w:t>Matlab command window</w:t>
      </w:r>
      <w:bookmarkEnd w:id="6"/>
    </w:p>
    <w:p w:rsidR="00653507" w:rsidRDefault="00653507" w:rsidP="00653507">
      <w:pPr>
        <w:pStyle w:val="tekstTNR"/>
      </w:pPr>
      <w:r>
        <w:t>After decomposition processed image is displayed. (</w:t>
      </w:r>
      <w:r>
        <w:fldChar w:fldCharType="begin"/>
      </w:r>
      <w:r>
        <w:instrText xml:space="preserve"> REF _Ref458604821 \r \h </w:instrText>
      </w:r>
      <w:r>
        <w:fldChar w:fldCharType="separate"/>
      </w:r>
      <w:r w:rsidR="00EB7FE7">
        <w:t>Picture 2.10</w:t>
      </w:r>
      <w:r>
        <w:fldChar w:fldCharType="end"/>
      </w:r>
      <w:r>
        <w:t>)</w:t>
      </w:r>
    </w:p>
    <w:p w:rsidR="00653507" w:rsidRDefault="00653507" w:rsidP="00653507">
      <w:pPr>
        <w:pStyle w:val="tekstTNR"/>
        <w:jc w:val="center"/>
      </w:pPr>
      <w:r>
        <w:rPr>
          <w:noProof/>
        </w:rPr>
        <w:drawing>
          <wp:inline distT="0" distB="0" distL="0" distR="0" wp14:anchorId="52C379F4" wp14:editId="302A750F">
            <wp:extent cx="2343150" cy="3128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aptive_blocksize_plot.png"/>
                    <pic:cNvPicPr/>
                  </pic:nvPicPr>
                  <pic:blipFill>
                    <a:blip r:embed="rId15">
                      <a:extLst>
                        <a:ext uri="{28A0092B-C50C-407E-A947-70E740481C1C}">
                          <a14:useLocalDpi xmlns:a14="http://schemas.microsoft.com/office/drawing/2010/main" val="0"/>
                        </a:ext>
                      </a:extLst>
                    </a:blip>
                    <a:stretch>
                      <a:fillRect/>
                    </a:stretch>
                  </pic:blipFill>
                  <pic:spPr>
                    <a:xfrm>
                      <a:off x="0" y="0"/>
                      <a:ext cx="2358101" cy="3148957"/>
                    </a:xfrm>
                    <a:prstGeom prst="rect">
                      <a:avLst/>
                    </a:prstGeom>
                  </pic:spPr>
                </pic:pic>
              </a:graphicData>
            </a:graphic>
          </wp:inline>
        </w:drawing>
      </w:r>
    </w:p>
    <w:p w:rsidR="00653507" w:rsidRDefault="00653507" w:rsidP="00653507">
      <w:pPr>
        <w:pStyle w:val="Picture"/>
      </w:pPr>
      <w:bookmarkStart w:id="7" w:name="_Ref458604821"/>
      <w:r>
        <w:t>Decomposed image</w:t>
      </w:r>
      <w:bookmarkEnd w:id="7"/>
    </w:p>
    <w:p w:rsidR="00653507" w:rsidRDefault="00653507" w:rsidP="00653507">
      <w:pPr>
        <w:pStyle w:val="tekstTNR"/>
      </w:pPr>
      <w:r>
        <w:lastRenderedPageBreak/>
        <w:t>Part of the code that is responsible for previously described process is shown below.</w:t>
      </w:r>
    </w:p>
    <w:p w:rsidR="00653507" w:rsidRDefault="00653507" w:rsidP="00653507">
      <w:pPr>
        <w:pStyle w:val="tekstTNR"/>
      </w:pPr>
      <w:r>
        <w:rPr>
          <w:noProof/>
        </w:rPr>
        <w:drawing>
          <wp:inline distT="0" distB="0" distL="0" distR="0">
            <wp:extent cx="5677692" cy="23244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aptive_blocksize_code.png"/>
                    <pic:cNvPicPr/>
                  </pic:nvPicPr>
                  <pic:blipFill>
                    <a:blip r:embed="rId16">
                      <a:extLst>
                        <a:ext uri="{28A0092B-C50C-407E-A947-70E740481C1C}">
                          <a14:useLocalDpi xmlns:a14="http://schemas.microsoft.com/office/drawing/2010/main" val="0"/>
                        </a:ext>
                      </a:extLst>
                    </a:blip>
                    <a:stretch>
                      <a:fillRect/>
                    </a:stretch>
                  </pic:blipFill>
                  <pic:spPr>
                    <a:xfrm>
                      <a:off x="0" y="0"/>
                      <a:ext cx="5677692" cy="2324424"/>
                    </a:xfrm>
                    <a:prstGeom prst="rect">
                      <a:avLst/>
                    </a:prstGeom>
                  </pic:spPr>
                </pic:pic>
              </a:graphicData>
            </a:graphic>
          </wp:inline>
        </w:drawing>
      </w:r>
    </w:p>
    <w:p w:rsidR="00653507" w:rsidRPr="00653507" w:rsidRDefault="00653507" w:rsidP="00653507">
      <w:pPr>
        <w:pStyle w:val="Picture"/>
        <w:rPr>
          <w:lang w:val="en-US"/>
        </w:rPr>
      </w:pPr>
      <w:r w:rsidRPr="00653507">
        <w:rPr>
          <w:lang w:val="en-US"/>
        </w:rPr>
        <w:t>Part of the code responsible for creating contextual descriptors and dividing image into blocks of adaptive size</w:t>
      </w:r>
    </w:p>
    <w:p w:rsidR="00872EE1" w:rsidRPr="00872EE1" w:rsidRDefault="00872EE1" w:rsidP="00653507">
      <w:pPr>
        <w:pStyle w:val="tekstTNR"/>
      </w:pPr>
      <w:r>
        <w:t xml:space="preserve">To perform inpainting it is obligatory to find positions of the contextually similar blocks. Functions that are employed in this section are </w:t>
      </w:r>
      <w:r>
        <w:rPr>
          <w:b/>
        </w:rPr>
        <w:t>textonHistBlock</w:t>
      </w:r>
      <w:r>
        <w:t xml:space="preserve"> and </w:t>
      </w:r>
      <w:r>
        <w:rPr>
          <w:b/>
        </w:rPr>
        <w:t>gist_matches_all_adaptive_blocksize_weighted</w:t>
      </w:r>
      <w:r>
        <w:t>.</w:t>
      </w:r>
    </w:p>
    <w:p w:rsidR="00872EE1" w:rsidRDefault="00872EE1" w:rsidP="00653507">
      <w:pPr>
        <w:pStyle w:val="tekstTNR"/>
      </w:pPr>
      <w:r>
        <w:rPr>
          <w:noProof/>
        </w:rPr>
        <w:drawing>
          <wp:inline distT="0" distB="0" distL="0" distR="0">
            <wp:extent cx="5896798"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st_help.png"/>
                    <pic:cNvPicPr/>
                  </pic:nvPicPr>
                  <pic:blipFill>
                    <a:blip r:embed="rId17">
                      <a:extLst>
                        <a:ext uri="{28A0092B-C50C-407E-A947-70E740481C1C}">
                          <a14:useLocalDpi xmlns:a14="http://schemas.microsoft.com/office/drawing/2010/main" val="0"/>
                        </a:ext>
                      </a:extLst>
                    </a:blip>
                    <a:stretch>
                      <a:fillRect/>
                    </a:stretch>
                  </pic:blipFill>
                  <pic:spPr>
                    <a:xfrm>
                      <a:off x="0" y="0"/>
                      <a:ext cx="5896798" cy="1209844"/>
                    </a:xfrm>
                    <a:prstGeom prst="rect">
                      <a:avLst/>
                    </a:prstGeom>
                  </pic:spPr>
                </pic:pic>
              </a:graphicData>
            </a:graphic>
          </wp:inline>
        </w:drawing>
      </w:r>
    </w:p>
    <w:p w:rsidR="00872EE1" w:rsidRDefault="00872EE1" w:rsidP="00872EE1">
      <w:pPr>
        <w:pStyle w:val="Picture"/>
      </w:pPr>
      <w:r>
        <w:t>Matlab command window</w:t>
      </w:r>
    </w:p>
    <w:p w:rsidR="00653507" w:rsidRDefault="00872EE1" w:rsidP="00653507">
      <w:pPr>
        <w:pStyle w:val="tekstTNR"/>
      </w:pPr>
      <w:r>
        <w:rPr>
          <w:noProof/>
        </w:rPr>
        <w:drawing>
          <wp:inline distT="0" distB="0" distL="0" distR="0">
            <wp:extent cx="5943600" cy="1223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st_cod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23645"/>
                    </a:xfrm>
                    <a:prstGeom prst="rect">
                      <a:avLst/>
                    </a:prstGeom>
                  </pic:spPr>
                </pic:pic>
              </a:graphicData>
            </a:graphic>
          </wp:inline>
        </w:drawing>
      </w:r>
    </w:p>
    <w:p w:rsidR="00872EE1" w:rsidRPr="00872EE1" w:rsidRDefault="00872EE1" w:rsidP="00872EE1">
      <w:pPr>
        <w:pStyle w:val="Picture"/>
        <w:rPr>
          <w:lang w:val="en-US"/>
        </w:rPr>
      </w:pPr>
      <w:r w:rsidRPr="00872EE1">
        <w:rPr>
          <w:lang w:val="en-US"/>
        </w:rPr>
        <w:t>Part of the code responsible for finding positions of the blocks that are contextually similar</w:t>
      </w:r>
    </w:p>
    <w:p w:rsidR="00872EE1" w:rsidRDefault="00872EE1">
      <w:pPr>
        <w:rPr>
          <w:rFonts w:ascii="Times New Roman" w:eastAsiaTheme="majorEastAsia" w:hAnsi="Times New Roman" w:cstheme="majorBidi"/>
          <w:sz w:val="24"/>
          <w:szCs w:val="32"/>
        </w:rPr>
      </w:pPr>
      <w:r>
        <w:br w:type="page"/>
      </w:r>
    </w:p>
    <w:p w:rsidR="004307B5" w:rsidRDefault="004307B5" w:rsidP="004307B5">
      <w:pPr>
        <w:pStyle w:val="tekstTNR"/>
      </w:pPr>
      <w:r>
        <w:lastRenderedPageBreak/>
        <w:t xml:space="preserve">For MRF- based inpainting following parameters have to be loaded. </w:t>
      </w:r>
    </w:p>
    <w:p w:rsidR="004307B5" w:rsidRDefault="004307B5" w:rsidP="004307B5">
      <w:pPr>
        <w:pStyle w:val="tekstTNR"/>
        <w:numPr>
          <w:ilvl w:val="0"/>
          <w:numId w:val="10"/>
        </w:numPr>
      </w:pPr>
      <w:r>
        <w:t xml:space="preserve">L – </w:t>
      </w:r>
      <w:r w:rsidRPr="004307B5">
        <w:t>number of labels kept after pruning</w:t>
      </w:r>
    </w:p>
    <w:p w:rsidR="004307B5" w:rsidRDefault="004307B5" w:rsidP="004307B5">
      <w:pPr>
        <w:pStyle w:val="tekstTNR"/>
        <w:numPr>
          <w:ilvl w:val="0"/>
          <w:numId w:val="10"/>
        </w:numPr>
      </w:pPr>
      <w:r>
        <w:t>ITER</w:t>
      </w:r>
      <w:r w:rsidRPr="0026666F">
        <w:t xml:space="preserve">- </w:t>
      </w:r>
      <w:r w:rsidRPr="004307B5">
        <w:t>number of iterations</w:t>
      </w:r>
    </w:p>
    <w:p w:rsidR="004307B5" w:rsidRDefault="004307B5" w:rsidP="004307B5">
      <w:pPr>
        <w:pStyle w:val="tekstTNR"/>
        <w:numPr>
          <w:ilvl w:val="0"/>
          <w:numId w:val="10"/>
        </w:numPr>
      </w:pPr>
      <w:r>
        <w:t xml:space="preserve">gap - </w:t>
      </w:r>
      <w:r w:rsidR="002436C1">
        <w:t>determines the patch size as 2</w:t>
      </w:r>
      <w:r w:rsidRPr="004307B5">
        <w:t>gap+1</w:t>
      </w:r>
    </w:p>
    <w:p w:rsidR="004307B5" w:rsidRDefault="004307B5" w:rsidP="004307B5">
      <w:pPr>
        <w:pStyle w:val="tekstTNR"/>
      </w:pPr>
      <w:r>
        <w:t>Once again user can choose between default and personalized values.</w:t>
      </w:r>
    </w:p>
    <w:p w:rsidR="00872EE1" w:rsidRDefault="004307B5" w:rsidP="004307B5">
      <w:pPr>
        <w:pStyle w:val="tekstTNR"/>
        <w:jc w:val="center"/>
      </w:pPr>
      <w:r>
        <w:rPr>
          <w:noProof/>
        </w:rPr>
        <w:drawing>
          <wp:inline distT="0" distB="0" distL="0" distR="0">
            <wp:extent cx="2010056" cy="67636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ametars2.png"/>
                    <pic:cNvPicPr/>
                  </pic:nvPicPr>
                  <pic:blipFill>
                    <a:blip r:embed="rId19">
                      <a:extLst>
                        <a:ext uri="{28A0092B-C50C-407E-A947-70E740481C1C}">
                          <a14:useLocalDpi xmlns:a14="http://schemas.microsoft.com/office/drawing/2010/main" val="0"/>
                        </a:ext>
                      </a:extLst>
                    </a:blip>
                    <a:stretch>
                      <a:fillRect/>
                    </a:stretch>
                  </pic:blipFill>
                  <pic:spPr>
                    <a:xfrm>
                      <a:off x="0" y="0"/>
                      <a:ext cx="2010056" cy="676369"/>
                    </a:xfrm>
                    <a:prstGeom prst="rect">
                      <a:avLst/>
                    </a:prstGeom>
                  </pic:spPr>
                </pic:pic>
              </a:graphicData>
            </a:graphic>
          </wp:inline>
        </w:drawing>
      </w:r>
    </w:p>
    <w:p w:rsidR="004307B5" w:rsidRPr="004307B5" w:rsidRDefault="004307B5" w:rsidP="004307B5">
      <w:pPr>
        <w:pStyle w:val="Picture"/>
        <w:rPr>
          <w:lang w:val="en-US"/>
        </w:rPr>
      </w:pPr>
      <w:r w:rsidRPr="004307B5">
        <w:rPr>
          <w:lang w:val="en-US"/>
        </w:rPr>
        <w:t>Parameters displayed in Matlab command widow</w:t>
      </w:r>
    </w:p>
    <w:p w:rsidR="004307B5" w:rsidRDefault="005F08A2" w:rsidP="004307B5">
      <w:pPr>
        <w:pStyle w:val="tekstTNR"/>
      </w:pPr>
      <w:r>
        <w:t xml:space="preserve">Part of the code that is responsible for patch-based inpainting process uses memory efficient optimization method. This method consists of three steps. Initialization, label pruning and inference. </w:t>
      </w:r>
    </w:p>
    <w:p w:rsidR="005F08A2" w:rsidRDefault="005F08A2" w:rsidP="004307B5">
      <w:pPr>
        <w:pStyle w:val="tekstTNR"/>
        <w:rPr>
          <w:b/>
        </w:rPr>
      </w:pPr>
      <w:r>
        <w:t xml:space="preserve">Function responsible for initialization is </w:t>
      </w:r>
      <w:r w:rsidRPr="005F08A2">
        <w:rPr>
          <w:b/>
        </w:rPr>
        <w:t>comp_data_gist_ver4_adaptive_scaled_weighted</w:t>
      </w:r>
      <w:r>
        <w:t xml:space="preserve">. Before executing initialization it is necessary to find all labels positions with function called </w:t>
      </w:r>
      <w:r w:rsidRPr="005F08A2">
        <w:rPr>
          <w:b/>
        </w:rPr>
        <w:t>find_label_pos_per_adaptive_block_overlap</w:t>
      </w:r>
      <w:r>
        <w:rPr>
          <w:b/>
        </w:rPr>
        <w:t>.</w:t>
      </w:r>
    </w:p>
    <w:p w:rsidR="005F08A2" w:rsidRDefault="005F08A2" w:rsidP="004307B5">
      <w:pPr>
        <w:pStyle w:val="tekstTNR"/>
      </w:pPr>
      <w:r>
        <w:rPr>
          <w:noProof/>
        </w:rPr>
        <w:drawing>
          <wp:inline distT="0" distB="0" distL="0" distR="0">
            <wp:extent cx="594360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rgy1_cod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p>
    <w:p w:rsidR="005F08A2" w:rsidRDefault="005F08A2" w:rsidP="005F08A2">
      <w:pPr>
        <w:pStyle w:val="Picture"/>
        <w:rPr>
          <w:lang w:val="en-US"/>
        </w:rPr>
      </w:pPr>
      <w:r w:rsidRPr="005F08A2">
        <w:rPr>
          <w:lang w:val="en-US"/>
        </w:rPr>
        <w:t xml:space="preserve">Part of the code responsible for </w:t>
      </w:r>
      <w:r>
        <w:rPr>
          <w:lang w:val="en-US"/>
        </w:rPr>
        <w:t xml:space="preserve">initialization of energy efficient optimization </w:t>
      </w:r>
    </w:p>
    <w:p w:rsidR="005F08A2" w:rsidRDefault="005F08A2">
      <w:pPr>
        <w:rPr>
          <w:rFonts w:ascii="Times New Roman" w:eastAsiaTheme="majorEastAsia" w:hAnsi="Times New Roman" w:cstheme="majorBidi"/>
          <w:sz w:val="24"/>
          <w:szCs w:val="32"/>
        </w:rPr>
      </w:pPr>
      <w:r>
        <w:br w:type="page"/>
      </w:r>
    </w:p>
    <w:p w:rsidR="005F08A2" w:rsidRDefault="005F08A2" w:rsidP="005F08A2">
      <w:pPr>
        <w:pStyle w:val="tekstTNR"/>
      </w:pPr>
      <w:r>
        <w:rPr>
          <w:noProof/>
        </w:rPr>
        <w:lastRenderedPageBreak/>
        <w:drawing>
          <wp:inline distT="0" distB="0" distL="0" distR="0">
            <wp:extent cx="5943600" cy="686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ergy1_help.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86435"/>
                    </a:xfrm>
                    <a:prstGeom prst="rect">
                      <a:avLst/>
                    </a:prstGeom>
                  </pic:spPr>
                </pic:pic>
              </a:graphicData>
            </a:graphic>
          </wp:inline>
        </w:drawing>
      </w:r>
    </w:p>
    <w:p w:rsidR="005F08A2" w:rsidRDefault="005F08A2" w:rsidP="005F08A2">
      <w:pPr>
        <w:pStyle w:val="Picture"/>
      </w:pPr>
      <w:r>
        <w:t>Matlab commad prompt window</w:t>
      </w:r>
    </w:p>
    <w:p w:rsidR="005F08A2" w:rsidRDefault="005F08A2" w:rsidP="005F08A2">
      <w:pPr>
        <w:pStyle w:val="tekstTNR"/>
        <w:rPr>
          <w:b/>
        </w:rPr>
      </w:pPr>
      <w:r>
        <w:t xml:space="preserve">Second step label pruning is realized with </w:t>
      </w:r>
      <w:r w:rsidRPr="005F08A2">
        <w:rPr>
          <w:b/>
        </w:rPr>
        <w:t>label_extraction_gist_weighted</w:t>
      </w:r>
      <w:r>
        <w:rPr>
          <w:b/>
        </w:rPr>
        <w:t>.</w:t>
      </w:r>
    </w:p>
    <w:p w:rsidR="005F08A2" w:rsidRDefault="005F08A2" w:rsidP="005F08A2">
      <w:pPr>
        <w:pStyle w:val="tekstTNR"/>
      </w:pPr>
      <w:r>
        <w:rPr>
          <w:noProof/>
        </w:rPr>
        <w:drawing>
          <wp:inline distT="0" distB="0" distL="0" distR="0">
            <wp:extent cx="5943600" cy="1447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ergy2_cod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p>
    <w:p w:rsidR="005F08A2" w:rsidRDefault="005F08A2" w:rsidP="005F08A2">
      <w:pPr>
        <w:pStyle w:val="Picture"/>
        <w:rPr>
          <w:lang w:val="en-US"/>
        </w:rPr>
      </w:pPr>
      <w:r w:rsidRPr="005F08A2">
        <w:rPr>
          <w:lang w:val="en-US"/>
        </w:rPr>
        <w:t>Part of the code responsible for label pruning</w:t>
      </w:r>
    </w:p>
    <w:p w:rsidR="005F08A2" w:rsidRDefault="005F08A2" w:rsidP="005F08A2">
      <w:pPr>
        <w:pStyle w:val="tekstTNR"/>
      </w:pPr>
      <w:r>
        <w:rPr>
          <w:noProof/>
        </w:rPr>
        <w:drawing>
          <wp:inline distT="0" distB="0" distL="0" distR="0">
            <wp:extent cx="5763429" cy="161947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ergy2_help.png"/>
                    <pic:cNvPicPr/>
                  </pic:nvPicPr>
                  <pic:blipFill>
                    <a:blip r:embed="rId23">
                      <a:extLst>
                        <a:ext uri="{28A0092B-C50C-407E-A947-70E740481C1C}">
                          <a14:useLocalDpi xmlns:a14="http://schemas.microsoft.com/office/drawing/2010/main" val="0"/>
                        </a:ext>
                      </a:extLst>
                    </a:blip>
                    <a:stretch>
                      <a:fillRect/>
                    </a:stretch>
                  </pic:blipFill>
                  <pic:spPr>
                    <a:xfrm>
                      <a:off x="0" y="0"/>
                      <a:ext cx="5763429" cy="1619476"/>
                    </a:xfrm>
                    <a:prstGeom prst="rect">
                      <a:avLst/>
                    </a:prstGeom>
                  </pic:spPr>
                </pic:pic>
              </a:graphicData>
            </a:graphic>
          </wp:inline>
        </w:drawing>
      </w:r>
    </w:p>
    <w:p w:rsidR="005F08A2" w:rsidRDefault="005F08A2" w:rsidP="005F08A2">
      <w:pPr>
        <w:pStyle w:val="Picture"/>
      </w:pPr>
      <w:r>
        <w:t>Matlab command prompt</w:t>
      </w:r>
    </w:p>
    <w:p w:rsidR="005F08A2" w:rsidRDefault="005F08A2" w:rsidP="005F08A2">
      <w:pPr>
        <w:pStyle w:val="tekstTNR"/>
      </w:pPr>
      <w:r>
        <w:t xml:space="preserve">Third and last step of energy optimization is neighbor consensus message passing. Function is call </w:t>
      </w:r>
      <w:r w:rsidRPr="005F08A2">
        <w:rPr>
          <w:b/>
        </w:rPr>
        <w:t>NCMP</w:t>
      </w:r>
      <w:r>
        <w:t xml:space="preserve">. Before calling NCMP label cost and pairwise potential have to be calculated. Function that calculates label cost is called </w:t>
      </w:r>
      <w:r w:rsidRPr="005F08A2">
        <w:rPr>
          <w:b/>
        </w:rPr>
        <w:t>compute_cost_art</w:t>
      </w:r>
      <w:r>
        <w:rPr>
          <w:b/>
        </w:rPr>
        <w:t>.</w:t>
      </w:r>
      <w:r>
        <w:t xml:space="preserve"> Inside </w:t>
      </w:r>
      <w:r w:rsidRPr="005F08A2">
        <w:rPr>
          <w:b/>
        </w:rPr>
        <w:t>compute_cost_art</w:t>
      </w:r>
      <w:r>
        <w:t xml:space="preserve"> there is </w:t>
      </w:r>
      <w:r>
        <w:rPr>
          <w:b/>
        </w:rPr>
        <w:t>ssd3</w:t>
      </w:r>
      <w:r>
        <w:t xml:space="preserve"> function that calculates common sum of squared differences. Pairwise potential is calculated with </w:t>
      </w:r>
      <w:r>
        <w:rPr>
          <w:b/>
        </w:rPr>
        <w:t>compute_pot_art</w:t>
      </w:r>
      <w:r>
        <w:t xml:space="preserve"> function.</w:t>
      </w:r>
    </w:p>
    <w:p w:rsidR="005F08A2" w:rsidRDefault="005F08A2" w:rsidP="005F08A2">
      <w:pPr>
        <w:pStyle w:val="tekstTNR"/>
      </w:pPr>
      <w:r>
        <w:rPr>
          <w:noProof/>
        </w:rPr>
        <w:drawing>
          <wp:inline distT="0" distB="0" distL="0" distR="0">
            <wp:extent cx="5715798" cy="10097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t_help.png"/>
                    <pic:cNvPicPr/>
                  </pic:nvPicPr>
                  <pic:blipFill>
                    <a:blip r:embed="rId24">
                      <a:extLst>
                        <a:ext uri="{28A0092B-C50C-407E-A947-70E740481C1C}">
                          <a14:useLocalDpi xmlns:a14="http://schemas.microsoft.com/office/drawing/2010/main" val="0"/>
                        </a:ext>
                      </a:extLst>
                    </a:blip>
                    <a:stretch>
                      <a:fillRect/>
                    </a:stretch>
                  </pic:blipFill>
                  <pic:spPr>
                    <a:xfrm>
                      <a:off x="0" y="0"/>
                      <a:ext cx="5715798" cy="1009791"/>
                    </a:xfrm>
                    <a:prstGeom prst="rect">
                      <a:avLst/>
                    </a:prstGeom>
                  </pic:spPr>
                </pic:pic>
              </a:graphicData>
            </a:graphic>
          </wp:inline>
        </w:drawing>
      </w:r>
    </w:p>
    <w:p w:rsidR="005F08A2" w:rsidRDefault="005F08A2" w:rsidP="005F08A2">
      <w:pPr>
        <w:pStyle w:val="Picture"/>
      </w:pPr>
      <w:r>
        <w:t>Matlab commad prompt</w:t>
      </w:r>
    </w:p>
    <w:p w:rsidR="005F08A2" w:rsidRDefault="005F08A2">
      <w:pPr>
        <w:rPr>
          <w:rFonts w:ascii="Times New Roman" w:eastAsiaTheme="majorEastAsia" w:hAnsi="Times New Roman" w:cstheme="majorBidi"/>
          <w:i/>
          <w:sz w:val="24"/>
          <w:szCs w:val="32"/>
          <w:lang w:val="de-DE"/>
        </w:rPr>
      </w:pPr>
      <w:r>
        <w:br w:type="page"/>
      </w:r>
    </w:p>
    <w:p w:rsidR="005F08A2" w:rsidRDefault="005F08A2" w:rsidP="005F08A2">
      <w:pPr>
        <w:pStyle w:val="tekstTNR"/>
      </w:pPr>
      <w:r>
        <w:rPr>
          <w:noProof/>
        </w:rPr>
        <w:lastRenderedPageBreak/>
        <w:drawing>
          <wp:inline distT="0" distB="0" distL="0" distR="0">
            <wp:extent cx="5943600" cy="11379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st_help.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5F08A2" w:rsidRDefault="005F08A2" w:rsidP="005F08A2">
      <w:pPr>
        <w:pStyle w:val="Picture"/>
      </w:pPr>
      <w:r>
        <w:t xml:space="preserve"> Matlab commad prompt</w:t>
      </w:r>
    </w:p>
    <w:p w:rsidR="005F08A2" w:rsidRDefault="005F08A2" w:rsidP="005F08A2">
      <w:pPr>
        <w:pStyle w:val="tekstTNR"/>
        <w:jc w:val="center"/>
        <w:rPr>
          <w:b/>
        </w:rPr>
      </w:pPr>
      <w:r>
        <w:rPr>
          <w:b/>
          <w:noProof/>
        </w:rPr>
        <w:drawing>
          <wp:inline distT="0" distB="0" distL="0" distR="0">
            <wp:extent cx="5943600" cy="2427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ergy3_cod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427605"/>
                    </a:xfrm>
                    <a:prstGeom prst="rect">
                      <a:avLst/>
                    </a:prstGeom>
                  </pic:spPr>
                </pic:pic>
              </a:graphicData>
            </a:graphic>
          </wp:inline>
        </w:drawing>
      </w:r>
    </w:p>
    <w:p w:rsidR="005F08A2" w:rsidRPr="005F08A2" w:rsidRDefault="005F08A2" w:rsidP="005F08A2">
      <w:pPr>
        <w:pStyle w:val="Picture"/>
        <w:rPr>
          <w:lang w:val="en-US"/>
        </w:rPr>
      </w:pPr>
      <w:r w:rsidRPr="005F08A2">
        <w:rPr>
          <w:lang w:val="en-US"/>
        </w:rPr>
        <w:t>Part of the code responsible for fi</w:t>
      </w:r>
      <w:r>
        <w:rPr>
          <w:lang w:val="en-US"/>
        </w:rPr>
        <w:t>n</w:t>
      </w:r>
      <w:r w:rsidRPr="005F08A2">
        <w:rPr>
          <w:lang w:val="en-US"/>
        </w:rPr>
        <w:t>al step of energy efficient optimization</w:t>
      </w:r>
    </w:p>
    <w:p w:rsidR="00B46207" w:rsidRDefault="00C850B2" w:rsidP="005F08A2">
      <w:pPr>
        <w:pStyle w:val="tekstTNR"/>
      </w:pPr>
      <w:r>
        <w:t xml:space="preserve">When the processing of missing region filled with patches of the original image is done, function </w:t>
      </w:r>
      <w:r>
        <w:rPr>
          <w:b/>
        </w:rPr>
        <w:t>output_art_mincut</w:t>
      </w:r>
      <w:r>
        <w:t xml:space="preserve">, name and path of the inpaited image and image representing filling order have to be given. </w:t>
      </w:r>
    </w:p>
    <w:p w:rsidR="00C850B2" w:rsidRDefault="00B46207" w:rsidP="005F08A2">
      <w:pPr>
        <w:pStyle w:val="tekstTNR"/>
      </w:pPr>
      <w:r>
        <w:rPr>
          <w:noProof/>
        </w:rPr>
        <w:drawing>
          <wp:inline distT="0" distB="0" distL="0" distR="0">
            <wp:extent cx="5943600" cy="255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zlaz_code.png"/>
                    <pic:cNvPicPr/>
                  </pic:nvPicPr>
                  <pic:blipFill rotWithShape="1">
                    <a:blip r:embed="rId27">
                      <a:extLst>
                        <a:ext uri="{28A0092B-C50C-407E-A947-70E740481C1C}">
                          <a14:useLocalDpi xmlns:a14="http://schemas.microsoft.com/office/drawing/2010/main" val="0"/>
                        </a:ext>
                      </a:extLst>
                    </a:blip>
                    <a:srcRect b="35618"/>
                    <a:stretch/>
                  </pic:blipFill>
                  <pic:spPr bwMode="auto">
                    <a:xfrm>
                      <a:off x="0" y="0"/>
                      <a:ext cx="5943600" cy="2552700"/>
                    </a:xfrm>
                    <a:prstGeom prst="rect">
                      <a:avLst/>
                    </a:prstGeom>
                    <a:ln>
                      <a:noFill/>
                    </a:ln>
                    <a:extLst>
                      <a:ext uri="{53640926-AAD7-44D8-BBD7-CCE9431645EC}">
                        <a14:shadowObscured xmlns:a14="http://schemas.microsoft.com/office/drawing/2010/main"/>
                      </a:ext>
                    </a:extLst>
                  </pic:spPr>
                </pic:pic>
              </a:graphicData>
            </a:graphic>
          </wp:inline>
        </w:drawing>
      </w:r>
    </w:p>
    <w:p w:rsidR="00B46207" w:rsidRDefault="00B46207" w:rsidP="00B46207">
      <w:pPr>
        <w:pStyle w:val="Picture"/>
        <w:rPr>
          <w:lang w:val="en-US"/>
        </w:rPr>
      </w:pPr>
      <w:r w:rsidRPr="00B46207">
        <w:rPr>
          <w:lang w:val="en-US"/>
        </w:rPr>
        <w:t>Part of the code responsible for storing inpainted image</w:t>
      </w:r>
    </w:p>
    <w:p w:rsidR="001664AB" w:rsidRPr="00B46207" w:rsidRDefault="001664AB" w:rsidP="001664AB">
      <w:pPr>
        <w:pStyle w:val="tekstTNR"/>
      </w:pPr>
      <w:r>
        <w:lastRenderedPageBreak/>
        <w:t xml:space="preserve">After finishing the inpaintig process original image, ipainted image and filling order image are displayed. </w:t>
      </w:r>
    </w:p>
    <w:p w:rsidR="00B46207" w:rsidRDefault="001664AB" w:rsidP="00B46207">
      <w:pPr>
        <w:pStyle w:val="tekstTNR"/>
      </w:pPr>
      <w:r>
        <w:rPr>
          <w:noProof/>
        </w:rPr>
        <w:drawing>
          <wp:inline distT="0" distB="0" distL="0" distR="0">
            <wp:extent cx="5943600" cy="32232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zlaz_img.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p>
    <w:p w:rsidR="001664AB" w:rsidRDefault="001664AB" w:rsidP="001664AB">
      <w:pPr>
        <w:pStyle w:val="Picture"/>
        <w:rPr>
          <w:lang w:val="en-US"/>
        </w:rPr>
      </w:pPr>
      <w:r w:rsidRPr="001664AB">
        <w:rPr>
          <w:lang w:val="en-US"/>
        </w:rPr>
        <w:t xml:space="preserve">Original image, inpainted image and filling order image </w:t>
      </w:r>
    </w:p>
    <w:p w:rsidR="001664AB" w:rsidRPr="007370FC" w:rsidRDefault="007370FC" w:rsidP="007370FC">
      <w:pPr>
        <w:rPr>
          <w:rFonts w:ascii="Times New Roman" w:eastAsiaTheme="majorEastAsia" w:hAnsi="Times New Roman" w:cstheme="majorBidi"/>
          <w:sz w:val="24"/>
          <w:szCs w:val="32"/>
        </w:rPr>
      </w:pPr>
      <w:r>
        <w:br w:type="page"/>
      </w:r>
    </w:p>
    <w:p w:rsidR="001664AB" w:rsidRDefault="001664AB" w:rsidP="001664AB">
      <w:pPr>
        <w:pStyle w:val="Naslov1"/>
      </w:pPr>
      <w:r>
        <w:lastRenderedPageBreak/>
        <w:t>FUNCTION</w:t>
      </w:r>
    </w:p>
    <w:p w:rsidR="001664AB" w:rsidRDefault="001664AB" w:rsidP="001664AB">
      <w:pPr>
        <w:pStyle w:val="tekstTNR"/>
      </w:pPr>
      <w:r>
        <w:t xml:space="preserve">In addition to script file function called </w:t>
      </w:r>
      <w:r w:rsidRPr="001664AB">
        <w:rPr>
          <w:b/>
        </w:rPr>
        <w:t>content_aware_mrf_inpainting_func</w:t>
      </w:r>
      <w:r>
        <w:t xml:space="preserve"> is realized. </w:t>
      </w:r>
      <w:r w:rsidR="00B430FF">
        <w:t>All of the parametars that were prompted from the user in scrip file are now requested as parametars of the function. Function returns path of the inpainted image and filling order image.</w:t>
      </w:r>
    </w:p>
    <w:p w:rsidR="00B430FF" w:rsidRDefault="00B430FF" w:rsidP="001664AB">
      <w:pPr>
        <w:pStyle w:val="tekstTNR"/>
      </w:pPr>
      <w:r>
        <w:rPr>
          <w:noProof/>
        </w:rPr>
        <w:drawing>
          <wp:inline distT="0" distB="0" distL="0" distR="0">
            <wp:extent cx="5943600" cy="7327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nction_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732790"/>
                    </a:xfrm>
                    <a:prstGeom prst="rect">
                      <a:avLst/>
                    </a:prstGeom>
                  </pic:spPr>
                </pic:pic>
              </a:graphicData>
            </a:graphic>
          </wp:inline>
        </w:drawing>
      </w:r>
    </w:p>
    <w:p w:rsidR="00B430FF" w:rsidRPr="00B430FF" w:rsidRDefault="00B430FF" w:rsidP="00B430FF">
      <w:pPr>
        <w:pStyle w:val="Picture"/>
        <w:rPr>
          <w:lang w:val="en-US"/>
        </w:rPr>
      </w:pPr>
      <w:r w:rsidRPr="00B430FF">
        <w:rPr>
          <w:lang w:val="en-US"/>
        </w:rPr>
        <w:t xml:space="preserve">Function </w:t>
      </w:r>
      <w:r w:rsidRPr="00B430FF">
        <w:rPr>
          <w:b/>
          <w:lang w:val="en-US"/>
        </w:rPr>
        <w:t>content_aware_mrf_inpainting_func</w:t>
      </w:r>
    </w:p>
    <w:p w:rsidR="00B430FF" w:rsidRPr="00B430FF" w:rsidRDefault="00B430FF" w:rsidP="00B430FF">
      <w:pPr>
        <w:pStyle w:val="tekstTNR"/>
        <w:rPr>
          <w:b/>
        </w:rPr>
      </w:pPr>
      <w:r>
        <w:rPr>
          <w:b/>
          <w:noProof/>
        </w:rPr>
        <w:drawing>
          <wp:inline distT="0" distB="0" distL="0" distR="0">
            <wp:extent cx="5943600" cy="2811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unction.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inline>
        </w:drawing>
      </w:r>
    </w:p>
    <w:p w:rsidR="00B430FF" w:rsidRDefault="00B430FF" w:rsidP="00B430FF">
      <w:pPr>
        <w:pStyle w:val="Picture"/>
      </w:pPr>
      <w:r>
        <w:t>Parametars of the function</w:t>
      </w:r>
    </w:p>
    <w:p w:rsidR="00962F4D" w:rsidRPr="001664AB" w:rsidRDefault="0043118B" w:rsidP="0043118B">
      <w:pPr>
        <w:pStyle w:val="tekstTNR"/>
      </w:pPr>
      <w:r>
        <w:t>Based on the following paper: T. Ružic and A. Pižurica, “Context-aware patch-based image inpainting using Markov random field modeling,” IEEE Transactions on Image Processing, vol. 24, no. 1, pp. 444-456, Jan 2015</w:t>
      </w:r>
    </w:p>
    <w:sectPr w:rsidR="00962F4D" w:rsidRPr="001664AB" w:rsidSect="00465E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E2C63"/>
    <w:multiLevelType w:val="hybridMultilevel"/>
    <w:tmpl w:val="175C7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91301"/>
    <w:multiLevelType w:val="hybridMultilevel"/>
    <w:tmpl w:val="5E3E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72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410B8D"/>
    <w:multiLevelType w:val="multilevel"/>
    <w:tmpl w:val="0568CF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E0691E"/>
    <w:multiLevelType w:val="hybridMultilevel"/>
    <w:tmpl w:val="F8A0C046"/>
    <w:lvl w:ilvl="0" w:tplc="C6789AB2">
      <w:start w:val="1"/>
      <w:numFmt w:val="decimal"/>
      <w:pStyle w:val="Picture"/>
      <w:lvlText w:val="Picture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236DF"/>
    <w:multiLevelType w:val="multilevel"/>
    <w:tmpl w:val="697075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DB41D9"/>
    <w:multiLevelType w:val="hybridMultilevel"/>
    <w:tmpl w:val="BC1C2664"/>
    <w:lvl w:ilvl="0" w:tplc="11BA8B98">
      <w:start w:val="1"/>
      <w:numFmt w:val="decimal"/>
      <w:pStyle w:val="Naslov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A74A1"/>
    <w:multiLevelType w:val="hybridMultilevel"/>
    <w:tmpl w:val="2DB0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74DB2"/>
    <w:multiLevelType w:val="hybridMultilevel"/>
    <w:tmpl w:val="C610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4"/>
  </w:num>
  <w:num w:numId="5">
    <w:abstractNumId w:val="0"/>
  </w:num>
  <w:num w:numId="6">
    <w:abstractNumId w:val="2"/>
  </w:num>
  <w:num w:numId="7">
    <w:abstractNumId w:val="5"/>
  </w:num>
  <w:num w:numId="8">
    <w:abstractNumId w:val="3"/>
  </w:num>
  <w:num w:numId="9">
    <w:abstractNumId w:val="4"/>
    <w:lvlOverride w:ilvl="0">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1FE"/>
    <w:rsid w:val="00105F25"/>
    <w:rsid w:val="001237BF"/>
    <w:rsid w:val="001664AB"/>
    <w:rsid w:val="002436C1"/>
    <w:rsid w:val="0026666F"/>
    <w:rsid w:val="0029556E"/>
    <w:rsid w:val="003E1B59"/>
    <w:rsid w:val="004307B5"/>
    <w:rsid w:val="0043118B"/>
    <w:rsid w:val="00453D1B"/>
    <w:rsid w:val="00465E15"/>
    <w:rsid w:val="005E0AED"/>
    <w:rsid w:val="005F08A2"/>
    <w:rsid w:val="00653507"/>
    <w:rsid w:val="007370FC"/>
    <w:rsid w:val="00783B77"/>
    <w:rsid w:val="00796F52"/>
    <w:rsid w:val="007C5432"/>
    <w:rsid w:val="008178B8"/>
    <w:rsid w:val="00872D94"/>
    <w:rsid w:val="00872EE1"/>
    <w:rsid w:val="0095538A"/>
    <w:rsid w:val="00960E25"/>
    <w:rsid w:val="00962F4D"/>
    <w:rsid w:val="00985A37"/>
    <w:rsid w:val="00A320C1"/>
    <w:rsid w:val="00A9325F"/>
    <w:rsid w:val="00B0254B"/>
    <w:rsid w:val="00B430FF"/>
    <w:rsid w:val="00B46207"/>
    <w:rsid w:val="00B74C28"/>
    <w:rsid w:val="00C30437"/>
    <w:rsid w:val="00C850B2"/>
    <w:rsid w:val="00CE01FE"/>
    <w:rsid w:val="00D242E1"/>
    <w:rsid w:val="00D74563"/>
    <w:rsid w:val="00D96496"/>
    <w:rsid w:val="00EA5911"/>
    <w:rsid w:val="00EB7FE7"/>
    <w:rsid w:val="00F0511D"/>
    <w:rsid w:val="00F35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A1EFB-ED86-4A3C-8157-486C2B63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5E15"/>
    <w:rPr>
      <w:rFonts w:asciiTheme="majorHAnsi" w:eastAsiaTheme="majorEastAsia" w:hAnsiTheme="majorHAnsi" w:cstheme="majorBidi"/>
      <w:color w:val="2E74B5" w:themeColor="accent1" w:themeShade="BF"/>
      <w:sz w:val="32"/>
      <w:szCs w:val="32"/>
    </w:rPr>
  </w:style>
  <w:style w:type="paragraph" w:customStyle="1" w:styleId="Naslov1">
    <w:name w:val="Naslov1"/>
    <w:basedOn w:val="Normal"/>
    <w:next w:val="Heading1"/>
    <w:link w:val="Naslov1Char"/>
    <w:qFormat/>
    <w:rsid w:val="00872D94"/>
    <w:pPr>
      <w:numPr>
        <w:numId w:val="1"/>
      </w:numPr>
    </w:pPr>
    <w:rPr>
      <w:rFonts w:ascii="Times New Roman" w:hAnsi="Times New Roman"/>
      <w:sz w:val="28"/>
    </w:rPr>
  </w:style>
  <w:style w:type="paragraph" w:customStyle="1" w:styleId="tekstTNR">
    <w:name w:val="tekst_TNR"/>
    <w:basedOn w:val="Heading1"/>
    <w:link w:val="tekstTNRChar"/>
    <w:qFormat/>
    <w:rsid w:val="005E0AED"/>
    <w:pPr>
      <w:spacing w:after="160"/>
    </w:pPr>
    <w:rPr>
      <w:rFonts w:ascii="Times New Roman" w:hAnsi="Times New Roman"/>
      <w:color w:val="auto"/>
      <w:sz w:val="24"/>
    </w:rPr>
  </w:style>
  <w:style w:type="character" w:customStyle="1" w:styleId="Naslov1Char">
    <w:name w:val="Naslov1 Char"/>
    <w:basedOn w:val="DefaultParagraphFont"/>
    <w:link w:val="Naslov1"/>
    <w:rsid w:val="00872D94"/>
    <w:rPr>
      <w:rFonts w:ascii="Times New Roman" w:hAnsi="Times New Roman"/>
      <w:sz w:val="28"/>
    </w:rPr>
  </w:style>
  <w:style w:type="paragraph" w:customStyle="1" w:styleId="Picture">
    <w:name w:val="Picture"/>
    <w:basedOn w:val="tekstTNR"/>
    <w:link w:val="PictureChar"/>
    <w:autoRedefine/>
    <w:qFormat/>
    <w:rsid w:val="00B430FF"/>
    <w:pPr>
      <w:numPr>
        <w:numId w:val="4"/>
      </w:numPr>
      <w:spacing w:before="0"/>
      <w:jc w:val="center"/>
    </w:pPr>
    <w:rPr>
      <w:i/>
      <w:lang w:val="de-DE"/>
    </w:rPr>
  </w:style>
  <w:style w:type="character" w:customStyle="1" w:styleId="tekstTNRChar">
    <w:name w:val="tekst_TNR Char"/>
    <w:basedOn w:val="Heading1Char"/>
    <w:link w:val="tekstTNR"/>
    <w:rsid w:val="005E0AED"/>
    <w:rPr>
      <w:rFonts w:ascii="Times New Roman" w:eastAsiaTheme="majorEastAsia" w:hAnsi="Times New Roman" w:cstheme="majorBidi"/>
      <w:color w:val="2E74B5" w:themeColor="accent1" w:themeShade="BF"/>
      <w:sz w:val="24"/>
      <w:szCs w:val="32"/>
    </w:rPr>
  </w:style>
  <w:style w:type="paragraph" w:styleId="ListParagraph">
    <w:name w:val="List Paragraph"/>
    <w:basedOn w:val="Normal"/>
    <w:uiPriority w:val="34"/>
    <w:qFormat/>
    <w:rsid w:val="00960E25"/>
    <w:pPr>
      <w:ind w:left="720"/>
      <w:contextualSpacing/>
    </w:pPr>
  </w:style>
  <w:style w:type="character" w:customStyle="1" w:styleId="PictureChar">
    <w:name w:val="Picture Char"/>
    <w:basedOn w:val="tekstTNRChar"/>
    <w:link w:val="Picture"/>
    <w:rsid w:val="00B430FF"/>
    <w:rPr>
      <w:rFonts w:ascii="Times New Roman" w:eastAsiaTheme="majorEastAsia" w:hAnsi="Times New Roman" w:cstheme="majorBidi"/>
      <w:i/>
      <w:color w:val="2E74B5" w:themeColor="accent1" w:themeShade="BF"/>
      <w:sz w:val="24"/>
      <w:szCs w:val="32"/>
      <w:lang w:val="de-DE"/>
    </w:rPr>
  </w:style>
  <w:style w:type="paragraph" w:styleId="NoSpacing">
    <w:name w:val="No Spacing"/>
    <w:uiPriority w:val="1"/>
    <w:qFormat/>
    <w:rsid w:val="006535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6E9B2-7512-4EE6-B831-949B9D01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Drljaca</dc:creator>
  <cp:keywords/>
  <dc:description/>
  <cp:lastModifiedBy>Mihailo Drljaca</cp:lastModifiedBy>
  <cp:revision>2</cp:revision>
  <cp:lastPrinted>2016-08-12T11:40:00Z</cp:lastPrinted>
  <dcterms:created xsi:type="dcterms:W3CDTF">2016-08-12T11:41:00Z</dcterms:created>
  <dcterms:modified xsi:type="dcterms:W3CDTF">2016-08-12T11:41:00Z</dcterms:modified>
</cp:coreProperties>
</file>