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E8DB1" w14:textId="77777777" w:rsidR="005C1D52" w:rsidRDefault="005C1D52" w:rsidP="005C1D52">
      <w:pPr>
        <w:adjustRightInd w:val="0"/>
        <w:snapToGrid w:val="0"/>
        <w:spacing w:line="360" w:lineRule="auto"/>
        <w:ind w:left="420"/>
        <w:jc w:val="center"/>
        <w:rPr>
          <w:rFonts w:ascii="Helvetica" w:eastAsia="STSong" w:hAnsi="Helvetica" w:cs="Menlo"/>
          <w:color w:val="000000"/>
          <w:sz w:val="21"/>
          <w:szCs w:val="21"/>
        </w:rPr>
      </w:pPr>
    </w:p>
    <w:p w14:paraId="09CC76A9" w14:textId="77777777" w:rsidR="00272541" w:rsidRPr="005C1D52" w:rsidRDefault="00272541" w:rsidP="005C1D52">
      <w:pPr>
        <w:adjustRightInd w:val="0"/>
        <w:snapToGrid w:val="0"/>
        <w:spacing w:line="360" w:lineRule="auto"/>
        <w:ind w:left="420"/>
        <w:jc w:val="center"/>
        <w:rPr>
          <w:rFonts w:ascii="Helvetica" w:eastAsia="STSong" w:hAnsi="Helvetica" w:cs="Menlo"/>
          <w:b/>
          <w:color w:val="000000"/>
          <w:szCs w:val="21"/>
        </w:rPr>
      </w:pPr>
      <w:r w:rsidRPr="005C1D52">
        <w:rPr>
          <w:rFonts w:ascii="Helvetica" w:eastAsia="STSong" w:hAnsi="Helvetica" w:cs="Menlo" w:hint="eastAsia"/>
          <w:b/>
          <w:color w:val="000000"/>
          <w:szCs w:val="21"/>
        </w:rPr>
        <w:t>在我们提供的</w:t>
      </w:r>
      <w:r w:rsidRPr="005C1D52">
        <w:rPr>
          <w:rFonts w:ascii="Helvetica" w:eastAsia="STSong" w:hAnsi="Helvetica" w:cs="Menlo" w:hint="eastAsia"/>
          <w:b/>
          <w:color w:val="000000"/>
          <w:szCs w:val="21"/>
        </w:rPr>
        <w:t>SDK</w:t>
      </w:r>
      <w:r w:rsidRPr="005C1D52">
        <w:rPr>
          <w:rFonts w:ascii="Helvetica" w:eastAsia="STSong" w:hAnsi="Helvetica" w:cs="Menlo" w:hint="eastAsia"/>
          <w:b/>
          <w:color w:val="000000"/>
          <w:szCs w:val="21"/>
        </w:rPr>
        <w:t>上开发的注意事项有</w:t>
      </w:r>
      <w:r w:rsidRPr="005C1D52">
        <w:rPr>
          <w:rFonts w:ascii="Helvetica" w:eastAsia="STSong" w:hAnsi="Helvetica" w:cs="Menlo" w:hint="eastAsia"/>
          <w:b/>
          <w:color w:val="000000"/>
          <w:szCs w:val="21"/>
        </w:rPr>
        <w:t>:</w:t>
      </w:r>
    </w:p>
    <w:p w14:paraId="1F7E6CB6" w14:textId="77777777" w:rsidR="005C1D52" w:rsidRPr="003E4E00" w:rsidRDefault="005C1D52" w:rsidP="005C1D52">
      <w:pPr>
        <w:adjustRightInd w:val="0"/>
        <w:snapToGrid w:val="0"/>
        <w:spacing w:line="360" w:lineRule="auto"/>
        <w:ind w:left="420"/>
        <w:jc w:val="center"/>
        <w:rPr>
          <w:rFonts w:ascii="Helvetica" w:eastAsia="STSong" w:hAnsi="Helvetica" w:cs="Menlo"/>
          <w:color w:val="000000"/>
          <w:sz w:val="21"/>
          <w:szCs w:val="21"/>
        </w:rPr>
      </w:pPr>
    </w:p>
    <w:p w14:paraId="03F0E3E6" w14:textId="43BC34C1" w:rsidR="00272541" w:rsidRDefault="00272541" w:rsidP="0027254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把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SDK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工程</w:t>
      </w:r>
      <w:r w:rsidRPr="00272541">
        <w:rPr>
          <w:rFonts w:ascii="Helvetica" w:eastAsia="STSong" w:hAnsi="Helvetica" w:cs="Menlo"/>
          <w:color w:val="000000"/>
          <w:kern w:val="0"/>
          <w:sz w:val="21"/>
          <w:szCs w:val="21"/>
        </w:rPr>
        <w:t>TelinkMeshLib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.xcodeproj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拖到开发者的项目中，再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链接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library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静态库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(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项目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-&gt;targets-&gt;SigMesh-&gt;Build phases-&gt;Link Binary With Libraries-&gt;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点击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+-&gt;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添加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lib</w:t>
      </w:r>
      <w:r w:rsidRPr="00272541">
        <w:rPr>
          <w:rFonts w:ascii="Helvetica" w:eastAsia="STSong" w:hAnsi="Helvetica" w:cs="Menlo"/>
          <w:color w:val="000000"/>
          <w:kern w:val="0"/>
          <w:sz w:val="21"/>
          <w:szCs w:val="21"/>
        </w:rPr>
        <w:t>TelinkMeshLib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.a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)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。</w:t>
      </w:r>
    </w:p>
    <w:p w14:paraId="4ABE8262" w14:textId="77777777" w:rsidR="00272541" w:rsidRDefault="00272541" w:rsidP="0027254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</w:pPr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打开项目</w:t>
      </w:r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---&gt;Targets---&gt;Build Settings---&gt;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Header Search Paths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，添加头文件搜索路径。</w:t>
      </w:r>
    </w:p>
    <w:p w14:paraId="00D5DEC3" w14:textId="5B6D9036" w:rsidR="00997531" w:rsidRDefault="00997531" w:rsidP="0027254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打开项目</w:t>
      </w:r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---&gt;Targets---&gt;Build Settings---&gt;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Other Linker Flags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，添加“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-all_load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”。因为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lib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中使用了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category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，解决部分版本的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xcode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加载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category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文件出现异常的问题。</w:t>
      </w:r>
    </w:p>
    <w:p w14:paraId="3BB7025F" w14:textId="7B25F5F4" w:rsidR="0023790A" w:rsidRPr="00272541" w:rsidRDefault="00272541" w:rsidP="0027254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导入相关的头文件，如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 xml:space="preserve">#import </w:t>
      </w:r>
      <w:r>
        <w:rPr>
          <w:rFonts w:ascii="Helvetica" w:eastAsia="STSong" w:hAnsi="Helvetica" w:cs="Menlo"/>
          <w:color w:val="000000"/>
          <w:kern w:val="0"/>
          <w:sz w:val="21"/>
          <w:szCs w:val="21"/>
        </w:rPr>
        <w:t>“</w:t>
      </w:r>
      <w:r w:rsidRPr="00272541">
        <w:rPr>
          <w:rFonts w:ascii="Helvetica" w:eastAsia="STSong" w:hAnsi="Helvetica" w:cs="Menlo"/>
          <w:color w:val="000000"/>
          <w:kern w:val="0"/>
          <w:sz w:val="21"/>
          <w:szCs w:val="21"/>
        </w:rPr>
        <w:t>BTCentralManager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.h</w:t>
      </w:r>
      <w:r>
        <w:rPr>
          <w:rFonts w:ascii="Helvetica" w:eastAsia="STSong" w:hAnsi="Helvetica" w:cs="Menlo"/>
          <w:color w:val="000000"/>
          <w:kern w:val="0"/>
          <w:sz w:val="21"/>
          <w:szCs w:val="21"/>
        </w:rPr>
        <w:t>”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，即可调用该头文件的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API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接口。</w:t>
      </w:r>
      <w:bookmarkStart w:id="0" w:name="_GoBack"/>
      <w:bookmarkEnd w:id="0"/>
    </w:p>
    <w:sectPr w:rsidR="0023790A" w:rsidRPr="00272541" w:rsidSect="000B28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85F23"/>
    <w:multiLevelType w:val="hybridMultilevel"/>
    <w:tmpl w:val="583C5FD4"/>
    <w:lvl w:ilvl="0" w:tplc="D562C3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F8"/>
    <w:rsid w:val="000B285E"/>
    <w:rsid w:val="00272541"/>
    <w:rsid w:val="005C1D52"/>
    <w:rsid w:val="006778B7"/>
    <w:rsid w:val="00997531"/>
    <w:rsid w:val="00A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EDB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54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54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2018-09-06T10:33:00Z</dcterms:created>
  <dcterms:modified xsi:type="dcterms:W3CDTF">2019-01-05T06:30:00Z</dcterms:modified>
</cp:coreProperties>
</file>