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Frontend – pažengusių EGZAMINAS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HTML, CSS, JavaScript, React.js, Node.js, MongoDB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Egzamino trukmė: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16 val.</w:t>
      </w:r>
    </w:p>
    <w:p w:rsidR="00000000" w:rsidDel="00000000" w:rsidP="00000000" w:rsidRDefault="00000000" w:rsidRPr="00000000" w14:paraId="00000005">
      <w:pPr>
        <w:jc w:val="righ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Baigiamojo projekto 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gzamino sprendimo pateikimas: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instrukcija kaip patalpinti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 nuoroda*</w:t>
      </w:r>
    </w:p>
    <w:p w:rsidR="00000000" w:rsidDel="00000000" w:rsidP="00000000" w:rsidRDefault="00000000" w:rsidRPr="00000000" w14:paraId="00000006">
      <w:pPr>
        <w:jc w:val="right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*siunčiama egzaminuojančiam dėstytojui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Galutinio balo sudėtis</w:t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b w:val="1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Teorinė dalis ir testas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(sudaro 10% galutinio balo, trukmė: 30 min.)</w:t>
      </w:r>
      <w:r w:rsidDel="00000000" w:rsidR="00000000" w:rsidRPr="00000000">
        <w:rPr>
          <w:rFonts w:ascii="Merriweather" w:cs="Merriweather" w:eastAsia="Merriweather" w:hAnsi="Merriweather"/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Baigiamasis projektas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(sudaro 90% galutinio balo, trukmė: 15 val. 30 min.)</w:t>
      </w:r>
      <w:r w:rsidDel="00000000" w:rsidR="00000000" w:rsidRPr="00000000">
        <w:rPr>
          <w:rFonts w:ascii="Merriweather" w:cs="Merriweather" w:eastAsia="Merriweather" w:hAnsi="Merriweathe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Teorinė dalis ir testas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(vertė 10% galutinio balo)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Trukmė: 30 min. </w:t>
      </w:r>
    </w:p>
    <w:p w:rsidR="00000000" w:rsidDel="00000000" w:rsidP="00000000" w:rsidRDefault="00000000" w:rsidRPr="00000000" w14:paraId="0000000E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Kaip vieną iš būdų įvertinti studentų teorines žinias naudosime teorinių klausimų testą. Testą sudarys 20 įvairaus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tipo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klausimų - pasirenkamieji, pasirenkamieji su keliais teisingais atsakymais ir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laisvos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atsakymo formos klausimai. Šis testas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apima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visas mokymo programos temas. Testo  metu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studentams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gali reikėti įvertinti kodą ir nuspėti išvestį, surasti klaidą programiniame kode, savais žodžiais paaiškinti ir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apibūdinti nurodytą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programavimo konceptą arba parašyti trumpą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funkciją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atlikti duotai užduodžiai.</w:t>
      </w:r>
    </w:p>
    <w:p w:rsidR="00000000" w:rsidDel="00000000" w:rsidP="00000000" w:rsidRDefault="00000000" w:rsidRPr="00000000" w14:paraId="00000010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Pastaba: Žemiau pateikti klausimai yra tik pavyzdinio tipo. Testams kurti naudojama kompiuterinė aplinka, jie nėra aprašomi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šiame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dokumente. Studentai klausimus gauna atsitiktine tvarka. Be to,  kiekvienos grupės klausimai gali skirtis ir būti koreguojami grupės dėstytojo.</w:t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Pavyzdiniai klausimai: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yra teisinga komanda norint sukurti naują „Create React App“ projektą (taip vadinamą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vieno puslapio aplikaciją” 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Single page application”)?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npx create-react-app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npx create-react-app myReactApp (+)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create-react-app myReactApp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create-react-app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komanda naudojama React.js vietiniam kūrimo serveriui paleisti „Create React App“ aplinkoje?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build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run dev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start (+)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npm serve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Norint sukurti ir paleisti React.js kodą, reikalingas Node.js: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Tiesa (+)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Netiesa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Node.js veikia __________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vartotojo sąsajoje (angl.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Client side”)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serverio sąsajoje (angl.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„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Server side”) (+)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Express.js yra __________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node.js karkasas (+)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papildanti biblioteka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programavimo kalba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Kuris raktinis žodis sukuria konstantą „JavaScript“?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let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constant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const (+)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komponentų pavadinimai turi prasidėti didžiosiomis raidėmis.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Tiesa (+)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Netiesa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Kokia yra teisinga „JavaScript“ sintaksė, norint pakeisti toliau esančio HTML elemento turinį? </w:t>
        <w:br w:type="textWrapping"/>
      </w: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&lt;p id="demo"&gt;This is a demonstration.&lt;/p&gt;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#demo.innerHTML = "Hello World!"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document.getElement("p").innerHTML = "Hello World!"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document.getElementByName("p").innerHTML = "Hello World!"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document.getElementById("demo").innerHTML = "Hello World!" (+)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sukurti „JavaScript“ funkciją?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function:myFunction()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function=myFunction()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function myFunction() (+)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 yra teisinga CSS sintaksė?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{body:color=black;}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{body;color:black;}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body {color: black;} (+)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body:color=black;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 CSS ypatybė valdo teksto dydį?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font-size (+)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font-style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text-size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text-style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Kokia yra teisinga CSS sintaksė, kad visi &lt;p&gt; elementai būtų paryškinti?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 {text-size:bold;}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&lt;p style="font-size:bold;"&gt;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&lt;p style="text-size:bold;"&gt;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 {font-weight:bold;} (+)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Naudojant užpildymo savybę (angl. „padding”) ar leidžiama naudoti neigiamas reikšmes?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Taip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Ne (+)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Koks yra teisingas būdas aprašyti „JavaScript“ masyvą?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"red", "green", "blue"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["red", "green", "blue"] (+)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(1:"red", 2:"green", 3:"blue")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colors = 1 = ("red"), 2 = ("green"), 3 = ("blue")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suapvalinti skaičių 7,25 iki artimiausio sveikojo skaičiaus?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Math(7,25)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Math.round(7,25) (+)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Round(7,25)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Math.change(7,25)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Ką grąžins šis kodas: Boolean(10 &gt; 9)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True (+)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Kuris operatorius gali būti naudojamas sąlyginiam React komponento atvaizdavimui?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||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&amp;&amp; (+)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 pateikiamas sąrašas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React.js aplikacijoje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naudojant JavaScript map() metodą, ko reikia kiekvienam 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pateikiamam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elementui?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key (+)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Kaip galite sujungti šiuos masyvus naudodami sklaidos (angl.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„spread“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) operatorių?</w:t>
      </w:r>
    </w:p>
    <w:p w:rsidR="00000000" w:rsidDel="00000000" w:rsidP="00000000" w:rsidRDefault="00000000" w:rsidRPr="00000000" w14:paraId="00000064">
      <w:pPr>
        <w:ind w:left="720" w:firstLine="72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const array1 = [1, 2, 3];</w:t>
      </w:r>
    </w:p>
    <w:p w:rsidR="00000000" w:rsidDel="00000000" w:rsidP="00000000" w:rsidRDefault="00000000" w:rsidRPr="00000000" w14:paraId="00000065">
      <w:pPr>
        <w:ind w:left="720" w:firstLine="72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const array2 = [4, 5, 6];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...array1 + ...array2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array1 + array2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[...array1, ...array2] (+)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const combined = [array1, array2]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Merriweather" w:cs="Merriweather" w:eastAsia="Merriweather" w:hAnsi="Merriweather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Raskite klaidą šiame JSX kode:</w:t>
      </w:r>
    </w:p>
    <w:p w:rsidR="00000000" w:rsidDel="00000000" w:rsidP="00000000" w:rsidRDefault="00000000" w:rsidRPr="00000000" w14:paraId="0000006B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function car({make, model}) {</w:t>
      </w:r>
    </w:p>
    <w:p w:rsidR="00000000" w:rsidDel="00000000" w:rsidP="00000000" w:rsidRDefault="00000000" w:rsidRPr="00000000" w14:paraId="0000006C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  return &lt;h1&gt;{make} {model}&lt;/h1&gt;;</w:t>
      </w:r>
    </w:p>
    <w:p w:rsidR="00000000" w:rsidDel="00000000" w:rsidP="00000000" w:rsidRDefault="00000000" w:rsidRPr="00000000" w14:paraId="0000006D">
      <w:pPr>
        <w:ind w:left="1440" w:firstLine="0"/>
        <w:rPr>
          <w:rFonts w:ascii="Merriweather" w:cs="Merriweather" w:eastAsia="Merriweather" w:hAnsi="Merriweather"/>
          <w:shd w:fill="f3f3f3" w:val="clear"/>
        </w:rPr>
      </w:pPr>
      <w:r w:rsidDel="00000000" w:rsidR="00000000" w:rsidRPr="00000000">
        <w:rPr>
          <w:rFonts w:ascii="Merriweather" w:cs="Merriweather" w:eastAsia="Merriweather" w:hAnsi="Merriweather"/>
          <w:shd w:fill="f3f3f3" w:val="clear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Pirmoji funkcijos raidė turi būti didžioji (+)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Būtina suvynioti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„return“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į fragmentą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Būtina pridėti skliaustus aplink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„return“</w:t>
      </w: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 reikšmę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highlight w:val="white"/>
          <w:rtl w:val="0"/>
        </w:rPr>
        <w:t xml:space="preserve">Reikėtų pašalinti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funkcijos pavadinimą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erriweather" w:cs="Merriweather" w:eastAsia="Merriweather" w:hAnsi="Merriweath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Baigiamasis projektas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(vertė 90% galutinio balo)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 Trukmė: 15 val. 30 min.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Pateikiamos dvi galimos užduotys, studentams galima duoti vieną iš jų.</w:t>
      </w:r>
    </w:p>
    <w:p w:rsidR="00000000" w:rsidDel="00000000" w:rsidP="00000000" w:rsidRDefault="00000000" w:rsidRPr="00000000" w14:paraId="00000076">
      <w:pPr>
        <w:ind w:left="0" w:firstLine="720"/>
        <w:rPr>
          <w:rFonts w:ascii="Merriweather" w:cs="Merriweather" w:eastAsia="Merriweather" w:hAnsi="Merriweather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Užduotis Nr. 1: </w:t>
      </w:r>
    </w:p>
    <w:p w:rsidR="00000000" w:rsidDel="00000000" w:rsidP="00000000" w:rsidRDefault="00000000" w:rsidRPr="00000000" w14:paraId="00000077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Sukurkite </w:t>
      </w:r>
      <w:r w:rsidDel="00000000" w:rsidR="00000000" w:rsidRPr="00000000">
        <w:rPr>
          <w:rFonts w:ascii="Merriweather" w:cs="Merriweather" w:eastAsia="Merriweather" w:hAnsi="Merriweather"/>
          <w:i w:val="1"/>
          <w:u w:val="single"/>
          <w:rtl w:val="0"/>
        </w:rPr>
        <w:t xml:space="preserve">React.js + Node.js + MongoDB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programą, kuri leistų, renginių organizavimu užsiimančiai įmonei, registruoti telefonu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paskambinusius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asmenis į renginį.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Renginių organizatorius, prisijungęs prie programos,  matys: a)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Registracijos formą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(joje nurodoma: i) vardas ir pavardė; ii) el.paštas; iii) amžius;) ir b)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užsiregistravusių vartotojų sąrašą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(nurodoma lentelė su vartotojo vardu ir pavarde, el. paštu, gimimo data, administravimo mygtukais (atnaujinti ir ištrinti vartotojus)).</w:t>
      </w:r>
    </w:p>
    <w:p w:rsidR="00000000" w:rsidDel="00000000" w:rsidP="00000000" w:rsidRDefault="00000000" w:rsidRPr="00000000" w14:paraId="00000078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Aplikacijos funkcionalumas: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CRUD operacijos (registracijos formoje galima sukurti vartotoją, lentelėje matyti, atnaujinti ir ištrinti vartotojus);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Duomenų saugojimas (vartotojai saugomi duomenų bazėje)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Dizainas. Dizainą sukurkite patys, tačiau minimalus dizainas būtinas.</w:t>
      </w:r>
    </w:p>
    <w:p w:rsidR="00000000" w:rsidDel="00000000" w:rsidP="00000000" w:rsidRDefault="00000000" w:rsidRPr="00000000" w14:paraId="0000007C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Merriweather" w:cs="Merriweather" w:eastAsia="Merriweather" w:hAnsi="Merriweather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Užduotis Nr. 2: </w:t>
      </w:r>
    </w:p>
    <w:p w:rsidR="00000000" w:rsidDel="00000000" w:rsidP="00000000" w:rsidRDefault="00000000" w:rsidRPr="00000000" w14:paraId="0000007E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Sukurkite </w:t>
      </w:r>
      <w:r w:rsidDel="00000000" w:rsidR="00000000" w:rsidRPr="00000000">
        <w:rPr>
          <w:rFonts w:ascii="Merriweather" w:cs="Merriweather" w:eastAsia="Merriweather" w:hAnsi="Merriweather"/>
          <w:i w:val="1"/>
          <w:u w:val="single"/>
          <w:rtl w:val="0"/>
        </w:rPr>
        <w:t xml:space="preserve">React.js + Node.js + MongoDB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 programą, kuri leistų, grožio salonui  leistų registruoti, telefonu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paskambinusius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klientus.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Grožio salonas, prisijungęs prie programos,  matys: a)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Registracijos formą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(joje nurodoma: i) vardas ir pavardė; ii) el.paštas; iii) registracijos data ir laikas; ) ir b) </w:t>
      </w:r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užsiregistravusių vartotojų sąrašą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(nurodoma lentelė su vartotojo vardu ir pavarde, el. paštu, registracijos data ir laiku, administravimo mygtukais (atnaujinti ir ištrinti vartotojus)).</w:t>
      </w:r>
    </w:p>
    <w:p w:rsidR="00000000" w:rsidDel="00000000" w:rsidP="00000000" w:rsidRDefault="00000000" w:rsidRPr="00000000" w14:paraId="0000007F">
      <w:pPr>
        <w:ind w:left="720"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Aplikacijos funkcionalumas: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CRUD operacijos (registracijos formoje galima sukurti vartotoją, lentelėje matyti, atnaujinti ir ištrinti vartotojus);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Duomenų saugojimas (vartotojai saugomi duomenų bazėje)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Dizainas. Dizainą sukurkite patys, tačiau minimalus dizainas būtinas.</w:t>
      </w:r>
    </w:p>
    <w:p w:rsidR="00000000" w:rsidDel="00000000" w:rsidP="00000000" w:rsidRDefault="00000000" w:rsidRPr="00000000" w14:paraId="0000008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Vertinimo kriterijai (tinka abiejų užduočių kontekste):</w:t>
      </w:r>
    </w:p>
    <w:tbl>
      <w:tblPr>
        <w:tblStyle w:val="Table1"/>
        <w:tblW w:w="89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1830"/>
        <w:tblGridChange w:id="0">
          <w:tblGrid>
            <w:gridCol w:w="709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Kriterijus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Balo dalis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Kodo talpinimas ir versijavimas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Projekto patalpinimas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(naudojamas GIT kodo versijamo sistema ir Github.com nuotolinė repozitorija sujungta su egzaminuojamo paskyra) platformoje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i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Serverio pusė (“Server side”)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Node.js (express.js) serverio paleidimas ir Rest API konfigūracija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Taisyklingai sudaryti Rest API maršrutai (“routes/endpoints”)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Duomenų bazės (MongoDB) paleidimas, konfigūracija ir sujungimas su Node.js (express.js)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serveriu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Taisyklingai sudaryti MongoDB duomenų modeliai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Užklausų apdorojimas ir klaidų sutvarkymas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rtl w:val="0"/>
              </w:rPr>
              <w:t xml:space="preserve">Kliento pusė (“Client side”)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React.js aplikacijos sukūrimas ir paleidimas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React.js aplikacijos sujungimas su serverio puse ir sukurtais Rest API maršrutais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Taisyklinga React.js aplikacijos medžio ir komponentų struktūra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CRUD operacijos (registracijos formoje galima sukurti vartotoją, lentelėje matyti, atnaujinti ir ištrinti vartotojus)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Logiškas ir suprantamas, bent minimalus stilius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Pastaba: Baigiamasis projektas taip pat gali skirtis kiekvienoje grupėje ir būti koreguojamas grupės dėstytojo. Taip norime sumažinti plagijavimo galimybes.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Projektas kuriamas 4 paskutinių paskaitų metu, po teorinės dalies (projekto reikalavimai žr. 4 puslapyje).</w:t>
      </w:r>
    </w:p>
  </w:footnote>
  <w:footnote w:id="0"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Teorinės dalies testas </w:t>
      </w:r>
      <w:r w:rsidDel="00000000" w:rsidR="00000000" w:rsidRPr="00000000">
        <w:rPr>
          <w:sz w:val="20"/>
          <w:szCs w:val="20"/>
          <w:rtl w:val="0"/>
        </w:rPr>
        <w:t xml:space="preserve">atsiskaitomas</w:t>
      </w:r>
      <w:r w:rsidDel="00000000" w:rsidR="00000000" w:rsidRPr="00000000">
        <w:rPr>
          <w:sz w:val="20"/>
          <w:szCs w:val="20"/>
          <w:rtl w:val="0"/>
        </w:rPr>
        <w:t xml:space="preserve"> paskutinės paskaitos metu (klausimus žr. 2 puslapyje).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WYqp7iY_Tc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numbering" Target="numbering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792843C62824589F3B626771D229B" ma:contentTypeVersion="8" ma:contentTypeDescription="Create a new document." ma:contentTypeScope="" ma:versionID="3fd58a05054c97e8cd0dbe0418209afb">
  <xsd:schema xmlns:xsd="http://www.w3.org/2001/XMLSchema" xmlns:xs="http://www.w3.org/2001/XMLSchema" xmlns:p="http://schemas.microsoft.com/office/2006/metadata/properties" xmlns:ns2="bc1cbc9b-f3b1-4c0f-b2da-95c157e00f7a" xmlns:ns3="e1fe9645-e6cb-4563-b8ae-dba5c58c545d" targetNamespace="http://schemas.microsoft.com/office/2006/metadata/properties" ma:root="true" ma:fieldsID="6c3e2a8d3a60c65d905447da5abd05f8" ns2:_="" ns3:_="">
    <xsd:import namespace="bc1cbc9b-f3b1-4c0f-b2da-95c157e00f7a"/>
    <xsd:import namespace="e1fe9645-e6cb-4563-b8ae-dba5c58c5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c9b-f3b1-4c0f-b2da-95c157e00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e9645-e6cb-4563-b8ae-dba5c58c54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72a11ec-d1a9-402b-8da7-f092df5f980d}" ma:internalName="TaxCatchAll" ma:showField="CatchAllData" ma:web="e1fe9645-e6cb-4563-b8ae-dba5c58c54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1cbc9b-f3b1-4c0f-b2da-95c157e00f7a">
      <Terms xmlns="http://schemas.microsoft.com/office/infopath/2007/PartnerControls"/>
    </lcf76f155ced4ddcb4097134ff3c332f>
    <TaxCatchAll xmlns="e1fe9645-e6cb-4563-b8ae-dba5c58c545d" xsi:nil="true"/>
  </documentManagement>
</p:properties>
</file>

<file path=customXml/itemProps1.xml><?xml version="1.0" encoding="utf-8"?>
<ds:datastoreItem xmlns:ds="http://schemas.openxmlformats.org/officeDocument/2006/customXml" ds:itemID="{B41EFC45-A211-4BBE-A3EB-15BAFD8DE105}"/>
</file>

<file path=customXml/itemProps2.xml><?xml version="1.0" encoding="utf-8"?>
<ds:datastoreItem xmlns:ds="http://schemas.openxmlformats.org/officeDocument/2006/customXml" ds:itemID="{FA550D3E-4984-4116-8B1E-CD1C15E7BABE}"/>
</file>

<file path=customXml/itemProps3.xml><?xml version="1.0" encoding="utf-8"?>
<ds:datastoreItem xmlns:ds="http://schemas.openxmlformats.org/officeDocument/2006/customXml" ds:itemID="{ED01CEF5-75CE-4BE8-9138-4B2C7B9AF9E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0x010100C1B792843C62824589F3B626771D229B</vt:lpwstr>
  </property>
</Properties>
</file>